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5DE" w:rsidRDefault="005225DE" w:rsidP="005225DE">
      <w:pPr>
        <w:spacing w:after="0" w:line="240" w:lineRule="auto"/>
        <w:jc w:val="center"/>
        <w:rPr>
          <w:rFonts w:ascii="Arial" w:eastAsia="Times New Roman" w:hAnsi="Arial" w:cs="Times New Roman"/>
          <w:sz w:val="40"/>
          <w:szCs w:val="40"/>
        </w:rPr>
      </w:pPr>
    </w:p>
    <w:p w:rsidR="001A5CE7" w:rsidRDefault="001A5CE7" w:rsidP="005225DE">
      <w:pPr>
        <w:spacing w:after="0" w:line="240" w:lineRule="auto"/>
        <w:jc w:val="center"/>
        <w:rPr>
          <w:rFonts w:ascii="Arial" w:eastAsia="Times New Roman" w:hAnsi="Arial" w:cs="Times New Roman"/>
          <w:sz w:val="40"/>
          <w:szCs w:val="40"/>
        </w:rPr>
      </w:pPr>
    </w:p>
    <w:p w:rsidR="001A5CE7" w:rsidRDefault="001A5CE7" w:rsidP="005225DE">
      <w:pPr>
        <w:spacing w:after="0" w:line="240" w:lineRule="auto"/>
        <w:jc w:val="center"/>
        <w:rPr>
          <w:rFonts w:ascii="Arial" w:eastAsia="Times New Roman" w:hAnsi="Arial" w:cs="Times New Roman"/>
          <w:sz w:val="40"/>
          <w:szCs w:val="40"/>
        </w:rPr>
      </w:pPr>
    </w:p>
    <w:p w:rsidR="001A5CE7" w:rsidRDefault="001A5CE7" w:rsidP="005225DE">
      <w:pPr>
        <w:spacing w:after="0" w:line="240" w:lineRule="auto"/>
        <w:jc w:val="center"/>
        <w:rPr>
          <w:rFonts w:ascii="Arial" w:eastAsia="Times New Roman" w:hAnsi="Arial" w:cs="Times New Roman"/>
          <w:sz w:val="40"/>
          <w:szCs w:val="40"/>
        </w:rPr>
      </w:pPr>
    </w:p>
    <w:p w:rsidR="001A5CE7" w:rsidRDefault="001A5CE7" w:rsidP="005225DE">
      <w:pPr>
        <w:spacing w:after="0" w:line="240" w:lineRule="auto"/>
        <w:jc w:val="center"/>
        <w:rPr>
          <w:rFonts w:ascii="Arial" w:eastAsia="Times New Roman" w:hAnsi="Arial" w:cs="Times New Roman"/>
          <w:sz w:val="40"/>
          <w:szCs w:val="40"/>
        </w:rPr>
      </w:pPr>
    </w:p>
    <w:p w:rsidR="001A5CE7" w:rsidRDefault="001A5CE7" w:rsidP="005225DE">
      <w:pPr>
        <w:spacing w:after="0" w:line="240" w:lineRule="auto"/>
        <w:jc w:val="center"/>
        <w:rPr>
          <w:rFonts w:ascii="Arial" w:eastAsia="Times New Roman" w:hAnsi="Arial" w:cs="Times New Roman"/>
          <w:sz w:val="40"/>
          <w:szCs w:val="40"/>
        </w:rPr>
      </w:pPr>
    </w:p>
    <w:p w:rsidR="001A5CE7" w:rsidRDefault="001A5CE7" w:rsidP="005225DE">
      <w:pPr>
        <w:spacing w:after="0" w:line="240" w:lineRule="auto"/>
        <w:jc w:val="center"/>
        <w:rPr>
          <w:rFonts w:ascii="Arial" w:eastAsia="Times New Roman" w:hAnsi="Arial" w:cs="Times New Roman"/>
          <w:sz w:val="40"/>
          <w:szCs w:val="40"/>
        </w:rPr>
      </w:pPr>
    </w:p>
    <w:p w:rsidR="005225DE" w:rsidRDefault="005225DE" w:rsidP="005225DE">
      <w:pPr>
        <w:spacing w:after="0" w:line="240" w:lineRule="auto"/>
        <w:jc w:val="center"/>
        <w:rPr>
          <w:rFonts w:ascii="Arial" w:eastAsia="Times New Roman" w:hAnsi="Arial" w:cs="Times New Roman"/>
          <w:sz w:val="40"/>
          <w:szCs w:val="40"/>
        </w:rPr>
      </w:pPr>
    </w:p>
    <w:p w:rsidR="005225DE" w:rsidRDefault="005225DE" w:rsidP="005225DE">
      <w:pPr>
        <w:spacing w:after="0" w:line="240" w:lineRule="auto"/>
        <w:jc w:val="center"/>
        <w:rPr>
          <w:rFonts w:ascii="Arial" w:eastAsia="Times New Roman" w:hAnsi="Arial" w:cs="Times New Roman"/>
          <w:sz w:val="40"/>
          <w:szCs w:val="40"/>
        </w:rPr>
      </w:pPr>
      <w:r>
        <w:rPr>
          <w:rFonts w:ascii="Arial" w:eastAsia="Times New Roman" w:hAnsi="Arial" w:cs="Times New Roman"/>
          <w:sz w:val="40"/>
          <w:szCs w:val="40"/>
        </w:rPr>
        <w:t xml:space="preserve">Cherished </w:t>
      </w:r>
    </w:p>
    <w:p w:rsidR="005225DE" w:rsidRDefault="005225DE" w:rsidP="005225DE">
      <w:pPr>
        <w:spacing w:after="0" w:line="240" w:lineRule="auto"/>
        <w:jc w:val="center"/>
        <w:rPr>
          <w:rFonts w:ascii="Arial" w:eastAsia="Times New Roman" w:hAnsi="Arial" w:cs="Times New Roman"/>
          <w:sz w:val="40"/>
          <w:szCs w:val="40"/>
        </w:rPr>
      </w:pPr>
    </w:p>
    <w:p w:rsidR="005225DE" w:rsidRPr="005225DE" w:rsidRDefault="005225DE" w:rsidP="005225DE">
      <w:pPr>
        <w:spacing w:after="0" w:line="240" w:lineRule="auto"/>
        <w:jc w:val="center"/>
        <w:rPr>
          <w:rFonts w:ascii="Arial" w:eastAsia="Times New Roman" w:hAnsi="Arial" w:cs="Times New Roman"/>
          <w:sz w:val="40"/>
          <w:szCs w:val="40"/>
        </w:rPr>
      </w:pPr>
      <w:r w:rsidRPr="005225DE">
        <w:rPr>
          <w:rFonts w:ascii="Arial" w:eastAsia="Times New Roman" w:hAnsi="Arial" w:cs="Times New Roman"/>
          <w:sz w:val="40"/>
          <w:szCs w:val="40"/>
        </w:rPr>
        <w:t xml:space="preserve">Home Insurance Certificate </w:t>
      </w:r>
    </w:p>
    <w:p w:rsidR="005225DE" w:rsidRPr="005225DE" w:rsidRDefault="005225DE" w:rsidP="005225DE">
      <w:pPr>
        <w:spacing w:after="0" w:line="240" w:lineRule="auto"/>
        <w:jc w:val="center"/>
        <w:rPr>
          <w:rFonts w:ascii="Arial" w:eastAsia="Times New Roman" w:hAnsi="Arial" w:cs="Times New Roman"/>
          <w:sz w:val="40"/>
          <w:szCs w:val="40"/>
        </w:rPr>
      </w:pPr>
      <w:r w:rsidRPr="005225DE">
        <w:rPr>
          <w:rFonts w:ascii="Arial" w:eastAsia="Times New Roman" w:hAnsi="Arial" w:cs="Times New Roman"/>
          <w:sz w:val="40"/>
          <w:szCs w:val="40"/>
        </w:rPr>
        <w:t>2014</w:t>
      </w: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jc w:val="center"/>
        <w:rPr>
          <w:rFonts w:ascii="Arial" w:eastAsia="Times New Roman" w:hAnsi="Arial" w:cs="Arial"/>
          <w:sz w:val="20"/>
          <w:szCs w:val="20"/>
        </w:rPr>
      </w:pPr>
    </w:p>
    <w:p w:rsidR="005225DE" w:rsidRPr="005225DE" w:rsidRDefault="005225DE" w:rsidP="005225DE">
      <w:pPr>
        <w:spacing w:after="0" w:line="240" w:lineRule="atLeast"/>
        <w:jc w:val="center"/>
        <w:rPr>
          <w:rFonts w:ascii="Arial" w:eastAsia="Times New Roman" w:hAnsi="Arial" w:cs="Arial"/>
          <w:sz w:val="24"/>
          <w:szCs w:val="20"/>
        </w:rPr>
      </w:pPr>
      <w:r w:rsidRPr="005225DE">
        <w:rPr>
          <w:rFonts w:ascii="Arial" w:eastAsia="Times New Roman" w:hAnsi="Arial" w:cs="Arial"/>
          <w:sz w:val="24"/>
          <w:szCs w:val="20"/>
        </w:rPr>
        <w:t xml:space="preserve">Underwritten by Royal &amp; Sun </w:t>
      </w:r>
      <w:smartTag w:uri="urn:schemas-microsoft-com:office:smarttags" w:element="City">
        <w:smartTag w:uri="urn:schemas-microsoft-com:office:smarttags" w:element="place">
          <w:r w:rsidRPr="005225DE">
            <w:rPr>
              <w:rFonts w:ascii="Arial" w:eastAsia="Times New Roman" w:hAnsi="Arial" w:cs="Arial"/>
              <w:sz w:val="24"/>
              <w:szCs w:val="20"/>
            </w:rPr>
            <w:t>Alliance</w:t>
          </w:r>
        </w:smartTag>
      </w:smartTag>
      <w:r w:rsidRPr="005225DE">
        <w:rPr>
          <w:rFonts w:ascii="Arial" w:eastAsia="Times New Roman" w:hAnsi="Arial" w:cs="Arial"/>
          <w:sz w:val="24"/>
          <w:szCs w:val="20"/>
        </w:rPr>
        <w:t xml:space="preserve"> Insurance plc </w:t>
      </w:r>
      <w:r w:rsidRPr="005225DE">
        <w:rPr>
          <w:rFonts w:ascii="Arial" w:eastAsia="Times New Roman" w:hAnsi="Arial" w:cs="Arial"/>
          <w:sz w:val="24"/>
          <w:szCs w:val="20"/>
        </w:rPr>
        <w:br w:type="page"/>
      </w: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rPr>
          <w:rFonts w:ascii="Arial MT" w:eastAsia="Times New Roman" w:hAnsi="Arial MT" w:cs="Times New Roman"/>
          <w:i/>
          <w:sz w:val="20"/>
          <w:szCs w:val="20"/>
        </w:rPr>
      </w:pPr>
    </w:p>
    <w:p w:rsidR="005225DE" w:rsidRPr="005225DE" w:rsidRDefault="005225DE" w:rsidP="005225DE">
      <w:pPr>
        <w:spacing w:after="0" w:line="240" w:lineRule="atLeast"/>
        <w:jc w:val="both"/>
        <w:rPr>
          <w:rFonts w:ascii="Arial" w:eastAsia="Times New Roman" w:hAnsi="Arial" w:cs="Arial"/>
          <w:sz w:val="18"/>
          <w:szCs w:val="18"/>
        </w:rPr>
      </w:pPr>
      <w:r w:rsidRPr="005225DE">
        <w:rPr>
          <w:rFonts w:ascii="Arial" w:eastAsia="Times New Roman" w:hAnsi="Arial" w:cs="Arial"/>
          <w:sz w:val="18"/>
          <w:szCs w:val="18"/>
        </w:rPr>
        <w:t xml:space="preserve">In return for payment of the premium shown in the </w:t>
      </w:r>
      <w:r w:rsidRPr="005225DE">
        <w:rPr>
          <w:rFonts w:ascii="Arial" w:eastAsia="Times New Roman" w:hAnsi="Arial" w:cs="Arial"/>
          <w:b/>
          <w:sz w:val="18"/>
          <w:szCs w:val="18"/>
        </w:rPr>
        <w:t>schedule</w:t>
      </w:r>
      <w:r w:rsidRPr="005225DE">
        <w:rPr>
          <w:rFonts w:ascii="Arial" w:eastAsia="Times New Roman" w:hAnsi="Arial" w:cs="Arial"/>
          <w:sz w:val="18"/>
          <w:szCs w:val="18"/>
        </w:rPr>
        <w:t xml:space="preserve">, </w:t>
      </w:r>
      <w:r w:rsidRPr="005225DE">
        <w:rPr>
          <w:rFonts w:ascii="Arial" w:eastAsia="Times New Roman" w:hAnsi="Arial" w:cs="Arial"/>
          <w:b/>
          <w:sz w:val="18"/>
          <w:szCs w:val="18"/>
        </w:rPr>
        <w:t xml:space="preserve">we </w:t>
      </w:r>
      <w:r w:rsidRPr="005225DE">
        <w:rPr>
          <w:rFonts w:ascii="Arial" w:eastAsia="Times New Roman" w:hAnsi="Arial" w:cs="Arial"/>
          <w:sz w:val="18"/>
          <w:szCs w:val="18"/>
        </w:rPr>
        <w:t xml:space="preserve">agree to insure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subject to the terms and conditions contained in or endorsed on this certificate, against any loss or damage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sustain or legal liability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incur for accidents happening during the period shown in the </w:t>
      </w:r>
      <w:r w:rsidRPr="005225DE">
        <w:rPr>
          <w:rFonts w:ascii="Arial" w:eastAsia="Times New Roman" w:hAnsi="Arial" w:cs="Arial"/>
          <w:b/>
          <w:sz w:val="18"/>
          <w:szCs w:val="18"/>
        </w:rPr>
        <w:t>schedule</w:t>
      </w:r>
      <w:r w:rsidRPr="005225DE">
        <w:rPr>
          <w:rFonts w:ascii="Arial" w:eastAsia="Times New Roman" w:hAnsi="Arial" w:cs="Arial"/>
          <w:sz w:val="18"/>
          <w:szCs w:val="18"/>
        </w:rPr>
        <w:t xml:space="preserve">.  </w:t>
      </w:r>
    </w:p>
    <w:p w:rsidR="005225DE" w:rsidRPr="005225DE" w:rsidRDefault="005225DE" w:rsidP="005225DE">
      <w:pPr>
        <w:spacing w:after="0" w:line="240" w:lineRule="atLeast"/>
        <w:jc w:val="both"/>
        <w:rPr>
          <w:rFonts w:ascii="Arial" w:eastAsia="Times New Roman" w:hAnsi="Arial" w:cs="Arial"/>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r w:rsidRPr="005225DE">
        <w:rPr>
          <w:rFonts w:ascii="Arial" w:eastAsia="Times New Roman" w:hAnsi="Arial" w:cs="Arial"/>
          <w:sz w:val="18"/>
          <w:szCs w:val="18"/>
        </w:rPr>
        <w:t xml:space="preserve">When drawing up this certificate, </w:t>
      </w:r>
      <w:r w:rsidRPr="005225DE">
        <w:rPr>
          <w:rFonts w:ascii="Arial" w:eastAsia="Times New Roman" w:hAnsi="Arial" w:cs="Arial"/>
          <w:b/>
          <w:sz w:val="18"/>
          <w:szCs w:val="18"/>
        </w:rPr>
        <w:t xml:space="preserve">we </w:t>
      </w:r>
      <w:r w:rsidRPr="005225DE">
        <w:rPr>
          <w:rFonts w:ascii="Arial" w:eastAsia="Times New Roman" w:hAnsi="Arial" w:cs="Arial"/>
          <w:sz w:val="18"/>
          <w:szCs w:val="18"/>
        </w:rPr>
        <w:t xml:space="preserve">have relied on the information and statements which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have provided in the proposal form (or declaration) on the date shown in the </w:t>
      </w:r>
      <w:r w:rsidRPr="005225DE">
        <w:rPr>
          <w:rFonts w:ascii="Arial" w:eastAsia="Times New Roman" w:hAnsi="Arial" w:cs="Arial"/>
          <w:b/>
          <w:sz w:val="18"/>
          <w:szCs w:val="18"/>
        </w:rPr>
        <w:t>schedule.</w:t>
      </w:r>
    </w:p>
    <w:p w:rsidR="005225DE" w:rsidRPr="005225DE" w:rsidRDefault="005225DE" w:rsidP="005225DE">
      <w:pPr>
        <w:spacing w:after="0" w:line="240" w:lineRule="atLeast"/>
        <w:jc w:val="both"/>
        <w:rPr>
          <w:rFonts w:ascii="Arial" w:eastAsia="Times New Roman" w:hAnsi="Arial" w:cs="Arial"/>
          <w:spacing w:val="60"/>
          <w:sz w:val="18"/>
          <w:szCs w:val="18"/>
        </w:rPr>
      </w:pPr>
      <w:r w:rsidRPr="005225DE">
        <w:rPr>
          <w:rFonts w:ascii="Arial" w:eastAsia="Times New Roman" w:hAnsi="Arial" w:cs="Arial"/>
          <w:spacing w:val="60"/>
          <w:sz w:val="18"/>
          <w:szCs w:val="18"/>
        </w:rPr>
        <w:t xml:space="preserve">  </w:t>
      </w:r>
    </w:p>
    <w:p w:rsidR="005225DE" w:rsidRPr="005225DE" w:rsidRDefault="005225DE" w:rsidP="005225DE">
      <w:pPr>
        <w:spacing w:after="0" w:line="240" w:lineRule="atLeast"/>
        <w:jc w:val="both"/>
        <w:rPr>
          <w:rFonts w:ascii="Arial" w:eastAsia="Times New Roman" w:hAnsi="Arial" w:cs="Arial"/>
          <w:sz w:val="18"/>
          <w:szCs w:val="18"/>
        </w:rPr>
      </w:pPr>
      <w:r w:rsidRPr="005225DE">
        <w:rPr>
          <w:rFonts w:ascii="Arial" w:eastAsia="Times New Roman" w:hAnsi="Arial" w:cs="Arial"/>
          <w:sz w:val="18"/>
          <w:szCs w:val="18"/>
        </w:rPr>
        <w:t xml:space="preserve">The insurance relates ONLY to those sections of the certificate which are shown in the </w:t>
      </w:r>
      <w:r w:rsidRPr="005225DE">
        <w:rPr>
          <w:rFonts w:ascii="Arial" w:eastAsia="Times New Roman" w:hAnsi="Arial" w:cs="Arial"/>
          <w:b/>
          <w:sz w:val="18"/>
          <w:szCs w:val="18"/>
        </w:rPr>
        <w:t xml:space="preserve">schedule </w:t>
      </w:r>
      <w:r w:rsidRPr="005225DE">
        <w:rPr>
          <w:rFonts w:ascii="Arial" w:eastAsia="Times New Roman" w:hAnsi="Arial" w:cs="Arial"/>
          <w:sz w:val="18"/>
          <w:szCs w:val="18"/>
        </w:rPr>
        <w:t>as being included.</w:t>
      </w:r>
    </w:p>
    <w:p w:rsidR="005225DE" w:rsidRPr="005225DE" w:rsidRDefault="005225DE" w:rsidP="005225DE">
      <w:pPr>
        <w:spacing w:after="0" w:line="240" w:lineRule="atLeast"/>
        <w:jc w:val="both"/>
        <w:rPr>
          <w:rFonts w:ascii="Arial" w:eastAsia="Times New Roman" w:hAnsi="Arial" w:cs="Arial"/>
          <w:sz w:val="18"/>
          <w:szCs w:val="18"/>
        </w:rPr>
      </w:pPr>
    </w:p>
    <w:p w:rsidR="005225DE" w:rsidRPr="005225DE" w:rsidRDefault="005225DE" w:rsidP="005225DE">
      <w:pPr>
        <w:spacing w:after="0" w:line="240" w:lineRule="atLeast"/>
        <w:jc w:val="both"/>
        <w:rPr>
          <w:rFonts w:ascii="Arial" w:eastAsia="Times New Roman" w:hAnsi="Arial" w:cs="Arial"/>
          <w:sz w:val="18"/>
          <w:szCs w:val="18"/>
        </w:rPr>
      </w:pPr>
    </w:p>
    <w:p w:rsidR="005225DE" w:rsidRPr="005225DE" w:rsidRDefault="005225DE" w:rsidP="005225DE">
      <w:pPr>
        <w:spacing w:after="0" w:line="240" w:lineRule="atLeast"/>
        <w:jc w:val="both"/>
        <w:rPr>
          <w:rFonts w:ascii="Arial" w:eastAsia="Times New Roman" w:hAnsi="Arial" w:cs="Arial"/>
          <w:sz w:val="18"/>
          <w:szCs w:val="18"/>
        </w:rPr>
      </w:pPr>
      <w:r w:rsidRPr="005225DE">
        <w:rPr>
          <w:rFonts w:ascii="Arial" w:eastAsia="Times New Roman" w:hAnsi="Arial" w:cs="Arial"/>
          <w:sz w:val="18"/>
          <w:szCs w:val="18"/>
        </w:rPr>
        <w:t xml:space="preserve">The written authority (which number is shown in the </w:t>
      </w:r>
      <w:r w:rsidRPr="005225DE">
        <w:rPr>
          <w:rFonts w:ascii="Arial" w:eastAsia="Times New Roman" w:hAnsi="Arial" w:cs="Arial"/>
          <w:b/>
          <w:sz w:val="18"/>
          <w:szCs w:val="18"/>
        </w:rPr>
        <w:t xml:space="preserve">schedule) </w:t>
      </w:r>
      <w:r w:rsidRPr="005225DE">
        <w:rPr>
          <w:rFonts w:ascii="Arial" w:eastAsia="Times New Roman" w:hAnsi="Arial" w:cs="Arial"/>
          <w:sz w:val="18"/>
          <w:szCs w:val="18"/>
        </w:rPr>
        <w:t xml:space="preserve">allows </w:t>
      </w:r>
      <w:r w:rsidRPr="005225DE">
        <w:rPr>
          <w:rFonts w:ascii="Arial" w:eastAsia="Times New Roman" w:hAnsi="Arial" w:cs="Arial"/>
          <w:b/>
          <w:sz w:val="18"/>
          <w:szCs w:val="18"/>
        </w:rPr>
        <w:t>your broker</w:t>
      </w:r>
      <w:r w:rsidRPr="005225DE">
        <w:rPr>
          <w:rFonts w:ascii="Arial" w:eastAsia="Times New Roman" w:hAnsi="Arial" w:cs="Arial"/>
          <w:sz w:val="18"/>
          <w:szCs w:val="18"/>
        </w:rPr>
        <w:t xml:space="preserve"> to sign and issue this certificate of behalf of Royal &amp; Sun Alliance Insurance plc under a facility managed and administered by OIM Underwriting Limited. Royal &amp; Sun Alliance Insurance plc are authorised by the Prudential Regulation Authority and regulated by the Financial Conduct Authority and the Prudential Regulation Authority. OIM Underwriting Limited are authorised and regulated by the Financial Conduct Authority.</w:t>
      </w:r>
    </w:p>
    <w:p w:rsidR="005225DE" w:rsidRPr="005225DE" w:rsidRDefault="005225DE" w:rsidP="005225DE">
      <w:pPr>
        <w:spacing w:after="0" w:line="240" w:lineRule="atLeast"/>
        <w:jc w:val="both"/>
        <w:rPr>
          <w:rFonts w:ascii="Arial" w:eastAsia="Times New Roman" w:hAnsi="Arial" w:cs="Arial"/>
          <w:sz w:val="18"/>
          <w:szCs w:val="18"/>
        </w:rPr>
      </w:pPr>
    </w:p>
    <w:p w:rsidR="005225DE" w:rsidRPr="005225DE" w:rsidRDefault="005225DE" w:rsidP="005225DE">
      <w:pPr>
        <w:spacing w:after="0" w:line="240" w:lineRule="atLeast"/>
        <w:jc w:val="both"/>
        <w:rPr>
          <w:rFonts w:ascii="Arial" w:eastAsia="Times New Roman" w:hAnsi="Arial" w:cs="Arial"/>
          <w:sz w:val="18"/>
          <w:szCs w:val="18"/>
        </w:rPr>
      </w:pPr>
    </w:p>
    <w:p w:rsidR="005225DE" w:rsidRPr="005225DE" w:rsidRDefault="005225DE" w:rsidP="005225DE">
      <w:pPr>
        <w:spacing w:after="0" w:line="240" w:lineRule="atLeast"/>
        <w:jc w:val="both"/>
        <w:rPr>
          <w:rFonts w:ascii="Arial" w:eastAsia="Times New Roman" w:hAnsi="Arial" w:cs="Arial"/>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tLeast"/>
        <w:jc w:val="both"/>
        <w:rPr>
          <w:rFonts w:ascii="Arial" w:eastAsia="Times New Roman" w:hAnsi="Arial" w:cs="Arial"/>
          <w:b/>
          <w:sz w:val="18"/>
          <w:szCs w:val="18"/>
        </w:rPr>
      </w:pPr>
    </w:p>
    <w:p w:rsidR="005225DE" w:rsidRPr="005225DE" w:rsidRDefault="005225DE" w:rsidP="005225DE">
      <w:pPr>
        <w:spacing w:after="0" w:line="240" w:lineRule="auto"/>
        <w:rPr>
          <w:rFonts w:ascii="Arial" w:eastAsia="Cambria" w:hAnsi="Arial" w:cs="Times New Roman"/>
          <w:b/>
          <w:sz w:val="18"/>
          <w:szCs w:val="18"/>
        </w:rPr>
      </w:pPr>
      <w:r w:rsidRPr="005225DE">
        <w:rPr>
          <w:rFonts w:ascii="Arial" w:eastAsia="Cambria" w:hAnsi="Arial" w:cs="Times New Roman"/>
          <w:b/>
          <w:sz w:val="18"/>
          <w:szCs w:val="18"/>
        </w:rPr>
        <w:lastRenderedPageBreak/>
        <w:t>CANCELLING THIS POLICY</w:t>
      </w:r>
    </w:p>
    <w:p w:rsidR="005225DE" w:rsidRPr="005225DE" w:rsidRDefault="005225DE" w:rsidP="005225DE">
      <w:pPr>
        <w:spacing w:after="0" w:line="240" w:lineRule="auto"/>
        <w:ind w:left="1901"/>
        <w:rPr>
          <w:rFonts w:ascii="Arial" w:eastAsia="Cambria" w:hAnsi="Arial" w:cs="Times New Roman"/>
          <w:b/>
          <w:sz w:val="18"/>
          <w:szCs w:val="18"/>
        </w:rPr>
      </w:pPr>
    </w:p>
    <w:p w:rsidR="005225DE" w:rsidRPr="005225DE" w:rsidRDefault="005225DE" w:rsidP="005225DE">
      <w:pPr>
        <w:spacing w:after="0" w:line="240" w:lineRule="auto"/>
        <w:rPr>
          <w:rFonts w:ascii="Arial" w:eastAsia="Cambria" w:hAnsi="Arial" w:cs="Times New Roman"/>
          <w:b/>
          <w:sz w:val="18"/>
          <w:szCs w:val="24"/>
        </w:rPr>
      </w:pPr>
      <w:r w:rsidRPr="005225DE">
        <w:rPr>
          <w:rFonts w:ascii="Arial" w:eastAsia="Cambria" w:hAnsi="Arial" w:cs="Times New Roman"/>
          <w:b/>
          <w:sz w:val="18"/>
          <w:szCs w:val="24"/>
        </w:rPr>
        <w:t>Cooling-off Period</w:t>
      </w:r>
    </w:p>
    <w:p w:rsidR="005225DE" w:rsidRPr="005225DE" w:rsidRDefault="005225DE" w:rsidP="005225DE">
      <w:pPr>
        <w:spacing w:after="0" w:line="240" w:lineRule="auto"/>
        <w:rPr>
          <w:rFonts w:ascii="Arial" w:eastAsia="Cambria" w:hAnsi="Arial" w:cs="Times New Roman"/>
          <w:sz w:val="18"/>
          <w:szCs w:val="24"/>
        </w:rPr>
      </w:pPr>
      <w:r w:rsidRPr="005225DE">
        <w:rPr>
          <w:rFonts w:ascii="Arial" w:eastAsia="Cambria" w:hAnsi="Arial" w:cs="Times New Roman"/>
          <w:sz w:val="18"/>
          <w:szCs w:val="24"/>
        </w:rPr>
        <w:t>If after reading through your insurance policy you decide not to proceed with this insurance, you have the right to cancel back to the start of the period of insurance without giving any reason, providing your instruction to cancel is submitted to your Broker within 14 days of either:</w:t>
      </w:r>
    </w:p>
    <w:p w:rsidR="005225DE" w:rsidRPr="005225DE" w:rsidRDefault="005225DE" w:rsidP="001A5CE7">
      <w:pPr>
        <w:numPr>
          <w:ilvl w:val="0"/>
          <w:numId w:val="20"/>
        </w:numPr>
        <w:spacing w:after="0" w:line="240" w:lineRule="auto"/>
        <w:ind w:left="567" w:hanging="425"/>
        <w:contextualSpacing/>
        <w:rPr>
          <w:rFonts w:ascii="Arial" w:eastAsia="Cambria" w:hAnsi="Arial" w:cs="Times New Roman"/>
          <w:sz w:val="18"/>
          <w:szCs w:val="24"/>
        </w:rPr>
      </w:pPr>
      <w:r w:rsidRPr="005225DE">
        <w:rPr>
          <w:rFonts w:ascii="Arial" w:eastAsia="Cambria" w:hAnsi="Arial" w:cs="Times New Roman"/>
          <w:sz w:val="18"/>
          <w:szCs w:val="24"/>
        </w:rPr>
        <w:t>the date you receive the policy documentation, or</w:t>
      </w:r>
    </w:p>
    <w:p w:rsidR="005225DE" w:rsidRPr="005225DE" w:rsidRDefault="005225DE" w:rsidP="001A5CE7">
      <w:pPr>
        <w:numPr>
          <w:ilvl w:val="0"/>
          <w:numId w:val="20"/>
        </w:numPr>
        <w:spacing w:after="0" w:line="240" w:lineRule="auto"/>
        <w:ind w:left="567" w:hanging="425"/>
        <w:contextualSpacing/>
        <w:rPr>
          <w:rFonts w:ascii="Arial" w:eastAsia="Cambria" w:hAnsi="Arial" w:cs="Times New Roman"/>
          <w:sz w:val="18"/>
          <w:szCs w:val="24"/>
        </w:rPr>
      </w:pPr>
      <w:r w:rsidRPr="005225DE">
        <w:rPr>
          <w:rFonts w:ascii="Arial" w:eastAsia="Cambria" w:hAnsi="Arial" w:cs="Times New Roman"/>
          <w:sz w:val="18"/>
          <w:szCs w:val="24"/>
        </w:rPr>
        <w:t>the start of the period of insurance,</w:t>
      </w:r>
    </w:p>
    <w:p w:rsidR="005225DE" w:rsidRPr="005225DE" w:rsidRDefault="005225DE" w:rsidP="005225DE">
      <w:pPr>
        <w:spacing w:after="0" w:line="240" w:lineRule="auto"/>
        <w:rPr>
          <w:rFonts w:ascii="Arial" w:eastAsia="Cambria" w:hAnsi="Arial" w:cs="Times New Roman"/>
          <w:sz w:val="18"/>
          <w:szCs w:val="24"/>
        </w:rPr>
      </w:pPr>
      <w:proofErr w:type="gramStart"/>
      <w:r w:rsidRPr="005225DE">
        <w:rPr>
          <w:rFonts w:ascii="Arial" w:eastAsia="Cambria" w:hAnsi="Arial" w:cs="Times New Roman"/>
          <w:sz w:val="18"/>
          <w:szCs w:val="24"/>
        </w:rPr>
        <w:t>whichever</w:t>
      </w:r>
      <w:proofErr w:type="gramEnd"/>
      <w:r w:rsidRPr="005225DE">
        <w:rPr>
          <w:rFonts w:ascii="Arial" w:eastAsia="Cambria" w:hAnsi="Arial" w:cs="Times New Roman"/>
          <w:sz w:val="18"/>
          <w:szCs w:val="24"/>
        </w:rPr>
        <w:t xml:space="preserve"> is the latter.</w:t>
      </w:r>
    </w:p>
    <w:p w:rsidR="005225DE" w:rsidRPr="005225DE" w:rsidRDefault="005225DE" w:rsidP="005225DE">
      <w:pPr>
        <w:spacing w:after="0" w:line="240" w:lineRule="auto"/>
        <w:rPr>
          <w:rFonts w:ascii="Arial" w:eastAsia="Cambria" w:hAnsi="Arial" w:cs="Times New Roman"/>
          <w:sz w:val="18"/>
          <w:szCs w:val="24"/>
        </w:rPr>
      </w:pPr>
      <w:r w:rsidRPr="005225DE">
        <w:rPr>
          <w:rFonts w:ascii="Arial" w:eastAsia="Cambria" w:hAnsi="Arial" w:cs="Times New Roman"/>
          <w:sz w:val="18"/>
          <w:szCs w:val="24"/>
        </w:rPr>
        <w:t xml:space="preserve">Providing no claim has been made we will refund your premium in full. </w:t>
      </w:r>
    </w:p>
    <w:p w:rsidR="005225DE" w:rsidRPr="005225DE" w:rsidRDefault="005225DE" w:rsidP="005225DE">
      <w:pPr>
        <w:spacing w:after="0" w:line="240" w:lineRule="auto"/>
        <w:ind w:left="1901"/>
        <w:rPr>
          <w:rFonts w:ascii="Arial" w:eastAsia="Cambria" w:hAnsi="Arial" w:cs="Times New Roman"/>
          <w:sz w:val="18"/>
          <w:szCs w:val="24"/>
        </w:rPr>
      </w:pPr>
    </w:p>
    <w:p w:rsidR="005225DE" w:rsidRPr="005225DE" w:rsidRDefault="005225DE" w:rsidP="005225DE">
      <w:pPr>
        <w:spacing w:after="0" w:line="240" w:lineRule="auto"/>
        <w:rPr>
          <w:rFonts w:ascii="Arial" w:eastAsia="Cambria" w:hAnsi="Arial" w:cs="Times New Roman"/>
          <w:b/>
          <w:sz w:val="18"/>
          <w:szCs w:val="24"/>
        </w:rPr>
      </w:pPr>
      <w:proofErr w:type="gramStart"/>
      <w:r w:rsidRPr="005225DE">
        <w:rPr>
          <w:rFonts w:ascii="Arial" w:eastAsia="Cambria" w:hAnsi="Arial" w:cs="Times New Roman"/>
          <w:b/>
          <w:sz w:val="18"/>
          <w:szCs w:val="24"/>
        </w:rPr>
        <w:t>Your</w:t>
      </w:r>
      <w:proofErr w:type="gramEnd"/>
      <w:r w:rsidRPr="005225DE">
        <w:rPr>
          <w:rFonts w:ascii="Arial" w:eastAsia="Cambria" w:hAnsi="Arial" w:cs="Times New Roman"/>
          <w:b/>
          <w:sz w:val="18"/>
          <w:szCs w:val="24"/>
        </w:rPr>
        <w:t xml:space="preserve"> Right to Cancel</w:t>
      </w:r>
    </w:p>
    <w:p w:rsidR="005225DE" w:rsidRPr="005225DE" w:rsidRDefault="005225DE" w:rsidP="005225DE">
      <w:pPr>
        <w:spacing w:after="0" w:line="240" w:lineRule="auto"/>
        <w:rPr>
          <w:rFonts w:ascii="Arial" w:eastAsia="Cambria" w:hAnsi="Arial" w:cs="Times New Roman"/>
          <w:sz w:val="18"/>
          <w:szCs w:val="24"/>
        </w:rPr>
      </w:pPr>
      <w:r w:rsidRPr="005225DE">
        <w:rPr>
          <w:rFonts w:ascii="Arial" w:eastAsia="Cambria" w:hAnsi="Arial" w:cs="Times New Roman"/>
          <w:sz w:val="18"/>
          <w:szCs w:val="24"/>
        </w:rPr>
        <w:t xml:space="preserve">If you wish to cancel your policy after 14 days you can do so at any time by contacting your Broker. </w:t>
      </w:r>
    </w:p>
    <w:p w:rsidR="005225DE" w:rsidRPr="005225DE" w:rsidRDefault="005225DE" w:rsidP="001A5CE7">
      <w:pPr>
        <w:numPr>
          <w:ilvl w:val="0"/>
          <w:numId w:val="22"/>
        </w:numPr>
        <w:spacing w:after="0" w:line="240" w:lineRule="auto"/>
        <w:ind w:left="567" w:hanging="425"/>
        <w:contextualSpacing/>
        <w:rPr>
          <w:rFonts w:ascii="Arial" w:eastAsia="Cambria" w:hAnsi="Arial" w:cs="Times New Roman"/>
          <w:sz w:val="18"/>
          <w:szCs w:val="24"/>
        </w:rPr>
      </w:pPr>
      <w:r w:rsidRPr="005225DE">
        <w:rPr>
          <w:rFonts w:ascii="Arial" w:eastAsia="Cambria" w:hAnsi="Arial" w:cs="Times New Roman"/>
          <w:sz w:val="18"/>
          <w:szCs w:val="24"/>
        </w:rPr>
        <w:t xml:space="preserve">On policies where the annual premium has been paid in full a refund of premium will be calculated from receipt of this notice on a pro-rata basis, providing no incidents have </w:t>
      </w:r>
      <w:proofErr w:type="gramStart"/>
      <w:r w:rsidRPr="005225DE">
        <w:rPr>
          <w:rFonts w:ascii="Arial" w:eastAsia="Cambria" w:hAnsi="Arial" w:cs="Times New Roman"/>
          <w:sz w:val="18"/>
          <w:szCs w:val="24"/>
        </w:rPr>
        <w:t>occurred</w:t>
      </w:r>
      <w:proofErr w:type="gramEnd"/>
      <w:r w:rsidRPr="005225DE">
        <w:rPr>
          <w:rFonts w:ascii="Arial" w:eastAsia="Cambria" w:hAnsi="Arial" w:cs="Times New Roman"/>
          <w:sz w:val="18"/>
          <w:szCs w:val="24"/>
        </w:rPr>
        <w:t xml:space="preserve"> which give rise to a claim.</w:t>
      </w:r>
    </w:p>
    <w:p w:rsidR="005225DE" w:rsidRPr="005225DE" w:rsidRDefault="005225DE" w:rsidP="001A5CE7">
      <w:pPr>
        <w:numPr>
          <w:ilvl w:val="0"/>
          <w:numId w:val="22"/>
        </w:numPr>
        <w:spacing w:after="0" w:line="240" w:lineRule="auto"/>
        <w:ind w:left="567" w:hanging="425"/>
        <w:contextualSpacing/>
        <w:rPr>
          <w:rFonts w:ascii="Arial" w:eastAsia="Cambria" w:hAnsi="Arial" w:cs="Times New Roman"/>
          <w:sz w:val="18"/>
          <w:szCs w:val="24"/>
        </w:rPr>
      </w:pPr>
      <w:r w:rsidRPr="005225DE">
        <w:rPr>
          <w:rFonts w:ascii="Arial" w:eastAsia="Cambria" w:hAnsi="Arial" w:cs="Times New Roman"/>
          <w:sz w:val="18"/>
          <w:szCs w:val="24"/>
        </w:rPr>
        <w:t>On policies where the premium is paid by monthly payments the cancellation will take effect from the end of the period for which you have paid and therefore no refund will be due.</w:t>
      </w:r>
    </w:p>
    <w:p w:rsidR="005225DE" w:rsidRPr="005225DE" w:rsidRDefault="005225DE" w:rsidP="005225DE">
      <w:pPr>
        <w:spacing w:after="0" w:line="240" w:lineRule="auto"/>
        <w:ind w:left="1901"/>
        <w:rPr>
          <w:rFonts w:ascii="Arial" w:eastAsia="Cambria" w:hAnsi="Arial" w:cs="Times New Roman"/>
          <w:sz w:val="18"/>
          <w:szCs w:val="24"/>
        </w:rPr>
      </w:pPr>
    </w:p>
    <w:p w:rsidR="005225DE" w:rsidRPr="005225DE" w:rsidRDefault="005225DE" w:rsidP="005225DE">
      <w:pPr>
        <w:spacing w:after="0" w:line="240" w:lineRule="auto"/>
        <w:rPr>
          <w:rFonts w:ascii="Arial" w:eastAsia="Cambria" w:hAnsi="Arial" w:cs="Times New Roman"/>
          <w:b/>
          <w:sz w:val="18"/>
          <w:szCs w:val="24"/>
        </w:rPr>
      </w:pPr>
      <w:r w:rsidRPr="005225DE">
        <w:rPr>
          <w:rFonts w:ascii="Arial" w:eastAsia="Cambria" w:hAnsi="Arial" w:cs="Times New Roman"/>
          <w:b/>
          <w:sz w:val="18"/>
          <w:szCs w:val="24"/>
        </w:rPr>
        <w:t>Our Right to Cancel</w:t>
      </w:r>
    </w:p>
    <w:p w:rsidR="005225DE" w:rsidRPr="005225DE" w:rsidRDefault="005225DE" w:rsidP="005225DE">
      <w:pPr>
        <w:spacing w:after="0" w:line="240" w:lineRule="auto"/>
        <w:rPr>
          <w:rFonts w:ascii="Arial" w:eastAsia="Cambria" w:hAnsi="Arial" w:cs="Times New Roman"/>
          <w:sz w:val="18"/>
          <w:szCs w:val="24"/>
        </w:rPr>
      </w:pPr>
      <w:r w:rsidRPr="005225DE">
        <w:rPr>
          <w:rFonts w:ascii="Arial" w:eastAsia="Cambria" w:hAnsi="Arial" w:cs="Times New Roman"/>
          <w:sz w:val="18"/>
          <w:szCs w:val="24"/>
        </w:rPr>
        <w:t>We can cancel your policy by giving you 30 days written notice at your last known address if:</w:t>
      </w:r>
    </w:p>
    <w:p w:rsidR="005225DE" w:rsidRPr="005225DE" w:rsidRDefault="005225DE" w:rsidP="001A5CE7">
      <w:pPr>
        <w:numPr>
          <w:ilvl w:val="0"/>
          <w:numId w:val="21"/>
        </w:numPr>
        <w:spacing w:after="0" w:line="240" w:lineRule="auto"/>
        <w:ind w:left="567" w:hanging="425"/>
        <w:contextualSpacing/>
        <w:rPr>
          <w:rFonts w:ascii="Arial" w:eastAsia="Cambria" w:hAnsi="Arial" w:cs="Times New Roman"/>
          <w:sz w:val="18"/>
          <w:szCs w:val="24"/>
        </w:rPr>
      </w:pPr>
      <w:r w:rsidRPr="005225DE">
        <w:rPr>
          <w:rFonts w:ascii="Arial" w:eastAsia="Cambria" w:hAnsi="Arial" w:cs="Times New Roman"/>
          <w:sz w:val="18"/>
          <w:szCs w:val="24"/>
        </w:rPr>
        <w:t xml:space="preserve">We have identified serious grounds (such as the use or threat of violence or aggressive behaviour against our staff, contractors or property) </w:t>
      </w:r>
    </w:p>
    <w:p w:rsidR="005225DE" w:rsidRPr="005225DE" w:rsidRDefault="005225DE" w:rsidP="001A5CE7">
      <w:pPr>
        <w:numPr>
          <w:ilvl w:val="0"/>
          <w:numId w:val="21"/>
        </w:numPr>
        <w:spacing w:after="0" w:line="240" w:lineRule="auto"/>
        <w:ind w:left="567" w:hanging="425"/>
        <w:contextualSpacing/>
        <w:rPr>
          <w:rFonts w:ascii="Arial" w:eastAsia="Cambria" w:hAnsi="Arial" w:cs="Times New Roman"/>
          <w:sz w:val="18"/>
          <w:szCs w:val="24"/>
        </w:rPr>
      </w:pPr>
      <w:r w:rsidRPr="005225DE">
        <w:rPr>
          <w:rFonts w:ascii="Arial" w:eastAsia="Cambria" w:hAnsi="Arial" w:cs="Times New Roman"/>
          <w:sz w:val="18"/>
          <w:szCs w:val="24"/>
        </w:rPr>
        <w:t>There is a change in risk occurring which increases the risk under your policy and which we are unable to insure</w:t>
      </w:r>
    </w:p>
    <w:p w:rsidR="005225DE" w:rsidRPr="005225DE" w:rsidRDefault="005225DE" w:rsidP="001A5CE7">
      <w:pPr>
        <w:numPr>
          <w:ilvl w:val="0"/>
          <w:numId w:val="21"/>
        </w:numPr>
        <w:spacing w:after="0" w:line="240" w:lineRule="auto"/>
        <w:ind w:left="567" w:hanging="425"/>
        <w:contextualSpacing/>
        <w:rPr>
          <w:rFonts w:ascii="Arial" w:eastAsia="Cambria" w:hAnsi="Arial" w:cs="Times New Roman"/>
          <w:sz w:val="18"/>
          <w:szCs w:val="24"/>
        </w:rPr>
      </w:pPr>
      <w:r w:rsidRPr="005225DE">
        <w:rPr>
          <w:rFonts w:ascii="Arial" w:eastAsia="Cambria" w:hAnsi="Arial" w:cs="Times New Roman"/>
          <w:sz w:val="18"/>
          <w:szCs w:val="24"/>
        </w:rPr>
        <w:t>You breach any terms and conditions of your policy</w:t>
      </w:r>
    </w:p>
    <w:p w:rsidR="005225DE" w:rsidRPr="005225DE" w:rsidRDefault="005225DE" w:rsidP="001A5CE7">
      <w:pPr>
        <w:numPr>
          <w:ilvl w:val="0"/>
          <w:numId w:val="21"/>
        </w:numPr>
        <w:spacing w:after="0" w:line="240" w:lineRule="auto"/>
        <w:ind w:left="567" w:hanging="425"/>
        <w:contextualSpacing/>
        <w:rPr>
          <w:rFonts w:ascii="Arial" w:eastAsia="Cambria" w:hAnsi="Arial" w:cs="Times New Roman"/>
          <w:sz w:val="18"/>
          <w:szCs w:val="24"/>
        </w:rPr>
      </w:pPr>
      <w:r w:rsidRPr="005225DE">
        <w:rPr>
          <w:rFonts w:ascii="Arial" w:eastAsia="Cambria" w:hAnsi="Arial" w:cs="Times New Roman"/>
          <w:sz w:val="18"/>
          <w:szCs w:val="24"/>
        </w:rPr>
        <w:t>There is a default in instalment payments due under any linked loan agreement</w:t>
      </w:r>
    </w:p>
    <w:p w:rsidR="005225DE" w:rsidRPr="005225DE" w:rsidRDefault="005225DE" w:rsidP="005225DE">
      <w:pPr>
        <w:spacing w:after="0" w:line="240" w:lineRule="auto"/>
        <w:ind w:left="1901"/>
        <w:rPr>
          <w:rFonts w:ascii="Arial" w:eastAsia="Cambria" w:hAnsi="Arial" w:cs="Times New Roman"/>
          <w:sz w:val="18"/>
          <w:szCs w:val="24"/>
        </w:rPr>
      </w:pPr>
    </w:p>
    <w:p w:rsidR="005225DE" w:rsidRPr="005225DE" w:rsidRDefault="005225DE" w:rsidP="005225DE">
      <w:pPr>
        <w:spacing w:after="0" w:line="240" w:lineRule="auto"/>
        <w:rPr>
          <w:rFonts w:ascii="Arial" w:eastAsia="Cambria" w:hAnsi="Arial" w:cs="Times New Roman"/>
          <w:sz w:val="18"/>
          <w:szCs w:val="24"/>
        </w:rPr>
      </w:pPr>
      <w:r w:rsidRPr="005225DE">
        <w:rPr>
          <w:rFonts w:ascii="Arial" w:eastAsia="Cambria" w:hAnsi="Arial" w:cs="Times New Roman"/>
          <w:sz w:val="18"/>
          <w:szCs w:val="24"/>
        </w:rPr>
        <w:t>If we cancel the policy we will refund premiums already paid for the remainder of the current period of insurance providing no claims have been made.</w:t>
      </w:r>
    </w:p>
    <w:p w:rsidR="005225DE" w:rsidRPr="005225DE" w:rsidRDefault="005225DE" w:rsidP="005225DE">
      <w:pPr>
        <w:spacing w:after="0" w:line="240" w:lineRule="auto"/>
        <w:ind w:left="1901"/>
        <w:rPr>
          <w:rFonts w:ascii="Arial" w:eastAsia="Cambria" w:hAnsi="Arial" w:cs="Times New Roman"/>
          <w:sz w:val="18"/>
          <w:szCs w:val="24"/>
        </w:rPr>
      </w:pPr>
    </w:p>
    <w:p w:rsidR="005225DE" w:rsidRPr="005225DE" w:rsidRDefault="005225DE" w:rsidP="005225DE">
      <w:pPr>
        <w:spacing w:after="0" w:line="240" w:lineRule="auto"/>
        <w:rPr>
          <w:rFonts w:ascii="Arial" w:eastAsia="Cambria" w:hAnsi="Arial" w:cs="Times New Roman"/>
          <w:sz w:val="18"/>
          <w:szCs w:val="24"/>
        </w:rPr>
      </w:pPr>
      <w:r w:rsidRPr="005225DE">
        <w:rPr>
          <w:rFonts w:ascii="Arial" w:eastAsia="Cambria" w:hAnsi="Arial" w:cs="Times New Roman"/>
          <w:sz w:val="18"/>
          <w:szCs w:val="24"/>
        </w:rPr>
        <w:t>Where possible, we will try to seek an opportunity to resolve the matter with you.</w:t>
      </w:r>
    </w:p>
    <w:p w:rsidR="005225DE" w:rsidRPr="005225DE" w:rsidRDefault="005225DE" w:rsidP="005225DE">
      <w:pPr>
        <w:spacing w:after="0" w:line="240" w:lineRule="auto"/>
        <w:ind w:left="1901"/>
        <w:rPr>
          <w:rFonts w:ascii="Arial" w:eastAsia="Cambria" w:hAnsi="Arial" w:cs="Times New Roman"/>
          <w:sz w:val="18"/>
          <w:szCs w:val="24"/>
        </w:rPr>
      </w:pPr>
    </w:p>
    <w:p w:rsidR="005225DE" w:rsidRPr="005225DE" w:rsidRDefault="005225DE" w:rsidP="005225DE">
      <w:pPr>
        <w:spacing w:after="0" w:line="240" w:lineRule="auto"/>
        <w:rPr>
          <w:rFonts w:ascii="Arial" w:eastAsia="Cambria" w:hAnsi="Arial" w:cs="Times New Roman"/>
          <w:sz w:val="18"/>
          <w:szCs w:val="24"/>
        </w:rPr>
      </w:pPr>
      <w:r w:rsidRPr="005225DE">
        <w:rPr>
          <w:rFonts w:ascii="Arial" w:eastAsia="Cambria" w:hAnsi="Arial" w:cs="Times New Roman"/>
          <w:sz w:val="18"/>
          <w:szCs w:val="24"/>
        </w:rPr>
        <w:t xml:space="preserve">If a claim has been submitted or there has been any incident likely to give rise to a claim during the current period of insurance, no refund for the unexpired portion of the premium will be given. </w:t>
      </w:r>
    </w:p>
    <w:p w:rsidR="005225DE" w:rsidRPr="005225DE" w:rsidRDefault="005225DE" w:rsidP="005225DE">
      <w:pPr>
        <w:spacing w:after="0" w:line="240" w:lineRule="auto"/>
        <w:ind w:left="1901"/>
        <w:rPr>
          <w:rFonts w:ascii="Arial" w:eastAsia="Cambria" w:hAnsi="Arial" w:cs="Times New Roman"/>
          <w:sz w:val="18"/>
          <w:szCs w:val="24"/>
        </w:rPr>
      </w:pPr>
    </w:p>
    <w:p w:rsidR="005225DE" w:rsidRPr="005225DE" w:rsidRDefault="005225DE" w:rsidP="005225DE">
      <w:pPr>
        <w:spacing w:after="0" w:line="240" w:lineRule="auto"/>
        <w:rPr>
          <w:rFonts w:ascii="Arial" w:eastAsia="Cambria" w:hAnsi="Arial" w:cs="Times New Roman"/>
          <w:sz w:val="18"/>
          <w:szCs w:val="24"/>
        </w:rPr>
      </w:pPr>
      <w:r w:rsidRPr="005225DE">
        <w:rPr>
          <w:rFonts w:ascii="Arial" w:eastAsia="Cambria" w:hAnsi="Arial" w:cs="Times New Roman"/>
          <w:sz w:val="18"/>
          <w:szCs w:val="24"/>
        </w:rPr>
        <w:t xml:space="preserve">This will not affect your right to make a claim for any event that happened before the cancellation date. </w:t>
      </w:r>
    </w:p>
    <w:p w:rsidR="005225DE" w:rsidRPr="005225DE" w:rsidRDefault="005225DE" w:rsidP="005225DE">
      <w:pPr>
        <w:spacing w:after="0" w:line="240" w:lineRule="auto"/>
        <w:ind w:left="1901"/>
        <w:jc w:val="both"/>
        <w:rPr>
          <w:rFonts w:ascii="Arial" w:eastAsia="Cambria" w:hAnsi="Arial" w:cs="Times New Roman"/>
          <w:sz w:val="18"/>
          <w:szCs w:val="24"/>
        </w:rPr>
      </w:pPr>
    </w:p>
    <w:p w:rsidR="005225DE" w:rsidRPr="005225DE" w:rsidRDefault="005225DE" w:rsidP="005225DE">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0" w:hanging="420"/>
        <w:rPr>
          <w:rFonts w:ascii="Arial" w:eastAsia="Times New Roman" w:hAnsi="Arial" w:cs="Arial"/>
          <w:sz w:val="18"/>
          <w:szCs w:val="18"/>
        </w:rPr>
      </w:pPr>
      <w:r w:rsidRPr="005225DE">
        <w:rPr>
          <w:rFonts w:ascii="Arial" w:eastAsia="Cambria" w:hAnsi="Arial" w:cs="Times New Roman"/>
          <w:b/>
          <w:sz w:val="18"/>
          <w:szCs w:val="24"/>
        </w:rPr>
        <w:t xml:space="preserve">Please note that upon cancellation of this policy your Broker may impose a charge. Please contact your Broker for further information. </w:t>
      </w:r>
    </w:p>
    <w:p w:rsidR="005225DE" w:rsidRPr="005225DE" w:rsidRDefault="005225DE" w:rsidP="005225DE">
      <w:pPr>
        <w:autoSpaceDE w:val="0"/>
        <w:autoSpaceDN w:val="0"/>
        <w:adjustRightInd w:val="0"/>
        <w:spacing w:after="0" w:line="240" w:lineRule="auto"/>
        <w:jc w:val="both"/>
        <w:rPr>
          <w:rFonts w:ascii="Arial" w:eastAsia="Times New Roman" w:hAnsi="Arial" w:cs="Arial"/>
          <w:sz w:val="18"/>
          <w:szCs w:val="18"/>
          <w:lang w:val="en-US"/>
        </w:rPr>
      </w:pPr>
    </w:p>
    <w:p w:rsidR="005225DE" w:rsidRPr="005225DE" w:rsidRDefault="005225DE" w:rsidP="005225DE">
      <w:pPr>
        <w:autoSpaceDE w:val="0"/>
        <w:autoSpaceDN w:val="0"/>
        <w:adjustRightInd w:val="0"/>
        <w:spacing w:after="0" w:line="240" w:lineRule="auto"/>
        <w:jc w:val="both"/>
        <w:rPr>
          <w:rFonts w:ascii="Arial" w:eastAsia="Times New Roman" w:hAnsi="Arial" w:cs="Arial"/>
          <w:sz w:val="18"/>
          <w:szCs w:val="18"/>
          <w:lang w:val="en-US"/>
        </w:rPr>
      </w:pPr>
    </w:p>
    <w:p w:rsidR="005225DE" w:rsidRPr="005225DE" w:rsidRDefault="005225DE" w:rsidP="005225DE">
      <w:pPr>
        <w:spacing w:after="0" w:line="240" w:lineRule="auto"/>
        <w:rPr>
          <w:rFonts w:ascii="Arial" w:eastAsia="Times New Roman" w:hAnsi="Arial" w:cs="Arial"/>
          <w:b/>
          <w:sz w:val="18"/>
          <w:szCs w:val="18"/>
        </w:rPr>
      </w:pPr>
      <w:r w:rsidRPr="005225DE">
        <w:rPr>
          <w:rFonts w:ascii="Arial" w:eastAsia="Times New Roman" w:hAnsi="Arial" w:cs="Arial"/>
          <w:b/>
          <w:sz w:val="18"/>
          <w:szCs w:val="18"/>
        </w:rPr>
        <w:t>COMPLAINTS</w:t>
      </w:r>
    </w:p>
    <w:p w:rsidR="005225DE" w:rsidRPr="005225DE" w:rsidRDefault="005225DE" w:rsidP="005225DE">
      <w:pPr>
        <w:spacing w:after="0" w:line="240" w:lineRule="auto"/>
        <w:rPr>
          <w:rFonts w:ascii="Arial" w:eastAsia="Times New Roman" w:hAnsi="Arial" w:cs="Arial"/>
          <w:sz w:val="18"/>
          <w:szCs w:val="18"/>
        </w:rPr>
      </w:pPr>
      <w:r w:rsidRPr="005225DE">
        <w:rPr>
          <w:rFonts w:ascii="Arial" w:eastAsia="Times New Roman" w:hAnsi="Arial" w:cs="Arial"/>
          <w:b/>
          <w:sz w:val="18"/>
          <w:szCs w:val="18"/>
        </w:rPr>
        <w:t>Our</w:t>
      </w:r>
      <w:r w:rsidRPr="005225DE">
        <w:rPr>
          <w:rFonts w:ascii="Arial" w:eastAsia="Times New Roman" w:hAnsi="Arial" w:cs="Arial"/>
          <w:sz w:val="18"/>
          <w:szCs w:val="18"/>
        </w:rPr>
        <w:t xml:space="preserve"> aim is to ensure that all aspects of </w:t>
      </w:r>
      <w:r w:rsidRPr="005225DE">
        <w:rPr>
          <w:rFonts w:ascii="Arial" w:eastAsia="Times New Roman" w:hAnsi="Arial" w:cs="Arial"/>
          <w:b/>
          <w:sz w:val="18"/>
          <w:szCs w:val="18"/>
        </w:rPr>
        <w:t>your</w:t>
      </w:r>
      <w:r w:rsidRPr="005225DE">
        <w:rPr>
          <w:rFonts w:ascii="Arial" w:eastAsia="Times New Roman" w:hAnsi="Arial" w:cs="Arial"/>
          <w:sz w:val="18"/>
          <w:szCs w:val="18"/>
        </w:rPr>
        <w:t xml:space="preserve"> insurance are dealt with promptly, efficiently and fairly. At all times </w:t>
      </w:r>
      <w:r w:rsidRPr="005225DE">
        <w:rPr>
          <w:rFonts w:ascii="Arial" w:eastAsia="Times New Roman" w:hAnsi="Arial" w:cs="Arial"/>
          <w:b/>
          <w:sz w:val="18"/>
          <w:szCs w:val="18"/>
        </w:rPr>
        <w:t>we</w:t>
      </w:r>
      <w:r w:rsidRPr="005225DE">
        <w:rPr>
          <w:rFonts w:ascii="Arial" w:eastAsia="Times New Roman" w:hAnsi="Arial" w:cs="Arial"/>
          <w:sz w:val="18"/>
          <w:szCs w:val="18"/>
        </w:rPr>
        <w:t xml:space="preserve"> are committed to providing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with the highest standard of service.</w:t>
      </w:r>
    </w:p>
    <w:p w:rsidR="005225DE" w:rsidRPr="005225DE" w:rsidRDefault="005225DE" w:rsidP="005225DE">
      <w:pPr>
        <w:spacing w:after="0" w:line="240" w:lineRule="auto"/>
        <w:rPr>
          <w:rFonts w:ascii="Arial" w:eastAsia="Times New Roman" w:hAnsi="Arial" w:cs="Arial"/>
          <w:sz w:val="18"/>
          <w:szCs w:val="18"/>
        </w:rPr>
      </w:pPr>
    </w:p>
    <w:p w:rsidR="005225DE" w:rsidRPr="005225DE" w:rsidRDefault="005225DE" w:rsidP="005225DE">
      <w:pPr>
        <w:spacing w:after="0" w:line="240" w:lineRule="auto"/>
        <w:rPr>
          <w:rFonts w:ascii="Arial" w:eastAsia="Times New Roman" w:hAnsi="Arial" w:cs="Arial"/>
          <w:sz w:val="18"/>
          <w:szCs w:val="18"/>
        </w:rPr>
      </w:pPr>
      <w:r w:rsidRPr="005225DE">
        <w:rPr>
          <w:rFonts w:ascii="Arial" w:eastAsia="Times New Roman" w:hAnsi="Arial" w:cs="Arial"/>
          <w:sz w:val="18"/>
          <w:szCs w:val="18"/>
        </w:rPr>
        <w:t xml:space="preserve">Any enquiry or concern about this Policy should be addressed in the first instance, to </w:t>
      </w:r>
      <w:r w:rsidRPr="005225DE">
        <w:rPr>
          <w:rFonts w:ascii="Arial" w:eastAsia="Times New Roman" w:hAnsi="Arial" w:cs="Arial"/>
          <w:b/>
          <w:sz w:val="18"/>
          <w:szCs w:val="18"/>
        </w:rPr>
        <w:t>your</w:t>
      </w:r>
      <w:r w:rsidRPr="005225DE">
        <w:rPr>
          <w:rFonts w:ascii="Arial" w:eastAsia="Times New Roman" w:hAnsi="Arial" w:cs="Arial"/>
          <w:sz w:val="18"/>
          <w:szCs w:val="18"/>
        </w:rPr>
        <w:t xml:space="preserve"> </w:t>
      </w:r>
      <w:r w:rsidRPr="005225DE">
        <w:rPr>
          <w:rFonts w:ascii="Arial" w:eastAsia="Times New Roman" w:hAnsi="Arial" w:cs="Arial"/>
          <w:b/>
          <w:sz w:val="18"/>
          <w:szCs w:val="18"/>
        </w:rPr>
        <w:t>broker</w:t>
      </w:r>
      <w:r w:rsidRPr="005225DE">
        <w:rPr>
          <w:rFonts w:ascii="Arial" w:eastAsia="Times New Roman" w:hAnsi="Arial" w:cs="Arial"/>
          <w:sz w:val="18"/>
          <w:szCs w:val="18"/>
        </w:rPr>
        <w:t>.</w:t>
      </w:r>
    </w:p>
    <w:p w:rsidR="005225DE" w:rsidRPr="005225DE" w:rsidRDefault="005225DE" w:rsidP="005225DE">
      <w:pPr>
        <w:spacing w:after="0" w:line="240" w:lineRule="auto"/>
        <w:rPr>
          <w:rFonts w:ascii="Arial" w:eastAsia="Times New Roman" w:hAnsi="Arial" w:cs="Arial"/>
          <w:sz w:val="18"/>
          <w:szCs w:val="18"/>
        </w:rPr>
      </w:pPr>
    </w:p>
    <w:p w:rsidR="005225DE" w:rsidRPr="005225DE" w:rsidRDefault="005225DE" w:rsidP="005225DE">
      <w:pPr>
        <w:spacing w:after="0" w:line="240" w:lineRule="auto"/>
        <w:rPr>
          <w:rFonts w:ascii="Arial" w:eastAsia="Times New Roman" w:hAnsi="Arial" w:cs="Arial"/>
          <w:sz w:val="18"/>
          <w:szCs w:val="18"/>
        </w:rPr>
      </w:pPr>
      <w:r w:rsidRPr="005225DE">
        <w:rPr>
          <w:rFonts w:ascii="Arial" w:eastAsia="Times New Roman" w:hAnsi="Arial" w:cs="Arial"/>
          <w:sz w:val="18"/>
          <w:szCs w:val="18"/>
        </w:rPr>
        <w:t xml:space="preserve">If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are not satisfied,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may contact the Insurer’s Complaints Team at:</w:t>
      </w:r>
    </w:p>
    <w:p w:rsidR="005225DE" w:rsidRPr="005225DE" w:rsidRDefault="005225DE" w:rsidP="005225DE">
      <w:pPr>
        <w:spacing w:after="0" w:line="240" w:lineRule="auto"/>
        <w:rPr>
          <w:rFonts w:ascii="Arial" w:eastAsia="Times New Roman" w:hAnsi="Arial" w:cs="Arial"/>
          <w:sz w:val="18"/>
          <w:szCs w:val="18"/>
        </w:rPr>
      </w:pPr>
      <w:r w:rsidRPr="005225DE">
        <w:rPr>
          <w:rFonts w:ascii="Arial" w:eastAsia="Times New Roman" w:hAnsi="Arial" w:cs="Arial"/>
          <w:sz w:val="18"/>
          <w:szCs w:val="18"/>
        </w:rPr>
        <w:t>Customer Relations Team</w:t>
      </w:r>
    </w:p>
    <w:p w:rsidR="005225DE" w:rsidRPr="005225DE" w:rsidRDefault="005225DE" w:rsidP="005225DE">
      <w:pPr>
        <w:spacing w:after="0" w:line="240" w:lineRule="auto"/>
        <w:rPr>
          <w:rFonts w:ascii="Arial" w:eastAsia="Times New Roman" w:hAnsi="Arial" w:cs="Arial"/>
          <w:sz w:val="18"/>
          <w:szCs w:val="18"/>
        </w:rPr>
      </w:pPr>
      <w:r w:rsidRPr="005225DE">
        <w:rPr>
          <w:rFonts w:ascii="Arial" w:eastAsia="Times New Roman" w:hAnsi="Arial" w:cs="Arial"/>
          <w:sz w:val="18"/>
          <w:szCs w:val="18"/>
        </w:rPr>
        <w:t>P O Box 2075</w:t>
      </w:r>
    </w:p>
    <w:p w:rsidR="005225DE" w:rsidRPr="005225DE" w:rsidRDefault="005225DE" w:rsidP="005225DE">
      <w:pPr>
        <w:spacing w:after="0" w:line="240" w:lineRule="auto"/>
        <w:rPr>
          <w:rFonts w:ascii="Arial" w:eastAsia="Times New Roman" w:hAnsi="Arial" w:cs="Arial"/>
          <w:sz w:val="18"/>
          <w:szCs w:val="18"/>
        </w:rPr>
      </w:pPr>
      <w:r w:rsidRPr="005225DE">
        <w:rPr>
          <w:rFonts w:ascii="Arial" w:eastAsia="Times New Roman" w:hAnsi="Arial" w:cs="Arial"/>
          <w:sz w:val="18"/>
          <w:szCs w:val="18"/>
        </w:rPr>
        <w:t>Livingston</w:t>
      </w:r>
    </w:p>
    <w:p w:rsidR="005225DE" w:rsidRPr="005225DE" w:rsidRDefault="005225DE" w:rsidP="005225DE">
      <w:pPr>
        <w:spacing w:after="0" w:line="240" w:lineRule="auto"/>
        <w:rPr>
          <w:rFonts w:ascii="Arial" w:eastAsia="Times New Roman" w:hAnsi="Arial" w:cs="Arial"/>
          <w:sz w:val="18"/>
          <w:szCs w:val="18"/>
        </w:rPr>
      </w:pPr>
      <w:r w:rsidRPr="005225DE">
        <w:rPr>
          <w:rFonts w:ascii="Arial" w:eastAsia="Times New Roman" w:hAnsi="Arial" w:cs="Arial"/>
          <w:sz w:val="18"/>
          <w:szCs w:val="18"/>
        </w:rPr>
        <w:t>EH54 0EP</w:t>
      </w:r>
    </w:p>
    <w:p w:rsidR="005225DE" w:rsidRPr="005225DE" w:rsidRDefault="005225DE" w:rsidP="005225DE">
      <w:pPr>
        <w:spacing w:after="0" w:line="240" w:lineRule="auto"/>
        <w:rPr>
          <w:rFonts w:ascii="Arial" w:eastAsia="Times New Roman" w:hAnsi="Arial" w:cs="Arial"/>
          <w:sz w:val="18"/>
          <w:szCs w:val="18"/>
        </w:rPr>
      </w:pPr>
    </w:p>
    <w:p w:rsidR="005225DE" w:rsidRPr="005225DE" w:rsidRDefault="005225DE" w:rsidP="005225DE">
      <w:pPr>
        <w:spacing w:after="0" w:line="240" w:lineRule="auto"/>
        <w:rPr>
          <w:rFonts w:ascii="Arial" w:eastAsia="Times New Roman" w:hAnsi="Arial" w:cs="Arial"/>
          <w:sz w:val="18"/>
          <w:szCs w:val="18"/>
          <w:lang w:val="en-US"/>
        </w:rPr>
      </w:pPr>
      <w:r w:rsidRPr="005225DE">
        <w:rPr>
          <w:rFonts w:ascii="Arial" w:eastAsia="Times New Roman" w:hAnsi="Arial" w:cs="Arial"/>
          <w:sz w:val="18"/>
          <w:szCs w:val="18"/>
          <w:lang w:val="en-US"/>
        </w:rPr>
        <w:t xml:space="preserve">Email:      </w:t>
      </w:r>
      <w:hyperlink r:id="rId6" w:history="1">
        <w:r w:rsidRPr="005225DE">
          <w:rPr>
            <w:rFonts w:ascii="Arial" w:eastAsia="Times New Roman" w:hAnsi="Arial" w:cs="Arial"/>
            <w:color w:val="0000FF"/>
            <w:sz w:val="18"/>
            <w:szCs w:val="18"/>
            <w:u w:val="single"/>
            <w:lang w:val="en-US"/>
          </w:rPr>
          <w:t>crt.halifax@uk.rsagroup.com</w:t>
        </w:r>
      </w:hyperlink>
    </w:p>
    <w:p w:rsidR="005225DE" w:rsidRPr="005225DE" w:rsidRDefault="005225DE" w:rsidP="005225DE">
      <w:pPr>
        <w:spacing w:after="0" w:line="240" w:lineRule="auto"/>
        <w:rPr>
          <w:rFonts w:ascii="Arial" w:eastAsia="Times New Roman" w:hAnsi="Arial" w:cs="Arial"/>
          <w:sz w:val="18"/>
          <w:szCs w:val="18"/>
        </w:rPr>
      </w:pPr>
      <w:r w:rsidRPr="005225DE">
        <w:rPr>
          <w:rFonts w:ascii="Arial" w:eastAsia="Times New Roman" w:hAnsi="Arial" w:cs="Arial"/>
          <w:sz w:val="18"/>
          <w:szCs w:val="18"/>
        </w:rPr>
        <w:t>Tel: 0800 107 6161</w:t>
      </w:r>
    </w:p>
    <w:p w:rsidR="005225DE" w:rsidRPr="005225DE" w:rsidRDefault="005225DE" w:rsidP="005225DE">
      <w:pPr>
        <w:spacing w:after="0" w:line="240" w:lineRule="auto"/>
        <w:rPr>
          <w:rFonts w:ascii="Arial" w:eastAsia="Times New Roman" w:hAnsi="Arial" w:cs="Arial"/>
          <w:sz w:val="18"/>
          <w:szCs w:val="18"/>
        </w:rPr>
      </w:pPr>
      <w:r w:rsidRPr="005225DE">
        <w:rPr>
          <w:rFonts w:ascii="Arial" w:eastAsia="Times New Roman" w:hAnsi="Arial" w:cs="Arial"/>
          <w:sz w:val="18"/>
          <w:szCs w:val="18"/>
        </w:rPr>
        <w:t>Fax: 01422 325227</w:t>
      </w:r>
    </w:p>
    <w:p w:rsidR="005225DE" w:rsidRPr="005225DE" w:rsidRDefault="005225DE" w:rsidP="005225DE">
      <w:pPr>
        <w:spacing w:after="0" w:line="240" w:lineRule="auto"/>
        <w:rPr>
          <w:rFonts w:ascii="Arial" w:eastAsia="Times New Roman" w:hAnsi="Arial" w:cs="Arial"/>
          <w:sz w:val="18"/>
          <w:szCs w:val="18"/>
        </w:rPr>
      </w:pPr>
      <w:r w:rsidRPr="005225DE">
        <w:rPr>
          <w:rFonts w:ascii="Arial" w:eastAsia="Times New Roman" w:hAnsi="Arial" w:cs="Arial"/>
          <w:sz w:val="18"/>
          <w:szCs w:val="18"/>
        </w:rPr>
        <w:t xml:space="preserve">           </w:t>
      </w:r>
    </w:p>
    <w:p w:rsidR="005225DE" w:rsidRPr="005225DE" w:rsidRDefault="005225DE" w:rsidP="005225DE">
      <w:pPr>
        <w:spacing w:after="0" w:line="240" w:lineRule="auto"/>
        <w:rPr>
          <w:rFonts w:ascii="Arial" w:eastAsia="Times New Roman" w:hAnsi="Arial" w:cs="Arial"/>
          <w:sz w:val="18"/>
          <w:szCs w:val="18"/>
        </w:rPr>
      </w:pPr>
      <w:r w:rsidRPr="005225DE">
        <w:rPr>
          <w:rFonts w:ascii="Arial" w:eastAsia="Times New Roman" w:hAnsi="Arial" w:cs="Arial"/>
          <w:sz w:val="18"/>
          <w:szCs w:val="18"/>
        </w:rPr>
        <w:t xml:space="preserve">If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remain dissatisfied and wish to make a complaint, </w:t>
      </w:r>
      <w:r w:rsidRPr="005225DE">
        <w:rPr>
          <w:rFonts w:ascii="Arial" w:eastAsia="Times New Roman" w:hAnsi="Arial" w:cs="Arial"/>
          <w:b/>
          <w:sz w:val="18"/>
          <w:szCs w:val="18"/>
        </w:rPr>
        <w:t xml:space="preserve">you </w:t>
      </w:r>
      <w:r w:rsidRPr="005225DE">
        <w:rPr>
          <w:rFonts w:ascii="Arial" w:eastAsia="Times New Roman" w:hAnsi="Arial" w:cs="Arial"/>
          <w:sz w:val="18"/>
          <w:szCs w:val="18"/>
        </w:rPr>
        <w:t>may refer the matter at any time to:</w:t>
      </w:r>
    </w:p>
    <w:p w:rsidR="005225DE" w:rsidRPr="005225DE" w:rsidRDefault="005225DE" w:rsidP="005225DE">
      <w:pPr>
        <w:spacing w:after="0" w:line="240" w:lineRule="auto"/>
        <w:rPr>
          <w:rFonts w:ascii="Arial" w:eastAsia="Times New Roman" w:hAnsi="Arial" w:cs="Arial"/>
          <w:sz w:val="18"/>
          <w:szCs w:val="18"/>
        </w:rPr>
      </w:pPr>
      <w:r w:rsidRPr="005225DE">
        <w:rPr>
          <w:rFonts w:ascii="Arial" w:eastAsia="Times New Roman" w:hAnsi="Arial" w:cs="Arial"/>
          <w:sz w:val="18"/>
          <w:szCs w:val="18"/>
        </w:rPr>
        <w:t xml:space="preserve">Financial Ombudsman Service, </w:t>
      </w:r>
    </w:p>
    <w:p w:rsidR="005225DE" w:rsidRPr="005225DE" w:rsidRDefault="005225DE" w:rsidP="005225DE">
      <w:pPr>
        <w:spacing w:after="0" w:line="240" w:lineRule="auto"/>
        <w:rPr>
          <w:rFonts w:ascii="Arial" w:eastAsia="Times New Roman" w:hAnsi="Arial" w:cs="Arial"/>
          <w:sz w:val="18"/>
          <w:szCs w:val="18"/>
        </w:rPr>
      </w:pPr>
      <w:r w:rsidRPr="005225DE">
        <w:rPr>
          <w:rFonts w:ascii="Arial" w:eastAsia="Times New Roman" w:hAnsi="Arial" w:cs="Arial"/>
          <w:sz w:val="18"/>
          <w:szCs w:val="18"/>
        </w:rPr>
        <w:t xml:space="preserve">South Quay Plaza, </w:t>
      </w:r>
    </w:p>
    <w:p w:rsidR="005225DE" w:rsidRPr="005225DE" w:rsidRDefault="005225DE" w:rsidP="005225DE">
      <w:pPr>
        <w:spacing w:after="0" w:line="240" w:lineRule="auto"/>
        <w:rPr>
          <w:rFonts w:ascii="Arial" w:eastAsia="Times New Roman" w:hAnsi="Arial" w:cs="Arial"/>
          <w:sz w:val="18"/>
          <w:szCs w:val="18"/>
        </w:rPr>
      </w:pPr>
      <w:r w:rsidRPr="005225DE">
        <w:rPr>
          <w:rFonts w:ascii="Arial" w:eastAsia="Times New Roman" w:hAnsi="Arial" w:cs="Arial"/>
          <w:sz w:val="18"/>
          <w:szCs w:val="18"/>
        </w:rPr>
        <w:t xml:space="preserve">183 Marsh Wall, </w:t>
      </w:r>
    </w:p>
    <w:p w:rsidR="005225DE" w:rsidRPr="005225DE" w:rsidRDefault="005225DE" w:rsidP="005225DE">
      <w:pPr>
        <w:spacing w:after="0" w:line="240" w:lineRule="auto"/>
        <w:rPr>
          <w:rFonts w:ascii="Arial" w:eastAsia="Times New Roman" w:hAnsi="Arial" w:cs="Arial"/>
          <w:sz w:val="18"/>
          <w:szCs w:val="18"/>
        </w:rPr>
      </w:pPr>
      <w:r w:rsidRPr="005225DE">
        <w:rPr>
          <w:rFonts w:ascii="Arial" w:eastAsia="Times New Roman" w:hAnsi="Arial" w:cs="Arial"/>
          <w:sz w:val="18"/>
          <w:szCs w:val="18"/>
        </w:rPr>
        <w:t xml:space="preserve">London, E14 9SR.  </w:t>
      </w:r>
    </w:p>
    <w:p w:rsidR="005225DE" w:rsidRPr="005225DE" w:rsidRDefault="005225DE" w:rsidP="005225DE">
      <w:pPr>
        <w:spacing w:after="0" w:line="240" w:lineRule="auto"/>
        <w:rPr>
          <w:rFonts w:ascii="Arial" w:eastAsia="Times New Roman" w:hAnsi="Arial" w:cs="Arial"/>
          <w:sz w:val="18"/>
          <w:szCs w:val="18"/>
        </w:rPr>
      </w:pPr>
      <w:r w:rsidRPr="005225DE">
        <w:rPr>
          <w:rFonts w:ascii="Arial" w:eastAsia="Times New Roman" w:hAnsi="Arial" w:cs="Arial"/>
          <w:sz w:val="18"/>
          <w:szCs w:val="18"/>
        </w:rPr>
        <w:t xml:space="preserve">Telephone: </w:t>
      </w:r>
      <w:r w:rsidRPr="005225DE">
        <w:rPr>
          <w:rFonts w:ascii="Arial" w:eastAsia="Times New Roman" w:hAnsi="Arial" w:cs="Arial"/>
          <w:sz w:val="18"/>
          <w:szCs w:val="18"/>
        </w:rPr>
        <w:tab/>
        <w:t>0800 023 4567 (for landline users)</w:t>
      </w:r>
    </w:p>
    <w:p w:rsidR="005225DE" w:rsidRPr="005225DE" w:rsidRDefault="005225DE" w:rsidP="005225DE">
      <w:pPr>
        <w:spacing w:after="0" w:line="240" w:lineRule="auto"/>
        <w:rPr>
          <w:rFonts w:ascii="Arial" w:eastAsia="Times New Roman" w:hAnsi="Arial" w:cs="Arial"/>
          <w:sz w:val="18"/>
          <w:szCs w:val="18"/>
        </w:rPr>
      </w:pPr>
      <w:r w:rsidRPr="005225DE">
        <w:rPr>
          <w:rFonts w:ascii="Arial" w:eastAsia="Times New Roman" w:hAnsi="Arial" w:cs="Arial"/>
          <w:sz w:val="18"/>
          <w:szCs w:val="18"/>
        </w:rPr>
        <w:tab/>
      </w:r>
      <w:r w:rsidRPr="005225DE">
        <w:rPr>
          <w:rFonts w:ascii="Arial" w:eastAsia="Times New Roman" w:hAnsi="Arial" w:cs="Arial"/>
          <w:sz w:val="18"/>
          <w:szCs w:val="18"/>
        </w:rPr>
        <w:tab/>
        <w:t>0300 123 9123 (for mobile users)</w:t>
      </w:r>
    </w:p>
    <w:p w:rsidR="005225DE" w:rsidRPr="005225DE" w:rsidRDefault="005225DE" w:rsidP="005225DE">
      <w:pPr>
        <w:spacing w:after="0" w:line="240" w:lineRule="auto"/>
        <w:rPr>
          <w:rFonts w:ascii="Arial" w:eastAsia="Times New Roman" w:hAnsi="Arial" w:cs="Arial"/>
          <w:sz w:val="18"/>
          <w:szCs w:val="18"/>
        </w:rPr>
      </w:pPr>
      <w:r w:rsidRPr="005225DE">
        <w:rPr>
          <w:rFonts w:ascii="Arial" w:eastAsia="Times New Roman" w:hAnsi="Arial" w:cs="Arial"/>
          <w:sz w:val="18"/>
          <w:szCs w:val="18"/>
        </w:rPr>
        <w:t xml:space="preserve">Email - complaint.info@financial-ombudsman.org.uk.  </w:t>
      </w:r>
    </w:p>
    <w:p w:rsidR="005225DE" w:rsidRPr="005225DE" w:rsidRDefault="005225DE" w:rsidP="005225DE">
      <w:pPr>
        <w:spacing w:after="0" w:line="240" w:lineRule="auto"/>
        <w:rPr>
          <w:rFonts w:ascii="Arial" w:eastAsia="Times New Roman" w:hAnsi="Arial" w:cs="Arial"/>
          <w:bCs/>
          <w:sz w:val="18"/>
          <w:szCs w:val="18"/>
        </w:rPr>
      </w:pPr>
      <w:r w:rsidRPr="005225DE">
        <w:rPr>
          <w:rFonts w:ascii="Arial" w:eastAsia="Times New Roman" w:hAnsi="Arial" w:cs="Arial"/>
          <w:sz w:val="18"/>
          <w:szCs w:val="18"/>
        </w:rPr>
        <w:t>Website - www.financial-ombudsman.org.uk</w:t>
      </w:r>
    </w:p>
    <w:p w:rsidR="005225DE" w:rsidRPr="005225DE" w:rsidRDefault="005225DE" w:rsidP="005225DE">
      <w:pPr>
        <w:autoSpaceDE w:val="0"/>
        <w:autoSpaceDN w:val="0"/>
        <w:adjustRightInd w:val="0"/>
        <w:spacing w:after="0" w:line="240" w:lineRule="auto"/>
        <w:jc w:val="both"/>
        <w:rPr>
          <w:rFonts w:ascii="Arial" w:eastAsia="Times New Roman" w:hAnsi="Arial" w:cs="Arial"/>
          <w:sz w:val="18"/>
          <w:szCs w:val="18"/>
          <w:lang w:val="en-US"/>
        </w:rPr>
      </w:pPr>
    </w:p>
    <w:p w:rsidR="005225DE" w:rsidRPr="005225DE" w:rsidRDefault="005225DE" w:rsidP="005225DE">
      <w:pPr>
        <w:autoSpaceDE w:val="0"/>
        <w:autoSpaceDN w:val="0"/>
        <w:adjustRightInd w:val="0"/>
        <w:spacing w:after="0" w:line="240" w:lineRule="auto"/>
        <w:jc w:val="both"/>
        <w:rPr>
          <w:rFonts w:ascii="Arial" w:eastAsia="Times New Roman" w:hAnsi="Arial" w:cs="Arial"/>
          <w:sz w:val="18"/>
          <w:szCs w:val="18"/>
          <w:lang w:val="en-US"/>
        </w:rPr>
      </w:pPr>
    </w:p>
    <w:p w:rsidR="005225DE" w:rsidRPr="005225DE" w:rsidRDefault="005225DE" w:rsidP="005225DE">
      <w:pPr>
        <w:autoSpaceDE w:val="0"/>
        <w:autoSpaceDN w:val="0"/>
        <w:adjustRightInd w:val="0"/>
        <w:spacing w:after="0" w:line="240" w:lineRule="auto"/>
        <w:jc w:val="both"/>
        <w:rPr>
          <w:rFonts w:ascii="Arial" w:eastAsia="Times New Roman" w:hAnsi="Arial" w:cs="Arial"/>
          <w:sz w:val="18"/>
          <w:szCs w:val="18"/>
          <w:lang w:val="en-US"/>
        </w:rPr>
      </w:pPr>
    </w:p>
    <w:p w:rsidR="005225DE" w:rsidRPr="005225DE" w:rsidRDefault="005225DE" w:rsidP="005225DE">
      <w:pPr>
        <w:autoSpaceDE w:val="0"/>
        <w:autoSpaceDN w:val="0"/>
        <w:adjustRightInd w:val="0"/>
        <w:spacing w:after="0" w:line="240" w:lineRule="auto"/>
        <w:jc w:val="both"/>
        <w:rPr>
          <w:rFonts w:ascii="Arial" w:eastAsia="Times New Roman" w:hAnsi="Arial" w:cs="Arial"/>
          <w:sz w:val="18"/>
          <w:szCs w:val="18"/>
          <w:lang w:val="en-US"/>
        </w:rPr>
      </w:pPr>
    </w:p>
    <w:p w:rsidR="005225DE" w:rsidRPr="005225DE" w:rsidRDefault="005225DE" w:rsidP="005225DE">
      <w:pPr>
        <w:spacing w:after="0" w:line="240" w:lineRule="auto"/>
        <w:outlineLvl w:val="0"/>
        <w:rPr>
          <w:rFonts w:ascii="Arial" w:eastAsia="Times New Roman" w:hAnsi="Arial" w:cs="Arial"/>
          <w:b/>
          <w:sz w:val="18"/>
          <w:szCs w:val="18"/>
        </w:rPr>
      </w:pPr>
      <w:r w:rsidRPr="005225DE">
        <w:rPr>
          <w:rFonts w:ascii="Arial" w:eastAsia="Times New Roman" w:hAnsi="Arial" w:cs="Arial"/>
          <w:b/>
          <w:sz w:val="18"/>
          <w:szCs w:val="18"/>
        </w:rPr>
        <w:t>COMPENSATION</w:t>
      </w:r>
    </w:p>
    <w:p w:rsidR="005225DE" w:rsidRPr="005225DE" w:rsidRDefault="005225DE" w:rsidP="005225DE">
      <w:pPr>
        <w:spacing w:after="0" w:line="240" w:lineRule="auto"/>
        <w:rPr>
          <w:rFonts w:ascii="Arial" w:eastAsia="Times New Roman" w:hAnsi="Arial" w:cs="Arial"/>
          <w:sz w:val="18"/>
          <w:szCs w:val="18"/>
          <w:lang w:eastAsia="en-GB"/>
        </w:rPr>
      </w:pPr>
      <w:r w:rsidRPr="005225DE">
        <w:rPr>
          <w:rFonts w:ascii="Arial" w:eastAsia="Times New Roman" w:hAnsi="Arial" w:cs="Arial"/>
          <w:sz w:val="18"/>
          <w:szCs w:val="18"/>
          <w:lang w:eastAsia="en-GB"/>
        </w:rPr>
        <w:t xml:space="preserve">Royal &amp; Sun Alliance Insurance plc </w:t>
      </w:r>
      <w:proofErr w:type="gramStart"/>
      <w:r w:rsidRPr="005225DE">
        <w:rPr>
          <w:rFonts w:ascii="Arial" w:eastAsia="Times New Roman" w:hAnsi="Arial" w:cs="Arial"/>
          <w:sz w:val="18"/>
          <w:szCs w:val="18"/>
          <w:lang w:eastAsia="en-GB"/>
        </w:rPr>
        <w:t>are</w:t>
      </w:r>
      <w:proofErr w:type="gramEnd"/>
      <w:r w:rsidRPr="005225DE">
        <w:rPr>
          <w:rFonts w:ascii="Arial" w:eastAsia="Times New Roman" w:hAnsi="Arial" w:cs="Arial"/>
          <w:sz w:val="18"/>
          <w:szCs w:val="18"/>
          <w:lang w:eastAsia="en-GB"/>
        </w:rPr>
        <w:t xml:space="preserve"> members of the Financial Services Compensation Scheme. </w:t>
      </w:r>
      <w:r w:rsidRPr="005225DE">
        <w:rPr>
          <w:rFonts w:ascii="Arial" w:eastAsia="Times New Roman" w:hAnsi="Arial" w:cs="Arial"/>
          <w:b/>
          <w:sz w:val="18"/>
          <w:szCs w:val="18"/>
          <w:lang w:eastAsia="en-GB"/>
        </w:rPr>
        <w:t>You</w:t>
      </w:r>
      <w:r w:rsidRPr="005225DE">
        <w:rPr>
          <w:rFonts w:ascii="Arial" w:eastAsia="Times New Roman" w:hAnsi="Arial" w:cs="Arial"/>
          <w:sz w:val="18"/>
          <w:szCs w:val="18"/>
          <w:lang w:eastAsia="en-GB"/>
        </w:rPr>
        <w:t xml:space="preserve"> may be entitled to compensation from the scheme if insurers are unable to meet their liabilities under this policy. The levels of compensation available under the scheme for insurance are 100% of the claim for compulsory insurance and 90% of the claim for non-compulsory </w:t>
      </w:r>
      <w:proofErr w:type="gramStart"/>
      <w:r w:rsidRPr="005225DE">
        <w:rPr>
          <w:rFonts w:ascii="Arial" w:eastAsia="Times New Roman" w:hAnsi="Arial" w:cs="Arial"/>
          <w:sz w:val="18"/>
          <w:szCs w:val="18"/>
          <w:lang w:eastAsia="en-GB"/>
        </w:rPr>
        <w:t>insurance,</w:t>
      </w:r>
      <w:proofErr w:type="gramEnd"/>
      <w:r w:rsidRPr="005225DE">
        <w:rPr>
          <w:rFonts w:ascii="Arial" w:eastAsia="Times New Roman" w:hAnsi="Arial" w:cs="Arial"/>
          <w:sz w:val="18"/>
          <w:szCs w:val="18"/>
          <w:lang w:eastAsia="en-GB"/>
        </w:rPr>
        <w:t xml:space="preserve"> both compensatory levels are without any upper limit. Further information can be obtained from the Financial Services Compensation Scheme website at http:www.fscs.org.uk/. </w:t>
      </w:r>
    </w:p>
    <w:p w:rsidR="005225DE" w:rsidRPr="005225DE" w:rsidRDefault="005225DE" w:rsidP="005225DE">
      <w:pPr>
        <w:autoSpaceDE w:val="0"/>
        <w:autoSpaceDN w:val="0"/>
        <w:adjustRightInd w:val="0"/>
        <w:spacing w:after="0" w:line="240" w:lineRule="auto"/>
        <w:rPr>
          <w:rFonts w:ascii="Arial" w:eastAsia="Times New Roman" w:hAnsi="Arial" w:cs="Arial"/>
          <w:sz w:val="18"/>
          <w:szCs w:val="18"/>
          <w:lang w:eastAsia="en-GB"/>
        </w:rPr>
      </w:pPr>
    </w:p>
    <w:p w:rsidR="005225DE" w:rsidRPr="005225DE" w:rsidRDefault="005225DE" w:rsidP="005225DE">
      <w:pPr>
        <w:autoSpaceDE w:val="0"/>
        <w:autoSpaceDN w:val="0"/>
        <w:adjustRightInd w:val="0"/>
        <w:spacing w:after="0" w:line="240" w:lineRule="auto"/>
        <w:rPr>
          <w:rFonts w:ascii="Arial" w:eastAsia="Times New Roman" w:hAnsi="Arial" w:cs="Arial"/>
          <w:sz w:val="18"/>
          <w:szCs w:val="18"/>
          <w:lang w:eastAsia="en-GB"/>
        </w:rPr>
      </w:pPr>
    </w:p>
    <w:p w:rsidR="005225DE" w:rsidRPr="005225DE" w:rsidRDefault="005225DE" w:rsidP="005225DE">
      <w:pPr>
        <w:spacing w:after="0" w:line="240" w:lineRule="auto"/>
        <w:outlineLvl w:val="0"/>
        <w:rPr>
          <w:rFonts w:ascii="Arial" w:eastAsia="Times New Roman" w:hAnsi="Arial" w:cs="Arial"/>
          <w:b/>
          <w:sz w:val="18"/>
          <w:szCs w:val="18"/>
        </w:rPr>
      </w:pPr>
      <w:r w:rsidRPr="005225DE">
        <w:rPr>
          <w:rFonts w:ascii="Arial" w:eastAsia="Times New Roman" w:hAnsi="Arial" w:cs="Arial"/>
          <w:b/>
          <w:sz w:val="18"/>
          <w:szCs w:val="18"/>
        </w:rPr>
        <w:t xml:space="preserve">LAW APPLICABLE </w:t>
      </w:r>
    </w:p>
    <w:p w:rsidR="005225DE" w:rsidRPr="005225DE" w:rsidRDefault="005225DE" w:rsidP="005225DE">
      <w:pPr>
        <w:spacing w:after="0" w:line="240" w:lineRule="auto"/>
        <w:outlineLvl w:val="0"/>
        <w:rPr>
          <w:rFonts w:ascii="Arial" w:eastAsia="Times New Roman" w:hAnsi="Arial" w:cs="Arial"/>
          <w:sz w:val="18"/>
          <w:szCs w:val="18"/>
        </w:rPr>
      </w:pPr>
      <w:r w:rsidRPr="005225DE">
        <w:rPr>
          <w:rFonts w:ascii="Arial" w:eastAsia="Times New Roman" w:hAnsi="Arial" w:cs="Arial"/>
          <w:sz w:val="18"/>
          <w:szCs w:val="18"/>
        </w:rPr>
        <w:t xml:space="preserve">Under the laws of the </w:t>
      </w:r>
      <w:smartTag w:uri="urn:schemas-microsoft-com:office:smarttags" w:element="country-region">
        <w:r w:rsidRPr="005225DE">
          <w:rPr>
            <w:rFonts w:ascii="Arial" w:eastAsia="Times New Roman" w:hAnsi="Arial" w:cs="Arial"/>
            <w:sz w:val="18"/>
            <w:szCs w:val="18"/>
          </w:rPr>
          <w:t>United Kingdom</w:t>
        </w:r>
      </w:smartTag>
      <w:r w:rsidRPr="005225DE">
        <w:rPr>
          <w:rFonts w:ascii="Arial" w:eastAsia="Times New Roman" w:hAnsi="Arial" w:cs="Arial"/>
          <w:sz w:val="18"/>
          <w:szCs w:val="18"/>
        </w:rPr>
        <w:t xml:space="preserve"> (</w:t>
      </w:r>
      <w:smartTag w:uri="urn:schemas-microsoft-com:office:smarttags" w:element="country-region">
        <w:r w:rsidRPr="005225DE">
          <w:rPr>
            <w:rFonts w:ascii="Arial" w:eastAsia="Times New Roman" w:hAnsi="Arial" w:cs="Arial"/>
            <w:sz w:val="18"/>
            <w:szCs w:val="18"/>
          </w:rPr>
          <w:t>England</w:t>
        </w:r>
      </w:smartTag>
      <w:r w:rsidRPr="005225DE">
        <w:rPr>
          <w:rFonts w:ascii="Arial" w:eastAsia="Times New Roman" w:hAnsi="Arial" w:cs="Arial"/>
          <w:sz w:val="18"/>
          <w:szCs w:val="18"/>
        </w:rPr>
        <w:t xml:space="preserve">, </w:t>
      </w:r>
      <w:smartTag w:uri="urn:schemas-microsoft-com:office:smarttags" w:element="country-region">
        <w:r w:rsidRPr="005225DE">
          <w:rPr>
            <w:rFonts w:ascii="Arial" w:eastAsia="Times New Roman" w:hAnsi="Arial" w:cs="Arial"/>
            <w:sz w:val="18"/>
            <w:szCs w:val="18"/>
          </w:rPr>
          <w:t>Scotland</w:t>
        </w:r>
      </w:smartTag>
      <w:r w:rsidRPr="005225DE">
        <w:rPr>
          <w:rFonts w:ascii="Arial" w:eastAsia="Times New Roman" w:hAnsi="Arial" w:cs="Arial"/>
          <w:sz w:val="18"/>
          <w:szCs w:val="18"/>
        </w:rPr>
        <w:t xml:space="preserve">, </w:t>
      </w:r>
      <w:smartTag w:uri="urn:schemas-microsoft-com:office:smarttags" w:element="country-region">
        <w:r w:rsidRPr="005225DE">
          <w:rPr>
            <w:rFonts w:ascii="Arial" w:eastAsia="Times New Roman" w:hAnsi="Arial" w:cs="Arial"/>
            <w:sz w:val="18"/>
            <w:szCs w:val="18"/>
          </w:rPr>
          <w:t>Wales</w:t>
        </w:r>
      </w:smartTag>
      <w:r w:rsidRPr="005225DE">
        <w:rPr>
          <w:rFonts w:ascii="Arial" w:eastAsia="Times New Roman" w:hAnsi="Arial" w:cs="Arial"/>
          <w:sz w:val="18"/>
          <w:szCs w:val="18"/>
        </w:rPr>
        <w:t xml:space="preserve"> and </w:t>
      </w:r>
      <w:smartTag w:uri="urn:schemas-microsoft-com:office:smarttags" w:element="place">
        <w:smartTag w:uri="urn:schemas-microsoft-com:office:smarttags" w:element="country-region">
          <w:r w:rsidRPr="005225DE">
            <w:rPr>
              <w:rFonts w:ascii="Arial" w:eastAsia="Times New Roman" w:hAnsi="Arial" w:cs="Arial"/>
              <w:sz w:val="18"/>
              <w:szCs w:val="18"/>
            </w:rPr>
            <w:t>Northern Ireland</w:t>
          </w:r>
        </w:smartTag>
      </w:smartTag>
      <w:r w:rsidRPr="005225DE">
        <w:rPr>
          <w:rFonts w:ascii="Arial" w:eastAsia="Times New Roman" w:hAnsi="Arial" w:cs="Arial"/>
          <w:sz w:val="18"/>
          <w:szCs w:val="18"/>
        </w:rPr>
        <w:t xml:space="preserve">) both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and we may choose the law which applies to this contract, to the extent permitted by those laws. Unless you and </w:t>
      </w:r>
      <w:r w:rsidRPr="005225DE">
        <w:rPr>
          <w:rFonts w:ascii="Arial" w:eastAsia="Times New Roman" w:hAnsi="Arial" w:cs="Arial"/>
          <w:b/>
          <w:sz w:val="18"/>
          <w:szCs w:val="18"/>
        </w:rPr>
        <w:t>we</w:t>
      </w:r>
      <w:r w:rsidRPr="005225DE">
        <w:rPr>
          <w:rFonts w:ascii="Arial" w:eastAsia="Times New Roman" w:hAnsi="Arial" w:cs="Arial"/>
          <w:sz w:val="18"/>
          <w:szCs w:val="18"/>
        </w:rPr>
        <w:t xml:space="preserve"> agree otherwise, </w:t>
      </w:r>
      <w:r w:rsidRPr="005225DE">
        <w:rPr>
          <w:rFonts w:ascii="Arial" w:eastAsia="Times New Roman" w:hAnsi="Arial" w:cs="Arial"/>
          <w:b/>
          <w:sz w:val="18"/>
          <w:szCs w:val="18"/>
        </w:rPr>
        <w:t>we</w:t>
      </w:r>
      <w:r w:rsidRPr="005225DE">
        <w:rPr>
          <w:rFonts w:ascii="Arial" w:eastAsia="Times New Roman" w:hAnsi="Arial" w:cs="Arial"/>
          <w:sz w:val="18"/>
          <w:szCs w:val="18"/>
        </w:rPr>
        <w:t xml:space="preserve"> have agreed with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that the law which applies to this contract is the law which applies to the part of the </w:t>
      </w:r>
      <w:smartTag w:uri="urn:schemas-microsoft-com:office:smarttags" w:element="country-region">
        <w:r w:rsidRPr="005225DE">
          <w:rPr>
            <w:rFonts w:ascii="Arial" w:eastAsia="Times New Roman" w:hAnsi="Arial" w:cs="Arial"/>
            <w:sz w:val="18"/>
            <w:szCs w:val="18"/>
          </w:rPr>
          <w:t>United Kingdom</w:t>
        </w:r>
      </w:smartTag>
      <w:r w:rsidRPr="005225DE">
        <w:rPr>
          <w:rFonts w:ascii="Arial" w:eastAsia="Times New Roman" w:hAnsi="Arial" w:cs="Arial"/>
          <w:sz w:val="18"/>
          <w:szCs w:val="18"/>
        </w:rPr>
        <w:t xml:space="preserve"> in which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are based, or, if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are based in the Channel Islands or the </w:t>
      </w:r>
      <w:smartTag w:uri="urn:schemas-microsoft-com:office:smarttags" w:element="place">
        <w:r w:rsidRPr="005225DE">
          <w:rPr>
            <w:rFonts w:ascii="Arial" w:eastAsia="Times New Roman" w:hAnsi="Arial" w:cs="Arial"/>
            <w:sz w:val="18"/>
            <w:szCs w:val="18"/>
          </w:rPr>
          <w:t>Isle of Man</w:t>
        </w:r>
      </w:smartTag>
      <w:r w:rsidRPr="005225DE">
        <w:rPr>
          <w:rFonts w:ascii="Arial" w:eastAsia="Times New Roman" w:hAnsi="Arial" w:cs="Arial"/>
          <w:sz w:val="18"/>
          <w:szCs w:val="18"/>
        </w:rPr>
        <w:t xml:space="preserve">, the law of whichever of those two places in which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are based.</w:t>
      </w:r>
    </w:p>
    <w:p w:rsidR="005225DE" w:rsidRPr="005225DE" w:rsidRDefault="005225DE" w:rsidP="005225DE">
      <w:pPr>
        <w:spacing w:after="0" w:line="240" w:lineRule="auto"/>
        <w:outlineLvl w:val="0"/>
        <w:rPr>
          <w:rFonts w:ascii="Arial" w:eastAsia="Times New Roman" w:hAnsi="Arial" w:cs="Arial"/>
          <w:b/>
          <w:sz w:val="18"/>
          <w:szCs w:val="18"/>
        </w:rPr>
      </w:pPr>
      <w:r w:rsidRPr="005225DE">
        <w:rPr>
          <w:rFonts w:ascii="Arial" w:eastAsia="Times New Roman" w:hAnsi="Arial" w:cs="Arial"/>
          <w:b/>
          <w:sz w:val="18"/>
          <w:szCs w:val="18"/>
        </w:rPr>
        <w:t>We</w:t>
      </w:r>
      <w:r w:rsidRPr="005225DE">
        <w:rPr>
          <w:rFonts w:ascii="Arial" w:eastAsia="Times New Roman" w:hAnsi="Arial" w:cs="Arial"/>
          <w:sz w:val="18"/>
          <w:szCs w:val="18"/>
        </w:rPr>
        <w:t xml:space="preserve"> and </w:t>
      </w:r>
      <w:r w:rsidRPr="005225DE">
        <w:rPr>
          <w:rFonts w:ascii="Arial" w:eastAsia="Times New Roman" w:hAnsi="Arial" w:cs="Arial"/>
          <w:b/>
          <w:sz w:val="18"/>
          <w:szCs w:val="18"/>
        </w:rPr>
        <w:t xml:space="preserve">you </w:t>
      </w:r>
      <w:r w:rsidRPr="005225DE">
        <w:rPr>
          <w:rFonts w:ascii="Arial" w:eastAsia="Times New Roman" w:hAnsi="Arial" w:cs="Arial"/>
          <w:sz w:val="18"/>
          <w:szCs w:val="18"/>
        </w:rPr>
        <w:t xml:space="preserve">have agreed that any legal proceedings between </w:t>
      </w:r>
      <w:r w:rsidRPr="005225DE">
        <w:rPr>
          <w:rFonts w:ascii="Arial" w:eastAsia="Times New Roman" w:hAnsi="Arial" w:cs="Arial"/>
          <w:b/>
          <w:sz w:val="18"/>
          <w:szCs w:val="18"/>
        </w:rPr>
        <w:t xml:space="preserve">you </w:t>
      </w:r>
      <w:r w:rsidRPr="005225DE">
        <w:rPr>
          <w:rFonts w:ascii="Arial" w:eastAsia="Times New Roman" w:hAnsi="Arial" w:cs="Arial"/>
          <w:sz w:val="18"/>
          <w:szCs w:val="18"/>
        </w:rPr>
        <w:t xml:space="preserve">and </w:t>
      </w:r>
      <w:r w:rsidRPr="005225DE">
        <w:rPr>
          <w:rFonts w:ascii="Arial" w:eastAsia="Times New Roman" w:hAnsi="Arial" w:cs="Arial"/>
          <w:b/>
          <w:sz w:val="18"/>
          <w:szCs w:val="18"/>
        </w:rPr>
        <w:t xml:space="preserve">us </w:t>
      </w:r>
      <w:r w:rsidRPr="005225DE">
        <w:rPr>
          <w:rFonts w:ascii="Arial" w:eastAsia="Times New Roman" w:hAnsi="Arial" w:cs="Arial"/>
          <w:sz w:val="18"/>
          <w:szCs w:val="18"/>
        </w:rPr>
        <w:t xml:space="preserve">in connection with this contract will only take place in the courts of the part of the United Kingdom in which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are based, or, if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are based in either the Channel Islands or the Isle of Man, the courts of whichever of those two places in which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are based.</w:t>
      </w:r>
    </w:p>
    <w:p w:rsidR="005225DE" w:rsidRPr="005225DE" w:rsidRDefault="005225DE" w:rsidP="005225DE">
      <w:pPr>
        <w:spacing w:after="0" w:line="240" w:lineRule="auto"/>
        <w:outlineLvl w:val="0"/>
        <w:rPr>
          <w:rFonts w:ascii="Arial" w:eastAsia="Times New Roman" w:hAnsi="Arial" w:cs="Arial"/>
          <w:b/>
          <w:sz w:val="18"/>
          <w:szCs w:val="18"/>
        </w:rPr>
      </w:pPr>
    </w:p>
    <w:p w:rsidR="005225DE" w:rsidRPr="005225DE" w:rsidRDefault="005225DE" w:rsidP="005225DE">
      <w:pPr>
        <w:spacing w:after="0" w:line="240" w:lineRule="auto"/>
        <w:outlineLvl w:val="0"/>
        <w:rPr>
          <w:rFonts w:ascii="Arial" w:eastAsia="Times New Roman" w:hAnsi="Arial" w:cs="Arial"/>
          <w:b/>
          <w:sz w:val="18"/>
          <w:szCs w:val="18"/>
        </w:rPr>
      </w:pPr>
    </w:p>
    <w:p w:rsidR="005225DE" w:rsidRPr="005225DE" w:rsidRDefault="005225DE" w:rsidP="005225DE">
      <w:pPr>
        <w:spacing w:after="0" w:line="240" w:lineRule="auto"/>
        <w:outlineLvl w:val="0"/>
        <w:rPr>
          <w:rFonts w:ascii="Arial" w:eastAsia="Times New Roman" w:hAnsi="Arial" w:cs="Arial"/>
          <w:b/>
          <w:sz w:val="18"/>
          <w:szCs w:val="18"/>
        </w:rPr>
      </w:pPr>
      <w:r w:rsidRPr="005225DE">
        <w:rPr>
          <w:rFonts w:ascii="Arial" w:eastAsia="Times New Roman" w:hAnsi="Arial" w:cs="Arial"/>
          <w:b/>
          <w:sz w:val="18"/>
          <w:szCs w:val="18"/>
        </w:rPr>
        <w:t>LANGUAGE OF CONTRACT OF INSURANCE</w:t>
      </w:r>
    </w:p>
    <w:p w:rsidR="005225DE" w:rsidRPr="005225DE" w:rsidRDefault="005225DE" w:rsidP="005225DE">
      <w:pPr>
        <w:spacing w:after="0" w:line="240" w:lineRule="auto"/>
        <w:rPr>
          <w:rFonts w:ascii="Arial" w:eastAsia="Times New Roman" w:hAnsi="Arial" w:cs="Arial"/>
          <w:sz w:val="18"/>
          <w:szCs w:val="18"/>
        </w:rPr>
      </w:pPr>
      <w:r w:rsidRPr="005225DE">
        <w:rPr>
          <w:rFonts w:ascii="Arial" w:eastAsia="Times New Roman" w:hAnsi="Arial" w:cs="Arial"/>
          <w:sz w:val="18"/>
          <w:szCs w:val="18"/>
        </w:rPr>
        <w:t>Unless otherwise agreed the language of this contract of insurance shall be English.</w:t>
      </w: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pBdr>
          <w:bottom w:val="single" w:sz="12" w:space="1" w:color="auto"/>
        </w:pBdr>
        <w:spacing w:after="0" w:line="360" w:lineRule="atLeast"/>
        <w:rPr>
          <w:rFonts w:ascii="TimesTen" w:eastAsia="Times New Roman" w:hAnsi="TimesTen" w:cs="Times New Roman"/>
          <w:sz w:val="20"/>
          <w:szCs w:val="20"/>
        </w:rPr>
      </w:pPr>
    </w:p>
    <w:p w:rsidR="005225DE" w:rsidRPr="005225DE" w:rsidRDefault="005225DE" w:rsidP="005225DE">
      <w:pPr>
        <w:spacing w:after="0" w:line="240" w:lineRule="auto"/>
        <w:rPr>
          <w:rFonts w:ascii="Arial MT" w:eastAsia="Times New Roman" w:hAnsi="Arial MT" w:cs="Times New Roman"/>
          <w:color w:val="000000"/>
          <w:szCs w:val="20"/>
        </w:rPr>
      </w:pPr>
    </w:p>
    <w:p w:rsidR="005225DE" w:rsidRPr="005225DE" w:rsidRDefault="005225DE" w:rsidP="005225DE">
      <w:pPr>
        <w:spacing w:after="0" w:line="240" w:lineRule="auto"/>
        <w:rPr>
          <w:rFonts w:ascii="Arial" w:eastAsia="Times New Roman" w:hAnsi="Arial" w:cs="Arial"/>
          <w:color w:val="000000"/>
          <w:u w:val="single"/>
        </w:rPr>
      </w:pPr>
      <w:r w:rsidRPr="005225DE">
        <w:rPr>
          <w:rFonts w:ascii="Arial" w:eastAsia="Times New Roman" w:hAnsi="Arial" w:cs="Arial"/>
          <w:b/>
          <w:color w:val="FF0000"/>
        </w:rPr>
        <w:t>Introduction</w:t>
      </w:r>
    </w:p>
    <w:p w:rsidR="005225DE" w:rsidRPr="005225DE" w:rsidRDefault="005225DE" w:rsidP="005225DE">
      <w:pPr>
        <w:pBdr>
          <w:bottom w:val="single" w:sz="12" w:space="1" w:color="auto"/>
        </w:pBdr>
        <w:spacing w:after="0" w:line="240" w:lineRule="atLeast"/>
        <w:rPr>
          <w:rFonts w:ascii="Arial" w:eastAsia="Times New Roman" w:hAnsi="Arial" w:cs="Arial"/>
          <w:sz w:val="20"/>
          <w:szCs w:val="20"/>
        </w:rPr>
      </w:pPr>
    </w:p>
    <w:p w:rsidR="005225DE" w:rsidRPr="005225DE" w:rsidRDefault="005225DE" w:rsidP="005225DE">
      <w:pPr>
        <w:spacing w:after="0" w:line="240" w:lineRule="auto"/>
        <w:rPr>
          <w:rFonts w:ascii="Arial" w:eastAsia="Times New Roman" w:hAnsi="Arial" w:cs="Arial"/>
          <w:color w:val="000000"/>
          <w:sz w:val="20"/>
          <w:szCs w:val="20"/>
        </w:rPr>
      </w:pPr>
    </w:p>
    <w:p w:rsidR="005225DE" w:rsidRPr="005225DE" w:rsidRDefault="005225DE" w:rsidP="005225DE">
      <w:p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rPr>
        <w:t xml:space="preserve">This </w:t>
      </w:r>
      <w:proofErr w:type="gramStart"/>
      <w:r w:rsidRPr="005225DE">
        <w:rPr>
          <w:rFonts w:ascii="Arial" w:eastAsia="Times New Roman" w:hAnsi="Arial" w:cs="Arial"/>
          <w:color w:val="000000"/>
          <w:sz w:val="18"/>
          <w:szCs w:val="18"/>
        </w:rPr>
        <w:t>contract  of</w:t>
      </w:r>
      <w:proofErr w:type="gramEnd"/>
      <w:r w:rsidRPr="005225DE">
        <w:rPr>
          <w:rFonts w:ascii="Arial" w:eastAsia="Times New Roman" w:hAnsi="Arial" w:cs="Arial"/>
          <w:color w:val="000000"/>
          <w:sz w:val="18"/>
          <w:szCs w:val="18"/>
        </w:rPr>
        <w:t xml:space="preserve"> insurance, </w:t>
      </w:r>
      <w:r w:rsidRPr="005225DE">
        <w:rPr>
          <w:rFonts w:ascii="Arial" w:eastAsia="Times New Roman" w:hAnsi="Arial" w:cs="Arial"/>
          <w:b/>
          <w:color w:val="000000"/>
          <w:sz w:val="18"/>
          <w:szCs w:val="18"/>
        </w:rPr>
        <w:t>schedule</w:t>
      </w:r>
      <w:r w:rsidRPr="005225DE">
        <w:rPr>
          <w:rFonts w:ascii="Arial" w:eastAsia="Times New Roman" w:hAnsi="Arial" w:cs="Arial"/>
          <w:color w:val="000000"/>
          <w:sz w:val="18"/>
          <w:szCs w:val="18"/>
        </w:rPr>
        <w:t xml:space="preserve"> and any </w:t>
      </w:r>
      <w:r w:rsidRPr="005225DE">
        <w:rPr>
          <w:rFonts w:ascii="Arial" w:eastAsia="Times New Roman" w:hAnsi="Arial" w:cs="Arial"/>
          <w:b/>
          <w:color w:val="000000"/>
          <w:sz w:val="18"/>
          <w:szCs w:val="18"/>
        </w:rPr>
        <w:t>endorsement</w:t>
      </w:r>
      <w:r w:rsidRPr="005225DE">
        <w:rPr>
          <w:rFonts w:ascii="Arial" w:eastAsia="Times New Roman" w:hAnsi="Arial" w:cs="Arial"/>
          <w:color w:val="000000"/>
          <w:sz w:val="18"/>
          <w:szCs w:val="18"/>
        </w:rPr>
        <w:t xml:space="preserve"> applying to </w:t>
      </w:r>
      <w:r w:rsidRPr="005225DE">
        <w:rPr>
          <w:rFonts w:ascii="Arial" w:eastAsia="Times New Roman" w:hAnsi="Arial" w:cs="Arial"/>
          <w:b/>
          <w:color w:val="000000"/>
          <w:sz w:val="18"/>
          <w:szCs w:val="18"/>
        </w:rPr>
        <w:t>your</w:t>
      </w:r>
      <w:r w:rsidRPr="005225DE">
        <w:rPr>
          <w:rFonts w:ascii="Arial" w:eastAsia="Times New Roman" w:hAnsi="Arial" w:cs="Arial"/>
          <w:color w:val="000000"/>
          <w:sz w:val="18"/>
          <w:szCs w:val="18"/>
        </w:rPr>
        <w:t xml:space="preserve"> policy forms </w:t>
      </w:r>
      <w:r w:rsidRPr="005225DE">
        <w:rPr>
          <w:rFonts w:ascii="Arial" w:eastAsia="Times New Roman" w:hAnsi="Arial" w:cs="Arial"/>
          <w:b/>
          <w:color w:val="000000"/>
          <w:sz w:val="18"/>
          <w:szCs w:val="18"/>
        </w:rPr>
        <w:t>your</w:t>
      </w:r>
      <w:r w:rsidRPr="005225DE">
        <w:rPr>
          <w:rFonts w:ascii="Arial" w:eastAsia="Times New Roman" w:hAnsi="Arial" w:cs="Arial"/>
          <w:color w:val="000000"/>
          <w:sz w:val="18"/>
          <w:szCs w:val="18"/>
        </w:rPr>
        <w:t xml:space="preserve"> Home Insurance document.</w:t>
      </w:r>
    </w:p>
    <w:p w:rsidR="005225DE" w:rsidRPr="005225DE" w:rsidRDefault="005225DE" w:rsidP="005225DE">
      <w:p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rPr>
        <w:t xml:space="preserve">This document sets out the conditions of the contract of insurance between </w:t>
      </w:r>
      <w:r w:rsidRPr="005225DE">
        <w:rPr>
          <w:rFonts w:ascii="Arial" w:eastAsia="Times New Roman" w:hAnsi="Arial" w:cs="Arial"/>
          <w:b/>
          <w:color w:val="000000"/>
          <w:sz w:val="18"/>
          <w:szCs w:val="18"/>
        </w:rPr>
        <w:t>you</w:t>
      </w:r>
      <w:r w:rsidRPr="005225DE">
        <w:rPr>
          <w:rFonts w:ascii="Arial" w:eastAsia="Times New Roman" w:hAnsi="Arial" w:cs="Arial"/>
          <w:color w:val="000000"/>
          <w:sz w:val="18"/>
          <w:szCs w:val="18"/>
        </w:rPr>
        <w:t xml:space="preserve"> and </w:t>
      </w:r>
      <w:r w:rsidRPr="005225DE">
        <w:rPr>
          <w:rFonts w:ascii="Arial" w:eastAsia="Times New Roman" w:hAnsi="Arial" w:cs="Arial"/>
          <w:b/>
          <w:color w:val="000000"/>
          <w:sz w:val="18"/>
          <w:szCs w:val="18"/>
        </w:rPr>
        <w:t>us</w:t>
      </w:r>
      <w:r w:rsidRPr="005225DE">
        <w:rPr>
          <w:rFonts w:ascii="Arial" w:eastAsia="Times New Roman" w:hAnsi="Arial" w:cs="Arial"/>
          <w:color w:val="000000"/>
          <w:sz w:val="18"/>
          <w:szCs w:val="18"/>
        </w:rPr>
        <w:t xml:space="preserve">. </w:t>
      </w:r>
      <w:r w:rsidRPr="005225DE">
        <w:rPr>
          <w:rFonts w:ascii="Arial" w:eastAsia="Times New Roman" w:hAnsi="Arial" w:cs="Arial"/>
          <w:b/>
          <w:color w:val="000000"/>
          <w:sz w:val="18"/>
          <w:szCs w:val="18"/>
        </w:rPr>
        <w:t xml:space="preserve">You </w:t>
      </w:r>
      <w:r w:rsidRPr="005225DE">
        <w:rPr>
          <w:rFonts w:ascii="Arial" w:eastAsia="Times New Roman" w:hAnsi="Arial" w:cs="Arial"/>
          <w:color w:val="000000"/>
          <w:sz w:val="18"/>
          <w:szCs w:val="18"/>
        </w:rPr>
        <w:t>should keep it in a safe place.</w:t>
      </w:r>
    </w:p>
    <w:p w:rsidR="005225DE" w:rsidRPr="005225DE" w:rsidRDefault="005225DE" w:rsidP="005225DE">
      <w:pPr>
        <w:spacing w:after="0" w:line="240" w:lineRule="auto"/>
        <w:rPr>
          <w:rFonts w:ascii="Arial" w:eastAsia="Times New Roman" w:hAnsi="Arial" w:cs="Arial"/>
          <w:b/>
          <w:color w:val="000000"/>
          <w:sz w:val="18"/>
          <w:szCs w:val="18"/>
        </w:rPr>
      </w:pPr>
    </w:p>
    <w:p w:rsidR="005225DE" w:rsidRPr="005225DE" w:rsidRDefault="005225DE" w:rsidP="005225DE">
      <w:pPr>
        <w:spacing w:after="0" w:line="240" w:lineRule="auto"/>
        <w:rPr>
          <w:rFonts w:ascii="Arial" w:eastAsia="Times New Roman" w:hAnsi="Arial" w:cs="Arial"/>
          <w:color w:val="000000"/>
          <w:sz w:val="18"/>
          <w:szCs w:val="18"/>
        </w:rPr>
      </w:pPr>
      <w:r w:rsidRPr="005225DE">
        <w:rPr>
          <w:rFonts w:ascii="Arial" w:eastAsia="Times New Roman" w:hAnsi="Arial" w:cs="Arial"/>
          <w:b/>
          <w:color w:val="000000"/>
          <w:sz w:val="18"/>
          <w:szCs w:val="18"/>
        </w:rPr>
        <w:t>You</w:t>
      </w:r>
      <w:r w:rsidRPr="005225DE">
        <w:rPr>
          <w:rFonts w:ascii="Arial" w:eastAsia="Times New Roman" w:hAnsi="Arial" w:cs="Arial"/>
          <w:color w:val="000000"/>
          <w:sz w:val="18"/>
          <w:szCs w:val="18"/>
        </w:rPr>
        <w:t xml:space="preserve"> must take all reasonable care to provide complete and accurate answers to the questions </w:t>
      </w:r>
      <w:r w:rsidRPr="005225DE">
        <w:rPr>
          <w:rFonts w:ascii="Arial" w:eastAsia="Times New Roman" w:hAnsi="Arial" w:cs="Arial"/>
          <w:b/>
          <w:color w:val="000000"/>
          <w:sz w:val="18"/>
          <w:szCs w:val="18"/>
        </w:rPr>
        <w:t>we</w:t>
      </w:r>
      <w:r w:rsidRPr="005225DE">
        <w:rPr>
          <w:rFonts w:ascii="Arial" w:eastAsia="Times New Roman" w:hAnsi="Arial" w:cs="Arial"/>
          <w:color w:val="000000"/>
          <w:sz w:val="18"/>
          <w:szCs w:val="18"/>
        </w:rPr>
        <w:t xml:space="preserve"> ask when </w:t>
      </w:r>
      <w:r w:rsidRPr="005225DE">
        <w:rPr>
          <w:rFonts w:ascii="Arial" w:eastAsia="Times New Roman" w:hAnsi="Arial" w:cs="Arial"/>
          <w:b/>
          <w:color w:val="000000"/>
          <w:sz w:val="18"/>
          <w:szCs w:val="18"/>
        </w:rPr>
        <w:t>you</w:t>
      </w:r>
      <w:r w:rsidRPr="005225DE">
        <w:rPr>
          <w:rFonts w:ascii="Arial" w:eastAsia="Times New Roman" w:hAnsi="Arial" w:cs="Arial"/>
          <w:color w:val="000000"/>
          <w:sz w:val="18"/>
          <w:szCs w:val="18"/>
        </w:rPr>
        <w:t xml:space="preserve"> take out, make changes to, and renew your policy.</w:t>
      </w:r>
    </w:p>
    <w:p w:rsidR="005225DE" w:rsidRPr="005225DE" w:rsidRDefault="005225DE" w:rsidP="005225DE">
      <w:p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rPr>
        <w:t xml:space="preserve">Please tell </w:t>
      </w:r>
      <w:r w:rsidRPr="005225DE">
        <w:rPr>
          <w:rFonts w:ascii="Arial" w:eastAsia="Times New Roman" w:hAnsi="Arial" w:cs="Arial"/>
          <w:b/>
          <w:color w:val="000000"/>
          <w:sz w:val="18"/>
          <w:szCs w:val="18"/>
        </w:rPr>
        <w:t>your</w:t>
      </w:r>
      <w:r w:rsidRPr="005225DE">
        <w:rPr>
          <w:rFonts w:ascii="Arial" w:eastAsia="Times New Roman" w:hAnsi="Arial" w:cs="Arial"/>
          <w:color w:val="000000"/>
          <w:sz w:val="18"/>
          <w:szCs w:val="18"/>
        </w:rPr>
        <w:t xml:space="preserve"> broker within 14 days of becoming aware of any changes to the information </w:t>
      </w:r>
      <w:r w:rsidRPr="005225DE">
        <w:rPr>
          <w:rFonts w:ascii="Arial" w:eastAsia="Times New Roman" w:hAnsi="Arial" w:cs="Arial"/>
          <w:b/>
          <w:color w:val="000000"/>
          <w:sz w:val="18"/>
          <w:szCs w:val="18"/>
        </w:rPr>
        <w:t>you</w:t>
      </w:r>
      <w:r w:rsidRPr="005225DE">
        <w:rPr>
          <w:rFonts w:ascii="Arial" w:eastAsia="Times New Roman" w:hAnsi="Arial" w:cs="Arial"/>
          <w:color w:val="000000"/>
          <w:sz w:val="18"/>
          <w:szCs w:val="18"/>
        </w:rPr>
        <w:t xml:space="preserve"> provided when applying for this insurance. Please contact </w:t>
      </w:r>
      <w:r w:rsidRPr="005225DE">
        <w:rPr>
          <w:rFonts w:ascii="Arial" w:eastAsia="Times New Roman" w:hAnsi="Arial" w:cs="Arial"/>
          <w:b/>
          <w:color w:val="000000"/>
          <w:sz w:val="18"/>
          <w:szCs w:val="18"/>
        </w:rPr>
        <w:t>your</w:t>
      </w:r>
      <w:r w:rsidRPr="005225DE">
        <w:rPr>
          <w:rFonts w:ascii="Arial" w:eastAsia="Times New Roman" w:hAnsi="Arial" w:cs="Arial"/>
          <w:color w:val="000000"/>
          <w:sz w:val="18"/>
          <w:szCs w:val="18"/>
        </w:rPr>
        <w:t xml:space="preserve"> broker if you require a copy of your application form / Statement of Fact or </w:t>
      </w:r>
      <w:r w:rsidRPr="005225DE">
        <w:rPr>
          <w:rFonts w:ascii="Arial" w:eastAsia="Times New Roman" w:hAnsi="Arial" w:cs="Arial"/>
          <w:b/>
          <w:color w:val="000000"/>
          <w:sz w:val="18"/>
          <w:szCs w:val="18"/>
        </w:rPr>
        <w:t>your schedule</w:t>
      </w:r>
      <w:r w:rsidRPr="005225DE">
        <w:rPr>
          <w:rFonts w:ascii="Arial" w:eastAsia="Times New Roman" w:hAnsi="Arial" w:cs="Arial"/>
          <w:color w:val="000000"/>
          <w:sz w:val="18"/>
          <w:szCs w:val="18"/>
        </w:rPr>
        <w:t>.</w:t>
      </w:r>
    </w:p>
    <w:p w:rsidR="005225DE" w:rsidRPr="005225DE" w:rsidRDefault="005225DE" w:rsidP="005225DE">
      <w:pPr>
        <w:spacing w:after="0" w:line="240" w:lineRule="auto"/>
        <w:rPr>
          <w:rFonts w:ascii="Arial" w:eastAsia="Times New Roman" w:hAnsi="Arial" w:cs="Arial"/>
          <w:color w:val="000000"/>
          <w:sz w:val="18"/>
          <w:szCs w:val="18"/>
        </w:rPr>
      </w:pPr>
    </w:p>
    <w:p w:rsidR="005225DE" w:rsidRPr="005225DE" w:rsidRDefault="005225DE" w:rsidP="005225DE">
      <w:pPr>
        <w:spacing w:after="0" w:line="240" w:lineRule="auto"/>
        <w:rPr>
          <w:rFonts w:ascii="Arial" w:eastAsia="Times New Roman" w:hAnsi="Arial" w:cs="Arial"/>
          <w:color w:val="000000"/>
          <w:sz w:val="18"/>
          <w:szCs w:val="18"/>
        </w:rPr>
      </w:pPr>
      <w:r w:rsidRPr="005225DE">
        <w:rPr>
          <w:rFonts w:ascii="Arial" w:eastAsia="Times New Roman" w:hAnsi="Arial" w:cs="Arial"/>
          <w:b/>
          <w:color w:val="000000"/>
          <w:sz w:val="18"/>
          <w:szCs w:val="18"/>
        </w:rPr>
        <w:t>You</w:t>
      </w:r>
      <w:r w:rsidRPr="005225DE">
        <w:rPr>
          <w:rFonts w:ascii="Arial" w:eastAsia="Times New Roman" w:hAnsi="Arial" w:cs="Arial"/>
          <w:color w:val="000000"/>
          <w:sz w:val="18"/>
          <w:szCs w:val="18"/>
        </w:rPr>
        <w:t xml:space="preserve"> must also </w:t>
      </w:r>
      <w:proofErr w:type="gramStart"/>
      <w:r w:rsidRPr="005225DE">
        <w:rPr>
          <w:rFonts w:ascii="Arial" w:eastAsia="Times New Roman" w:hAnsi="Arial" w:cs="Arial"/>
          <w:color w:val="000000"/>
          <w:sz w:val="18"/>
          <w:szCs w:val="18"/>
        </w:rPr>
        <w:t xml:space="preserve">tell  </w:t>
      </w:r>
      <w:r w:rsidRPr="005225DE">
        <w:rPr>
          <w:rFonts w:ascii="Arial" w:eastAsia="Times New Roman" w:hAnsi="Arial" w:cs="Arial"/>
          <w:b/>
          <w:color w:val="000000"/>
          <w:sz w:val="18"/>
          <w:szCs w:val="18"/>
        </w:rPr>
        <w:t>your</w:t>
      </w:r>
      <w:proofErr w:type="gramEnd"/>
      <w:r w:rsidRPr="005225DE">
        <w:rPr>
          <w:rFonts w:ascii="Arial" w:eastAsia="Times New Roman" w:hAnsi="Arial" w:cs="Arial"/>
          <w:color w:val="000000"/>
          <w:sz w:val="18"/>
          <w:szCs w:val="18"/>
        </w:rPr>
        <w:t xml:space="preserve"> broker within 14 days of becoming aware: </w:t>
      </w:r>
    </w:p>
    <w:p w:rsidR="005225DE" w:rsidRPr="005225DE" w:rsidRDefault="005225DE" w:rsidP="001A5CE7">
      <w:pPr>
        <w:numPr>
          <w:ilvl w:val="0"/>
          <w:numId w:val="16"/>
        </w:numPr>
        <w:spacing w:after="0" w:line="240" w:lineRule="auto"/>
        <w:rPr>
          <w:rFonts w:ascii="Arial" w:eastAsia="Times New Roman" w:hAnsi="Arial" w:cs="Arial"/>
          <w:color w:val="000000"/>
          <w:sz w:val="18"/>
          <w:szCs w:val="18"/>
        </w:rPr>
      </w:pPr>
      <w:proofErr w:type="gramStart"/>
      <w:r w:rsidRPr="005225DE">
        <w:rPr>
          <w:rFonts w:ascii="Arial" w:eastAsia="Times New Roman" w:hAnsi="Arial" w:cs="Arial"/>
          <w:color w:val="000000"/>
          <w:sz w:val="18"/>
          <w:szCs w:val="18"/>
        </w:rPr>
        <w:t>of</w:t>
      </w:r>
      <w:proofErr w:type="gramEnd"/>
      <w:r w:rsidRPr="005225DE">
        <w:rPr>
          <w:rFonts w:ascii="Arial" w:eastAsia="Times New Roman" w:hAnsi="Arial" w:cs="Arial"/>
          <w:color w:val="000000"/>
          <w:sz w:val="18"/>
          <w:szCs w:val="18"/>
        </w:rPr>
        <w:t xml:space="preserve"> any intended alterations, extension or renovation to the buildings. You do not need to tell </w:t>
      </w:r>
      <w:r w:rsidRPr="005225DE">
        <w:rPr>
          <w:rFonts w:ascii="Arial" w:eastAsia="Times New Roman" w:hAnsi="Arial" w:cs="Arial"/>
          <w:b/>
          <w:color w:val="000000"/>
          <w:sz w:val="18"/>
          <w:szCs w:val="18"/>
        </w:rPr>
        <w:t>us</w:t>
      </w:r>
      <w:r w:rsidRPr="005225DE">
        <w:rPr>
          <w:rFonts w:ascii="Arial" w:eastAsia="Times New Roman" w:hAnsi="Arial" w:cs="Arial"/>
          <w:color w:val="000000"/>
          <w:sz w:val="18"/>
          <w:szCs w:val="18"/>
        </w:rPr>
        <w:t xml:space="preserve"> about internal alterations to the buildings.</w:t>
      </w:r>
    </w:p>
    <w:p w:rsidR="005225DE" w:rsidRPr="005225DE" w:rsidRDefault="005225DE" w:rsidP="001A5CE7">
      <w:pPr>
        <w:numPr>
          <w:ilvl w:val="0"/>
          <w:numId w:val="16"/>
        </w:num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rPr>
        <w:t>if someone other than your family is going to live in the home,</w:t>
      </w:r>
    </w:p>
    <w:p w:rsidR="005225DE" w:rsidRPr="005225DE" w:rsidRDefault="005225DE" w:rsidP="001A5CE7">
      <w:pPr>
        <w:numPr>
          <w:ilvl w:val="0"/>
          <w:numId w:val="16"/>
        </w:numPr>
        <w:spacing w:after="0" w:line="240" w:lineRule="auto"/>
        <w:ind w:left="567" w:hanging="207"/>
        <w:rPr>
          <w:rFonts w:ascii="Arial" w:eastAsia="Times New Roman" w:hAnsi="Arial" w:cs="Arial"/>
          <w:color w:val="000000"/>
          <w:sz w:val="18"/>
          <w:szCs w:val="18"/>
        </w:rPr>
      </w:pPr>
      <w:r w:rsidRPr="005225DE">
        <w:rPr>
          <w:rFonts w:ascii="Arial" w:eastAsia="Times New Roman" w:hAnsi="Arial" w:cs="Arial"/>
          <w:color w:val="000000"/>
          <w:sz w:val="18"/>
          <w:szCs w:val="18"/>
        </w:rPr>
        <w:t xml:space="preserve">of any change that may result in an amendment to the amounts insured or the limits that are shown in </w:t>
      </w:r>
      <w:r w:rsidRPr="005225DE">
        <w:rPr>
          <w:rFonts w:ascii="Arial" w:eastAsia="Times New Roman" w:hAnsi="Arial" w:cs="Arial"/>
          <w:b/>
          <w:color w:val="000000"/>
          <w:sz w:val="18"/>
          <w:szCs w:val="18"/>
        </w:rPr>
        <w:t>your schedule</w:t>
      </w:r>
      <w:r w:rsidRPr="005225DE">
        <w:rPr>
          <w:rFonts w:ascii="Arial" w:eastAsia="Times New Roman" w:hAnsi="Arial" w:cs="Arial"/>
          <w:color w:val="000000"/>
          <w:sz w:val="18"/>
          <w:szCs w:val="18"/>
        </w:rPr>
        <w:t>,</w:t>
      </w:r>
    </w:p>
    <w:p w:rsidR="005225DE" w:rsidRPr="005225DE" w:rsidRDefault="005225DE" w:rsidP="001A5CE7">
      <w:pPr>
        <w:numPr>
          <w:ilvl w:val="0"/>
          <w:numId w:val="16"/>
        </w:numPr>
        <w:spacing w:after="0" w:line="240" w:lineRule="auto"/>
        <w:ind w:left="567" w:hanging="207"/>
        <w:rPr>
          <w:rFonts w:ascii="Arial" w:eastAsia="Times New Roman" w:hAnsi="Arial" w:cs="Arial"/>
          <w:color w:val="000000"/>
          <w:sz w:val="18"/>
          <w:szCs w:val="18"/>
        </w:rPr>
      </w:pPr>
      <w:proofErr w:type="gramStart"/>
      <w:r w:rsidRPr="005225DE">
        <w:rPr>
          <w:rFonts w:ascii="Arial" w:eastAsia="Times New Roman" w:hAnsi="Arial" w:cs="Arial"/>
          <w:color w:val="000000"/>
          <w:sz w:val="18"/>
          <w:szCs w:val="18"/>
        </w:rPr>
        <w:t>of</w:t>
      </w:r>
      <w:proofErr w:type="gramEnd"/>
      <w:r w:rsidRPr="005225DE">
        <w:rPr>
          <w:rFonts w:ascii="Arial" w:eastAsia="Times New Roman" w:hAnsi="Arial" w:cs="Arial"/>
          <w:color w:val="000000"/>
          <w:sz w:val="18"/>
          <w:szCs w:val="18"/>
        </w:rPr>
        <w:t xml:space="preserve"> any change to the use of the home. For example if the buildings are to be lent, let, sub-let, or used for business purposes (other than occasional clerical work)</w:t>
      </w:r>
    </w:p>
    <w:p w:rsidR="005225DE" w:rsidRPr="005225DE" w:rsidRDefault="005225DE" w:rsidP="001A5CE7">
      <w:pPr>
        <w:numPr>
          <w:ilvl w:val="0"/>
          <w:numId w:val="16"/>
        </w:numPr>
        <w:spacing w:after="0" w:line="240" w:lineRule="auto"/>
        <w:ind w:left="567" w:hanging="207"/>
        <w:rPr>
          <w:rFonts w:ascii="Arial" w:eastAsia="Times New Roman" w:hAnsi="Arial" w:cs="Arial"/>
          <w:color w:val="000000"/>
          <w:sz w:val="18"/>
          <w:szCs w:val="18"/>
        </w:rPr>
      </w:pPr>
      <w:proofErr w:type="gramStart"/>
      <w:r w:rsidRPr="005225DE">
        <w:rPr>
          <w:rFonts w:ascii="Arial" w:eastAsia="Times New Roman" w:hAnsi="Arial" w:cs="Arial"/>
          <w:color w:val="000000"/>
          <w:sz w:val="18"/>
          <w:szCs w:val="18"/>
        </w:rPr>
        <w:t>of</w:t>
      </w:r>
      <w:proofErr w:type="gramEnd"/>
      <w:r w:rsidRPr="005225DE">
        <w:rPr>
          <w:rFonts w:ascii="Arial" w:eastAsia="Times New Roman" w:hAnsi="Arial" w:cs="Arial"/>
          <w:color w:val="000000"/>
          <w:sz w:val="18"/>
          <w:szCs w:val="18"/>
        </w:rPr>
        <w:t xml:space="preserve"> any change to the occupancy of the buildings. For example, if the buildings are to stop being </w:t>
      </w:r>
      <w:r w:rsidRPr="005225DE">
        <w:rPr>
          <w:rFonts w:ascii="Arial" w:eastAsia="Times New Roman" w:hAnsi="Arial" w:cs="Arial"/>
          <w:b/>
          <w:color w:val="000000"/>
          <w:sz w:val="18"/>
          <w:szCs w:val="18"/>
        </w:rPr>
        <w:t xml:space="preserve">your </w:t>
      </w:r>
      <w:r w:rsidRPr="005225DE">
        <w:rPr>
          <w:rFonts w:ascii="Arial" w:eastAsia="Times New Roman" w:hAnsi="Arial" w:cs="Arial"/>
          <w:color w:val="000000"/>
          <w:sz w:val="18"/>
          <w:szCs w:val="18"/>
        </w:rPr>
        <w:t>permanent residence or are to be unoccupied for any continuous period exceeding 30 days, or</w:t>
      </w:r>
    </w:p>
    <w:p w:rsidR="005225DE" w:rsidRPr="005225DE" w:rsidRDefault="005225DE" w:rsidP="001A5CE7">
      <w:pPr>
        <w:numPr>
          <w:ilvl w:val="0"/>
          <w:numId w:val="16"/>
        </w:numPr>
        <w:spacing w:after="0" w:line="240" w:lineRule="auto"/>
        <w:ind w:left="567" w:hanging="207"/>
        <w:rPr>
          <w:rFonts w:ascii="Arial" w:eastAsia="Times New Roman" w:hAnsi="Arial" w:cs="Arial"/>
          <w:color w:val="000000"/>
          <w:sz w:val="18"/>
          <w:szCs w:val="18"/>
        </w:rPr>
      </w:pPr>
      <w:proofErr w:type="gramStart"/>
      <w:r w:rsidRPr="005225DE">
        <w:rPr>
          <w:rFonts w:ascii="Arial" w:eastAsia="Times New Roman" w:hAnsi="Arial" w:cs="Arial"/>
          <w:color w:val="000000"/>
          <w:sz w:val="18"/>
          <w:szCs w:val="18"/>
        </w:rPr>
        <w:t>that</w:t>
      </w:r>
      <w:proofErr w:type="gramEnd"/>
      <w:r w:rsidRPr="005225DE">
        <w:rPr>
          <w:rFonts w:ascii="Arial" w:eastAsia="Times New Roman" w:hAnsi="Arial" w:cs="Arial"/>
          <w:color w:val="000000"/>
          <w:sz w:val="18"/>
          <w:szCs w:val="18"/>
        </w:rPr>
        <w:t xml:space="preserve"> any member of  </w:t>
      </w:r>
      <w:r w:rsidRPr="005225DE">
        <w:rPr>
          <w:rFonts w:ascii="Arial" w:eastAsia="Times New Roman" w:hAnsi="Arial" w:cs="Arial"/>
          <w:b/>
          <w:color w:val="000000"/>
          <w:sz w:val="18"/>
          <w:szCs w:val="18"/>
        </w:rPr>
        <w:t>your</w:t>
      </w:r>
      <w:r w:rsidRPr="005225DE">
        <w:rPr>
          <w:rFonts w:ascii="Arial" w:eastAsia="Times New Roman" w:hAnsi="Arial" w:cs="Arial"/>
          <w:color w:val="000000"/>
          <w:sz w:val="18"/>
          <w:szCs w:val="18"/>
        </w:rPr>
        <w:t xml:space="preserve"> household or any person to be insured by this policy is charged with, or convicted of a criminal offence (other than motoring offences).</w:t>
      </w:r>
    </w:p>
    <w:p w:rsidR="005225DE" w:rsidRPr="005225DE" w:rsidRDefault="005225DE" w:rsidP="005225DE">
      <w:pPr>
        <w:spacing w:after="0" w:line="240" w:lineRule="auto"/>
        <w:rPr>
          <w:rFonts w:ascii="Arial" w:eastAsia="Times New Roman" w:hAnsi="Arial" w:cs="Arial"/>
          <w:color w:val="000000"/>
          <w:sz w:val="18"/>
          <w:szCs w:val="18"/>
        </w:rPr>
      </w:pPr>
    </w:p>
    <w:p w:rsidR="005225DE" w:rsidRPr="005225DE" w:rsidRDefault="005225DE" w:rsidP="005225DE">
      <w:p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rPr>
        <w:t xml:space="preserve">If </w:t>
      </w:r>
      <w:r w:rsidRPr="005225DE">
        <w:rPr>
          <w:rFonts w:ascii="Arial" w:eastAsia="Times New Roman" w:hAnsi="Arial" w:cs="Arial"/>
          <w:b/>
          <w:color w:val="000000"/>
          <w:sz w:val="18"/>
          <w:szCs w:val="18"/>
        </w:rPr>
        <w:t>you</w:t>
      </w:r>
      <w:r w:rsidRPr="005225DE">
        <w:rPr>
          <w:rFonts w:ascii="Arial" w:eastAsia="Times New Roman" w:hAnsi="Arial" w:cs="Arial"/>
          <w:color w:val="000000"/>
          <w:sz w:val="18"/>
          <w:szCs w:val="18"/>
        </w:rPr>
        <w:t xml:space="preserve"> are in any doubt, please contact </w:t>
      </w:r>
      <w:r w:rsidRPr="005225DE">
        <w:rPr>
          <w:rFonts w:ascii="Arial" w:eastAsia="Times New Roman" w:hAnsi="Arial" w:cs="Arial"/>
          <w:b/>
          <w:color w:val="000000"/>
          <w:sz w:val="18"/>
          <w:szCs w:val="18"/>
        </w:rPr>
        <w:t>your</w:t>
      </w:r>
      <w:r w:rsidRPr="005225DE">
        <w:rPr>
          <w:rFonts w:ascii="Arial" w:eastAsia="Times New Roman" w:hAnsi="Arial" w:cs="Arial"/>
          <w:color w:val="000000"/>
          <w:sz w:val="18"/>
          <w:szCs w:val="18"/>
        </w:rPr>
        <w:t xml:space="preserve"> broker. </w:t>
      </w:r>
    </w:p>
    <w:p w:rsidR="005225DE" w:rsidRPr="005225DE" w:rsidRDefault="005225DE" w:rsidP="005225DE">
      <w:pPr>
        <w:spacing w:after="0" w:line="240" w:lineRule="auto"/>
        <w:rPr>
          <w:rFonts w:ascii="Arial" w:eastAsia="Times New Roman" w:hAnsi="Arial" w:cs="Arial"/>
          <w:color w:val="000000"/>
          <w:sz w:val="18"/>
          <w:szCs w:val="18"/>
        </w:rPr>
      </w:pPr>
    </w:p>
    <w:p w:rsidR="005225DE" w:rsidRPr="005225DE" w:rsidRDefault="005225DE" w:rsidP="005225DE">
      <w:p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rPr>
        <w:t xml:space="preserve">When </w:t>
      </w:r>
      <w:r w:rsidRPr="005225DE">
        <w:rPr>
          <w:rFonts w:ascii="Arial" w:eastAsia="Times New Roman" w:hAnsi="Arial" w:cs="Arial"/>
          <w:b/>
          <w:color w:val="000000"/>
          <w:sz w:val="18"/>
          <w:szCs w:val="18"/>
        </w:rPr>
        <w:t>we</w:t>
      </w:r>
      <w:r w:rsidRPr="005225DE">
        <w:rPr>
          <w:rFonts w:ascii="Arial" w:eastAsia="Times New Roman" w:hAnsi="Arial" w:cs="Arial"/>
          <w:color w:val="000000"/>
          <w:sz w:val="18"/>
          <w:szCs w:val="18"/>
        </w:rPr>
        <w:t xml:space="preserve"> are notified of a change, </w:t>
      </w:r>
      <w:r w:rsidRPr="005225DE">
        <w:rPr>
          <w:rFonts w:ascii="Arial" w:eastAsia="Times New Roman" w:hAnsi="Arial" w:cs="Arial"/>
          <w:b/>
          <w:color w:val="000000"/>
          <w:sz w:val="18"/>
          <w:szCs w:val="18"/>
        </w:rPr>
        <w:t>we</w:t>
      </w:r>
      <w:r w:rsidRPr="005225DE">
        <w:rPr>
          <w:rFonts w:ascii="Arial" w:eastAsia="Times New Roman" w:hAnsi="Arial" w:cs="Arial"/>
          <w:color w:val="000000"/>
          <w:sz w:val="18"/>
          <w:szCs w:val="18"/>
        </w:rPr>
        <w:t xml:space="preserve"> will tell </w:t>
      </w:r>
      <w:r w:rsidRPr="005225DE">
        <w:rPr>
          <w:rFonts w:ascii="Arial" w:eastAsia="Times New Roman" w:hAnsi="Arial" w:cs="Arial"/>
          <w:b/>
          <w:color w:val="000000"/>
          <w:sz w:val="18"/>
          <w:szCs w:val="18"/>
        </w:rPr>
        <w:t>you</w:t>
      </w:r>
      <w:r w:rsidRPr="005225DE">
        <w:rPr>
          <w:rFonts w:ascii="Arial" w:eastAsia="Times New Roman" w:hAnsi="Arial" w:cs="Arial"/>
          <w:color w:val="000000"/>
          <w:sz w:val="18"/>
          <w:szCs w:val="18"/>
        </w:rPr>
        <w:t xml:space="preserve"> whether this affects </w:t>
      </w:r>
      <w:r w:rsidRPr="005225DE">
        <w:rPr>
          <w:rFonts w:ascii="Arial" w:eastAsia="Times New Roman" w:hAnsi="Arial" w:cs="Arial"/>
          <w:b/>
          <w:color w:val="000000"/>
          <w:sz w:val="18"/>
          <w:szCs w:val="18"/>
        </w:rPr>
        <w:t>your</w:t>
      </w:r>
      <w:r w:rsidRPr="005225DE">
        <w:rPr>
          <w:rFonts w:ascii="Arial" w:eastAsia="Times New Roman" w:hAnsi="Arial" w:cs="Arial"/>
          <w:color w:val="000000"/>
          <w:sz w:val="18"/>
          <w:szCs w:val="18"/>
        </w:rPr>
        <w:t xml:space="preserve"> policy. For example whether </w:t>
      </w:r>
      <w:r w:rsidRPr="005225DE">
        <w:rPr>
          <w:rFonts w:ascii="Arial" w:eastAsia="Times New Roman" w:hAnsi="Arial" w:cs="Arial"/>
          <w:b/>
          <w:color w:val="000000"/>
          <w:sz w:val="18"/>
          <w:szCs w:val="18"/>
        </w:rPr>
        <w:t>we</w:t>
      </w:r>
      <w:r w:rsidRPr="005225DE">
        <w:rPr>
          <w:rFonts w:ascii="Arial" w:eastAsia="Times New Roman" w:hAnsi="Arial" w:cs="Arial"/>
          <w:color w:val="000000"/>
          <w:sz w:val="18"/>
          <w:szCs w:val="18"/>
        </w:rPr>
        <w:t xml:space="preserve"> are able to accept the change and if so, whether the change will result in revised terms and/or a revised premium being applied to your policy. If </w:t>
      </w:r>
      <w:r w:rsidRPr="005225DE">
        <w:rPr>
          <w:rFonts w:ascii="Arial" w:eastAsia="Times New Roman" w:hAnsi="Arial" w:cs="Arial"/>
          <w:b/>
          <w:color w:val="000000"/>
          <w:sz w:val="18"/>
          <w:szCs w:val="18"/>
        </w:rPr>
        <w:t>we</w:t>
      </w:r>
      <w:r w:rsidRPr="005225DE">
        <w:rPr>
          <w:rFonts w:ascii="Arial" w:eastAsia="Times New Roman" w:hAnsi="Arial" w:cs="Arial"/>
          <w:color w:val="000000"/>
          <w:sz w:val="18"/>
          <w:szCs w:val="18"/>
        </w:rPr>
        <w:t xml:space="preserve"> are not able to accept the change and it becomes necessary to cancel this insurance, </w:t>
      </w:r>
      <w:r w:rsidRPr="005225DE">
        <w:rPr>
          <w:rFonts w:ascii="Arial" w:eastAsia="Times New Roman" w:hAnsi="Arial" w:cs="Arial"/>
          <w:b/>
          <w:color w:val="000000"/>
          <w:sz w:val="18"/>
          <w:szCs w:val="18"/>
        </w:rPr>
        <w:t>we</w:t>
      </w:r>
      <w:r w:rsidRPr="005225DE">
        <w:rPr>
          <w:rFonts w:ascii="Arial" w:eastAsia="Times New Roman" w:hAnsi="Arial" w:cs="Arial"/>
          <w:color w:val="000000"/>
          <w:sz w:val="18"/>
          <w:szCs w:val="18"/>
        </w:rPr>
        <w:t xml:space="preserve"> will do so as described within the cancellation conditions contained within the policy.</w:t>
      </w:r>
    </w:p>
    <w:p w:rsidR="005225DE" w:rsidRPr="005225DE" w:rsidRDefault="005225DE" w:rsidP="005225DE">
      <w:pPr>
        <w:spacing w:after="0" w:line="240" w:lineRule="auto"/>
        <w:rPr>
          <w:rFonts w:ascii="Arial" w:eastAsia="Times New Roman" w:hAnsi="Arial" w:cs="Arial"/>
          <w:color w:val="000000"/>
          <w:sz w:val="18"/>
          <w:szCs w:val="18"/>
        </w:rPr>
      </w:pPr>
    </w:p>
    <w:p w:rsidR="005225DE" w:rsidRPr="005225DE" w:rsidRDefault="005225DE" w:rsidP="005225DE">
      <w:pPr>
        <w:spacing w:after="0" w:line="240" w:lineRule="auto"/>
        <w:rPr>
          <w:rFonts w:ascii="Arial" w:eastAsia="Times New Roman" w:hAnsi="Arial" w:cs="Arial"/>
          <w:b/>
          <w:color w:val="000000"/>
          <w:sz w:val="18"/>
          <w:szCs w:val="18"/>
        </w:rPr>
      </w:pPr>
      <w:r w:rsidRPr="005225DE">
        <w:rPr>
          <w:rFonts w:ascii="Arial" w:eastAsia="Times New Roman" w:hAnsi="Arial" w:cs="Arial"/>
          <w:b/>
          <w:color w:val="000000"/>
          <w:sz w:val="18"/>
          <w:szCs w:val="18"/>
        </w:rPr>
        <w:t>Important Notice:</w:t>
      </w:r>
    </w:p>
    <w:p w:rsidR="005225DE" w:rsidRPr="005225DE" w:rsidRDefault="005225DE" w:rsidP="005225DE">
      <w:p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rPr>
        <w:t xml:space="preserve">Please note that if the information provided by </w:t>
      </w:r>
      <w:r w:rsidRPr="005225DE">
        <w:rPr>
          <w:rFonts w:ascii="Arial" w:eastAsia="Times New Roman" w:hAnsi="Arial" w:cs="Arial"/>
          <w:b/>
          <w:color w:val="000000"/>
          <w:sz w:val="18"/>
          <w:szCs w:val="18"/>
        </w:rPr>
        <w:t>you</w:t>
      </w:r>
      <w:r w:rsidRPr="005225DE">
        <w:rPr>
          <w:rFonts w:ascii="Arial" w:eastAsia="Times New Roman" w:hAnsi="Arial" w:cs="Arial"/>
          <w:color w:val="000000"/>
          <w:sz w:val="18"/>
          <w:szCs w:val="18"/>
        </w:rPr>
        <w:t xml:space="preserve"> is not complete and accurate, </w:t>
      </w:r>
      <w:r w:rsidRPr="005225DE">
        <w:rPr>
          <w:rFonts w:ascii="Arial" w:eastAsia="Times New Roman" w:hAnsi="Arial" w:cs="Arial"/>
          <w:b/>
          <w:color w:val="000000"/>
          <w:sz w:val="18"/>
          <w:szCs w:val="18"/>
        </w:rPr>
        <w:t>we</w:t>
      </w:r>
      <w:r w:rsidRPr="005225DE">
        <w:rPr>
          <w:rFonts w:ascii="Arial" w:eastAsia="Times New Roman" w:hAnsi="Arial" w:cs="Arial"/>
          <w:color w:val="000000"/>
          <w:sz w:val="18"/>
          <w:szCs w:val="18"/>
        </w:rPr>
        <w:t xml:space="preserve"> may:-</w:t>
      </w:r>
    </w:p>
    <w:p w:rsidR="005225DE" w:rsidRPr="005225DE" w:rsidRDefault="005225DE" w:rsidP="001A5CE7">
      <w:pPr>
        <w:numPr>
          <w:ilvl w:val="0"/>
          <w:numId w:val="16"/>
        </w:num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rPr>
        <w:t xml:space="preserve">cancel  </w:t>
      </w:r>
      <w:r w:rsidRPr="005225DE">
        <w:rPr>
          <w:rFonts w:ascii="Arial" w:eastAsia="Times New Roman" w:hAnsi="Arial" w:cs="Arial"/>
          <w:b/>
          <w:color w:val="000000"/>
          <w:sz w:val="18"/>
          <w:szCs w:val="18"/>
        </w:rPr>
        <w:t>your</w:t>
      </w:r>
      <w:r w:rsidRPr="005225DE">
        <w:rPr>
          <w:rFonts w:ascii="Arial" w:eastAsia="Times New Roman" w:hAnsi="Arial" w:cs="Arial"/>
          <w:color w:val="000000"/>
          <w:sz w:val="18"/>
          <w:szCs w:val="18"/>
        </w:rPr>
        <w:t xml:space="preserve"> policy and refuse to pay any claim, or</w:t>
      </w:r>
    </w:p>
    <w:p w:rsidR="005225DE" w:rsidRPr="005225DE" w:rsidRDefault="005225DE" w:rsidP="001A5CE7">
      <w:pPr>
        <w:numPr>
          <w:ilvl w:val="0"/>
          <w:numId w:val="16"/>
        </w:num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rPr>
        <w:t>not pay any claim in full, or</w:t>
      </w:r>
    </w:p>
    <w:p w:rsidR="005225DE" w:rsidRPr="005225DE" w:rsidRDefault="005225DE" w:rsidP="001A5CE7">
      <w:pPr>
        <w:numPr>
          <w:ilvl w:val="0"/>
          <w:numId w:val="16"/>
        </w:num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rPr>
        <w:t>revise the premium and/or change any excess, or</w:t>
      </w:r>
    </w:p>
    <w:p w:rsidR="005225DE" w:rsidRPr="005225DE" w:rsidRDefault="005225DE" w:rsidP="001A5CE7">
      <w:pPr>
        <w:numPr>
          <w:ilvl w:val="0"/>
          <w:numId w:val="16"/>
        </w:numPr>
        <w:spacing w:after="0" w:line="240" w:lineRule="auto"/>
        <w:rPr>
          <w:rFonts w:ascii="Arial" w:eastAsia="Times New Roman" w:hAnsi="Arial" w:cs="Arial"/>
          <w:i/>
          <w:color w:val="000000"/>
          <w:sz w:val="16"/>
          <w:szCs w:val="16"/>
        </w:rPr>
      </w:pPr>
      <w:proofErr w:type="gramStart"/>
      <w:r w:rsidRPr="005225DE">
        <w:rPr>
          <w:rFonts w:ascii="Arial" w:eastAsia="Times New Roman" w:hAnsi="Arial" w:cs="Arial"/>
          <w:color w:val="000000"/>
          <w:sz w:val="18"/>
          <w:szCs w:val="18"/>
        </w:rPr>
        <w:t>revise</w:t>
      </w:r>
      <w:proofErr w:type="gramEnd"/>
      <w:r w:rsidRPr="005225DE">
        <w:rPr>
          <w:rFonts w:ascii="Arial" w:eastAsia="Times New Roman" w:hAnsi="Arial" w:cs="Arial"/>
          <w:color w:val="000000"/>
          <w:sz w:val="18"/>
          <w:szCs w:val="18"/>
        </w:rPr>
        <w:t xml:space="preserve"> the extent of cover or terms of this insurance.</w:t>
      </w:r>
    </w:p>
    <w:p w:rsidR="005225DE" w:rsidRPr="005225DE" w:rsidRDefault="005225DE" w:rsidP="005225DE">
      <w:pPr>
        <w:spacing w:after="0" w:line="240" w:lineRule="auto"/>
        <w:rPr>
          <w:rFonts w:ascii="Arial" w:eastAsia="Times New Roman" w:hAnsi="Arial" w:cs="Arial"/>
          <w:i/>
          <w:color w:val="000000"/>
          <w:sz w:val="16"/>
          <w:szCs w:val="16"/>
        </w:rPr>
      </w:pPr>
    </w:p>
    <w:p w:rsidR="005225DE" w:rsidRPr="005225DE" w:rsidRDefault="005225DE" w:rsidP="005225DE">
      <w:pPr>
        <w:spacing w:after="0" w:line="240" w:lineRule="auto"/>
        <w:rPr>
          <w:rFonts w:ascii="Arial" w:eastAsia="Times New Roman" w:hAnsi="Arial" w:cs="Arial"/>
          <w:i/>
          <w:color w:val="000000"/>
          <w:sz w:val="16"/>
          <w:szCs w:val="16"/>
        </w:rPr>
      </w:pPr>
    </w:p>
    <w:p w:rsidR="005225DE" w:rsidRPr="005225DE" w:rsidRDefault="005225DE" w:rsidP="005225DE">
      <w:pPr>
        <w:spacing w:after="0" w:line="240" w:lineRule="auto"/>
        <w:rPr>
          <w:rFonts w:ascii="Arial" w:eastAsia="Times New Roman" w:hAnsi="Arial" w:cs="Arial"/>
          <w:i/>
          <w:color w:val="000000"/>
          <w:sz w:val="16"/>
          <w:szCs w:val="16"/>
        </w:rPr>
      </w:pPr>
    </w:p>
    <w:p w:rsidR="005225DE" w:rsidRPr="005225DE" w:rsidRDefault="005225DE" w:rsidP="005225DE">
      <w:pPr>
        <w:spacing w:after="0" w:line="240" w:lineRule="auto"/>
        <w:rPr>
          <w:rFonts w:ascii="Arial" w:eastAsia="Times New Roman" w:hAnsi="Arial" w:cs="Arial"/>
          <w:i/>
          <w:color w:val="000000"/>
          <w:sz w:val="16"/>
          <w:szCs w:val="16"/>
        </w:rPr>
      </w:pPr>
    </w:p>
    <w:p w:rsidR="005225DE" w:rsidRPr="005225DE" w:rsidRDefault="005225DE" w:rsidP="005225DE">
      <w:pPr>
        <w:spacing w:after="0" w:line="240" w:lineRule="auto"/>
        <w:rPr>
          <w:rFonts w:ascii="Arial" w:eastAsia="Times New Roman" w:hAnsi="Arial" w:cs="Arial"/>
          <w:i/>
          <w:color w:val="000000"/>
          <w:sz w:val="16"/>
          <w:szCs w:val="16"/>
        </w:rPr>
      </w:pPr>
    </w:p>
    <w:p w:rsidR="005225DE" w:rsidRPr="005225DE" w:rsidRDefault="005225DE" w:rsidP="005225DE">
      <w:p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u w:val="single"/>
        </w:rPr>
        <w:t>Please read the whole document carefully</w:t>
      </w:r>
      <w:r w:rsidRPr="005225DE">
        <w:rPr>
          <w:rFonts w:ascii="Arial" w:eastAsia="Times New Roman" w:hAnsi="Arial" w:cs="Arial"/>
          <w:color w:val="000000"/>
          <w:sz w:val="18"/>
          <w:szCs w:val="18"/>
        </w:rPr>
        <w:t xml:space="preserve">. It is arranged in different sections. It is important that </w:t>
      </w:r>
    </w:p>
    <w:p w:rsidR="005225DE" w:rsidRPr="005225DE" w:rsidRDefault="005225DE" w:rsidP="005225DE">
      <w:pPr>
        <w:spacing w:after="0" w:line="240" w:lineRule="auto"/>
        <w:rPr>
          <w:rFonts w:ascii="Arial" w:eastAsia="Times New Roman" w:hAnsi="Arial" w:cs="Arial"/>
          <w:color w:val="000000"/>
          <w:sz w:val="18"/>
          <w:szCs w:val="18"/>
        </w:rPr>
      </w:pPr>
    </w:p>
    <w:p w:rsidR="005225DE" w:rsidRPr="005225DE" w:rsidRDefault="005225DE" w:rsidP="005225DE">
      <w:pPr>
        <w:spacing w:after="0" w:line="240" w:lineRule="auto"/>
        <w:ind w:left="360" w:hanging="360"/>
        <w:rPr>
          <w:rFonts w:ascii="Arial" w:eastAsia="Times New Roman" w:hAnsi="Arial" w:cs="Arial"/>
          <w:color w:val="000000"/>
          <w:sz w:val="18"/>
          <w:szCs w:val="18"/>
        </w:rPr>
      </w:pP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proofErr w:type="gramStart"/>
      <w:r w:rsidRPr="005225DE">
        <w:rPr>
          <w:rFonts w:ascii="Arial" w:eastAsia="Times New Roman" w:hAnsi="Arial" w:cs="Arial"/>
          <w:b/>
          <w:color w:val="000000"/>
          <w:sz w:val="18"/>
          <w:szCs w:val="18"/>
        </w:rPr>
        <w:t>you</w:t>
      </w:r>
      <w:proofErr w:type="gramEnd"/>
      <w:r w:rsidRPr="005225DE">
        <w:rPr>
          <w:rFonts w:ascii="Arial" w:eastAsia="Times New Roman" w:hAnsi="Arial" w:cs="Arial"/>
          <w:color w:val="000000"/>
          <w:sz w:val="18"/>
          <w:szCs w:val="18"/>
        </w:rPr>
        <w:t xml:space="preserve"> are clear which sections </w:t>
      </w:r>
      <w:r w:rsidRPr="005225DE">
        <w:rPr>
          <w:rFonts w:ascii="Arial" w:eastAsia="Times New Roman" w:hAnsi="Arial" w:cs="Arial"/>
          <w:b/>
          <w:color w:val="000000"/>
          <w:sz w:val="18"/>
          <w:szCs w:val="18"/>
        </w:rPr>
        <w:t>you</w:t>
      </w:r>
      <w:r w:rsidRPr="005225DE">
        <w:rPr>
          <w:rFonts w:ascii="Arial" w:eastAsia="Times New Roman" w:hAnsi="Arial" w:cs="Arial"/>
          <w:color w:val="000000"/>
          <w:sz w:val="18"/>
          <w:szCs w:val="18"/>
        </w:rPr>
        <w:t xml:space="preserve"> have requested and want to be included;</w:t>
      </w:r>
    </w:p>
    <w:p w:rsidR="005225DE" w:rsidRPr="005225DE" w:rsidRDefault="005225DE" w:rsidP="005225DE">
      <w:pPr>
        <w:spacing w:after="0" w:line="240" w:lineRule="auto"/>
        <w:ind w:left="360" w:hanging="360"/>
        <w:rPr>
          <w:rFonts w:ascii="Arial" w:eastAsia="Times New Roman" w:hAnsi="Arial" w:cs="Arial"/>
          <w:color w:val="000000"/>
          <w:sz w:val="18"/>
          <w:szCs w:val="18"/>
        </w:rPr>
      </w:pPr>
    </w:p>
    <w:p w:rsidR="005225DE" w:rsidRPr="005225DE" w:rsidRDefault="005225DE" w:rsidP="005225DE">
      <w:pPr>
        <w:spacing w:after="0" w:line="240" w:lineRule="auto"/>
        <w:ind w:left="360" w:hanging="360"/>
        <w:rPr>
          <w:rFonts w:ascii="Arial" w:eastAsia="Times New Roman" w:hAnsi="Arial" w:cs="Arial"/>
          <w:color w:val="000000"/>
          <w:sz w:val="18"/>
          <w:szCs w:val="18"/>
        </w:rPr>
      </w:pPr>
      <w:r w:rsidRPr="005225DE">
        <w:rPr>
          <w:rFonts w:ascii="Arial" w:eastAsia="Times New Roman" w:hAnsi="Arial" w:cs="Arial"/>
          <w:color w:val="000000"/>
          <w:sz w:val="18"/>
          <w:szCs w:val="18"/>
        </w:rPr>
        <w:fldChar w:fldCharType="begin"/>
      </w:r>
      <w:r w:rsidRPr="005225DE">
        <w:rPr>
          <w:rFonts w:ascii="Arial" w:eastAsia="Times New Roman" w:hAnsi="Arial" w:cs="Arial"/>
          <w:color w:val="000000"/>
          <w:sz w:val="18"/>
          <w:szCs w:val="18"/>
        </w:rPr>
        <w:instrText>SYMBOL 183 \f "Symbol" \s 10 \h</w:instrText>
      </w:r>
      <w:r w:rsidRPr="005225DE">
        <w:rPr>
          <w:rFonts w:ascii="Arial" w:eastAsia="Times New Roman" w:hAnsi="Arial" w:cs="Arial"/>
          <w:color w:val="000000"/>
          <w:sz w:val="18"/>
          <w:szCs w:val="18"/>
        </w:rPr>
        <w:fldChar w:fldCharType="end"/>
      </w:r>
      <w:r w:rsidRPr="005225DE">
        <w:rPr>
          <w:rFonts w:ascii="Arial" w:eastAsia="Times New Roman" w:hAnsi="Arial" w:cs="Arial"/>
          <w:color w:val="000000"/>
          <w:sz w:val="18"/>
          <w:szCs w:val="18"/>
        </w:rPr>
        <w:tab/>
      </w:r>
      <w:proofErr w:type="gramStart"/>
      <w:r w:rsidRPr="005225DE">
        <w:rPr>
          <w:rFonts w:ascii="Arial" w:eastAsia="Times New Roman" w:hAnsi="Arial" w:cs="Arial"/>
          <w:b/>
          <w:color w:val="000000"/>
          <w:sz w:val="18"/>
          <w:szCs w:val="18"/>
        </w:rPr>
        <w:t>you</w:t>
      </w:r>
      <w:proofErr w:type="gramEnd"/>
      <w:r w:rsidRPr="005225DE">
        <w:rPr>
          <w:rFonts w:ascii="Arial" w:eastAsia="Times New Roman" w:hAnsi="Arial" w:cs="Arial"/>
          <w:color w:val="000000"/>
          <w:sz w:val="18"/>
          <w:szCs w:val="18"/>
        </w:rPr>
        <w:t xml:space="preserve"> understand what each section covers and does not cover;</w:t>
      </w:r>
    </w:p>
    <w:p w:rsidR="005225DE" w:rsidRPr="005225DE" w:rsidRDefault="005225DE" w:rsidP="005225DE">
      <w:pPr>
        <w:spacing w:after="0" w:line="240" w:lineRule="auto"/>
        <w:ind w:left="360" w:hanging="360"/>
        <w:rPr>
          <w:rFonts w:ascii="Arial" w:eastAsia="Times New Roman" w:hAnsi="Arial" w:cs="Arial"/>
          <w:color w:val="000000"/>
          <w:sz w:val="18"/>
          <w:szCs w:val="18"/>
        </w:rPr>
      </w:pPr>
    </w:p>
    <w:p w:rsidR="005225DE" w:rsidRPr="005225DE" w:rsidRDefault="005225DE" w:rsidP="005225DE">
      <w:pPr>
        <w:spacing w:after="0" w:line="240" w:lineRule="auto"/>
        <w:ind w:left="360" w:hanging="360"/>
        <w:rPr>
          <w:rFonts w:ascii="Arial" w:eastAsia="Times New Roman" w:hAnsi="Arial" w:cs="Arial"/>
          <w:color w:val="000000"/>
          <w:sz w:val="18"/>
          <w:szCs w:val="18"/>
        </w:rPr>
      </w:pPr>
      <w:r w:rsidRPr="005225DE">
        <w:rPr>
          <w:rFonts w:ascii="Arial" w:eastAsia="Times New Roman" w:hAnsi="Arial" w:cs="Arial"/>
          <w:color w:val="000000"/>
          <w:sz w:val="18"/>
          <w:szCs w:val="18"/>
        </w:rPr>
        <w:fldChar w:fldCharType="begin"/>
      </w:r>
      <w:r w:rsidRPr="005225DE">
        <w:rPr>
          <w:rFonts w:ascii="Arial" w:eastAsia="Times New Roman" w:hAnsi="Arial" w:cs="Arial"/>
          <w:color w:val="000000"/>
          <w:sz w:val="18"/>
          <w:szCs w:val="18"/>
        </w:rPr>
        <w:instrText>SYMBOL 183 \f "Symbol" \s 10 \h</w:instrText>
      </w:r>
      <w:r w:rsidRPr="005225DE">
        <w:rPr>
          <w:rFonts w:ascii="Arial" w:eastAsia="Times New Roman" w:hAnsi="Arial" w:cs="Arial"/>
          <w:color w:val="000000"/>
          <w:sz w:val="18"/>
          <w:szCs w:val="18"/>
        </w:rPr>
        <w:fldChar w:fldCharType="end"/>
      </w:r>
      <w:r w:rsidRPr="005225DE">
        <w:rPr>
          <w:rFonts w:ascii="Arial" w:eastAsia="Times New Roman" w:hAnsi="Arial" w:cs="Arial"/>
          <w:color w:val="000000"/>
          <w:sz w:val="18"/>
          <w:szCs w:val="18"/>
        </w:rPr>
        <w:tab/>
      </w:r>
      <w:proofErr w:type="gramStart"/>
      <w:r w:rsidRPr="005225DE">
        <w:rPr>
          <w:rFonts w:ascii="Arial" w:eastAsia="Times New Roman" w:hAnsi="Arial" w:cs="Arial"/>
          <w:b/>
          <w:color w:val="000000"/>
          <w:sz w:val="18"/>
          <w:szCs w:val="18"/>
        </w:rPr>
        <w:t>you</w:t>
      </w:r>
      <w:proofErr w:type="gramEnd"/>
      <w:r w:rsidRPr="005225DE">
        <w:rPr>
          <w:rFonts w:ascii="Arial" w:eastAsia="Times New Roman" w:hAnsi="Arial" w:cs="Arial"/>
          <w:b/>
          <w:color w:val="000000"/>
          <w:sz w:val="18"/>
          <w:szCs w:val="18"/>
        </w:rPr>
        <w:t xml:space="preserve"> </w:t>
      </w:r>
      <w:r w:rsidRPr="005225DE">
        <w:rPr>
          <w:rFonts w:ascii="Arial" w:eastAsia="Times New Roman" w:hAnsi="Arial" w:cs="Arial"/>
          <w:color w:val="000000"/>
          <w:sz w:val="18"/>
          <w:szCs w:val="18"/>
        </w:rPr>
        <w:t xml:space="preserve">understand </w:t>
      </w:r>
      <w:r w:rsidRPr="005225DE">
        <w:rPr>
          <w:rFonts w:ascii="Arial" w:eastAsia="Times New Roman" w:hAnsi="Arial" w:cs="Arial"/>
          <w:b/>
          <w:color w:val="000000"/>
          <w:sz w:val="18"/>
          <w:szCs w:val="18"/>
        </w:rPr>
        <w:t>your</w:t>
      </w:r>
      <w:r w:rsidRPr="005225DE">
        <w:rPr>
          <w:rFonts w:ascii="Arial" w:eastAsia="Times New Roman" w:hAnsi="Arial" w:cs="Arial"/>
          <w:color w:val="000000"/>
          <w:sz w:val="18"/>
          <w:szCs w:val="18"/>
        </w:rPr>
        <w:t xml:space="preserve"> own duties under each section and under the insurance as a whole.</w:t>
      </w:r>
    </w:p>
    <w:p w:rsidR="005225DE" w:rsidRPr="005225DE" w:rsidRDefault="005225DE" w:rsidP="005225DE">
      <w:pPr>
        <w:spacing w:after="0" w:line="240" w:lineRule="auto"/>
        <w:rPr>
          <w:rFonts w:ascii="Arial" w:eastAsia="Times New Roman" w:hAnsi="Arial" w:cs="Arial"/>
          <w:color w:val="000000"/>
          <w:sz w:val="18"/>
          <w:szCs w:val="18"/>
        </w:rPr>
      </w:pPr>
    </w:p>
    <w:p w:rsidR="005225DE" w:rsidRPr="005225DE" w:rsidRDefault="005225DE" w:rsidP="005225DE">
      <w:p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rPr>
        <w:t xml:space="preserve">Please contact </w:t>
      </w:r>
      <w:r w:rsidRPr="005225DE">
        <w:rPr>
          <w:rFonts w:ascii="Arial" w:eastAsia="Times New Roman" w:hAnsi="Arial" w:cs="Arial"/>
          <w:b/>
          <w:color w:val="000000"/>
          <w:sz w:val="18"/>
          <w:szCs w:val="18"/>
        </w:rPr>
        <w:t>your</w:t>
      </w:r>
      <w:r w:rsidRPr="005225DE">
        <w:rPr>
          <w:rFonts w:ascii="Arial" w:eastAsia="Times New Roman" w:hAnsi="Arial" w:cs="Arial"/>
          <w:color w:val="000000"/>
          <w:sz w:val="18"/>
          <w:szCs w:val="18"/>
        </w:rPr>
        <w:t xml:space="preserve"> </w:t>
      </w:r>
      <w:r w:rsidRPr="005225DE">
        <w:rPr>
          <w:rFonts w:ascii="Arial" w:eastAsia="Times New Roman" w:hAnsi="Arial" w:cs="Arial"/>
          <w:b/>
          <w:color w:val="000000"/>
          <w:sz w:val="18"/>
          <w:szCs w:val="18"/>
        </w:rPr>
        <w:t>broker</w:t>
      </w:r>
      <w:r w:rsidRPr="005225DE">
        <w:rPr>
          <w:rFonts w:ascii="Arial" w:eastAsia="Times New Roman" w:hAnsi="Arial" w:cs="Arial"/>
          <w:color w:val="000000"/>
          <w:sz w:val="18"/>
          <w:szCs w:val="18"/>
        </w:rPr>
        <w:t xml:space="preserve"> immediately if this document is not correct or if </w:t>
      </w:r>
      <w:r w:rsidRPr="005225DE">
        <w:rPr>
          <w:rFonts w:ascii="Arial" w:eastAsia="Times New Roman" w:hAnsi="Arial" w:cs="Arial"/>
          <w:b/>
          <w:color w:val="000000"/>
          <w:sz w:val="18"/>
          <w:szCs w:val="18"/>
        </w:rPr>
        <w:t>you</w:t>
      </w:r>
      <w:r w:rsidRPr="005225DE">
        <w:rPr>
          <w:rFonts w:ascii="Arial" w:eastAsia="Times New Roman" w:hAnsi="Arial" w:cs="Arial"/>
          <w:color w:val="000000"/>
          <w:sz w:val="18"/>
          <w:szCs w:val="18"/>
        </w:rPr>
        <w:t xml:space="preserve"> would like to ask any questions.</w:t>
      </w:r>
    </w:p>
    <w:p w:rsidR="005225DE" w:rsidRPr="005225DE" w:rsidRDefault="005225DE" w:rsidP="005225DE">
      <w:pPr>
        <w:spacing w:after="0" w:line="240" w:lineRule="auto"/>
        <w:rPr>
          <w:rFonts w:ascii="Arial" w:eastAsia="Times New Roman" w:hAnsi="Arial" w:cs="Arial"/>
          <w:i/>
          <w:color w:val="000000"/>
          <w:sz w:val="16"/>
          <w:szCs w:val="16"/>
        </w:rPr>
      </w:pPr>
    </w:p>
    <w:p w:rsidR="005225DE" w:rsidRPr="005225DE" w:rsidRDefault="005225DE" w:rsidP="005225DE">
      <w:pPr>
        <w:spacing w:after="0" w:line="240" w:lineRule="auto"/>
        <w:rPr>
          <w:rFonts w:ascii="Arial" w:eastAsia="Times New Roman" w:hAnsi="Arial" w:cs="Arial"/>
          <w:i/>
          <w:color w:val="000000"/>
          <w:sz w:val="16"/>
          <w:szCs w:val="16"/>
        </w:rPr>
      </w:pPr>
    </w:p>
    <w:p w:rsidR="005225DE" w:rsidRPr="005225DE" w:rsidRDefault="005225DE" w:rsidP="005225DE">
      <w:pPr>
        <w:spacing w:after="0" w:line="240" w:lineRule="auto"/>
        <w:rPr>
          <w:rFonts w:ascii="Arial" w:eastAsia="Times New Roman" w:hAnsi="Arial" w:cs="Arial"/>
          <w:color w:val="000000"/>
        </w:rPr>
      </w:pPr>
      <w:r w:rsidRPr="005225DE">
        <w:rPr>
          <w:rFonts w:ascii="Arial" w:eastAsia="Times New Roman" w:hAnsi="Arial" w:cs="Arial"/>
          <w:color w:val="000000"/>
        </w:rPr>
        <w:t>Definitions:</w:t>
      </w:r>
    </w:p>
    <w:p w:rsidR="005225DE" w:rsidRPr="005225DE" w:rsidRDefault="005225DE" w:rsidP="005225DE">
      <w:pPr>
        <w:spacing w:after="0" w:line="240" w:lineRule="auto"/>
        <w:rPr>
          <w:rFonts w:ascii="Arial" w:eastAsia="Times New Roman" w:hAnsi="Arial" w:cs="Arial"/>
          <w:i/>
          <w:color w:val="000000"/>
          <w:sz w:val="16"/>
          <w:szCs w:val="16"/>
        </w:rPr>
      </w:pPr>
    </w:p>
    <w:p w:rsidR="005225DE" w:rsidRPr="005225DE" w:rsidRDefault="005225DE" w:rsidP="005225DE">
      <w:p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rPr>
        <w:t>Wherever the following words appear in this insurance they will have the meanings shown below.</w:t>
      </w:r>
    </w:p>
    <w:p w:rsidR="005225DE" w:rsidRPr="005225DE" w:rsidRDefault="005225DE" w:rsidP="005225DE">
      <w:pPr>
        <w:spacing w:after="0" w:line="240" w:lineRule="auto"/>
        <w:rPr>
          <w:rFonts w:ascii="Arial" w:eastAsia="Times New Roman" w:hAnsi="Arial" w:cs="Arial"/>
          <w:color w:val="000000"/>
          <w:sz w:val="18"/>
          <w:szCs w:val="18"/>
        </w:rPr>
      </w:pPr>
    </w:p>
    <w:p w:rsidR="005225DE" w:rsidRPr="005225DE" w:rsidRDefault="005225DE" w:rsidP="005225DE">
      <w:pPr>
        <w:spacing w:after="0" w:line="240" w:lineRule="auto"/>
        <w:rPr>
          <w:rFonts w:ascii="Arial" w:eastAsia="Times New Roman" w:hAnsi="Arial" w:cs="Arial"/>
          <w:color w:val="000000"/>
          <w:sz w:val="18"/>
          <w:szCs w:val="18"/>
        </w:rPr>
      </w:pPr>
      <w:r w:rsidRPr="005225DE">
        <w:rPr>
          <w:rFonts w:ascii="Arial" w:eastAsia="Times New Roman" w:hAnsi="Arial" w:cs="Arial"/>
          <w:b/>
          <w:color w:val="000000"/>
          <w:sz w:val="18"/>
          <w:szCs w:val="18"/>
        </w:rPr>
        <w:t>Accidental Damage</w:t>
      </w:r>
      <w:r w:rsidRPr="005225DE">
        <w:rPr>
          <w:rFonts w:ascii="Arial" w:eastAsia="Times New Roman" w:hAnsi="Arial" w:cs="Arial"/>
          <w:b/>
          <w:color w:val="000000"/>
          <w:sz w:val="18"/>
          <w:szCs w:val="18"/>
        </w:rPr>
        <w:tab/>
      </w:r>
      <w:r w:rsidRPr="005225DE">
        <w:rPr>
          <w:rFonts w:ascii="Arial" w:eastAsia="Times New Roman" w:hAnsi="Arial" w:cs="Arial"/>
          <w:color w:val="000000"/>
          <w:sz w:val="18"/>
          <w:szCs w:val="18"/>
        </w:rPr>
        <w:t>Physical damage caused suddenly and unexpectedly by an outside force.</w:t>
      </w:r>
    </w:p>
    <w:p w:rsidR="005225DE" w:rsidRPr="005225DE" w:rsidRDefault="005225DE" w:rsidP="005225DE">
      <w:pPr>
        <w:spacing w:after="0" w:line="240" w:lineRule="auto"/>
        <w:rPr>
          <w:rFonts w:ascii="Arial" w:eastAsia="Times New Roman" w:hAnsi="Arial" w:cs="Arial"/>
          <w:color w:val="000000"/>
          <w:sz w:val="18"/>
          <w:szCs w:val="18"/>
        </w:rPr>
      </w:pPr>
    </w:p>
    <w:p w:rsidR="005225DE" w:rsidRPr="005225DE" w:rsidRDefault="005225DE" w:rsidP="005225DE">
      <w:pPr>
        <w:spacing w:after="0" w:line="240" w:lineRule="auto"/>
        <w:ind w:left="2127" w:hanging="2127"/>
        <w:rPr>
          <w:rFonts w:ascii="Arial" w:eastAsia="Times New Roman" w:hAnsi="Arial" w:cs="Arial"/>
          <w:color w:val="000000"/>
          <w:sz w:val="18"/>
          <w:szCs w:val="18"/>
        </w:rPr>
      </w:pPr>
      <w:r w:rsidRPr="005225DE">
        <w:rPr>
          <w:rFonts w:ascii="Arial" w:eastAsia="Times New Roman" w:hAnsi="Arial" w:cs="Arial"/>
          <w:b/>
          <w:color w:val="000000"/>
          <w:sz w:val="18"/>
          <w:szCs w:val="18"/>
        </w:rPr>
        <w:t>Bank cards</w:t>
      </w:r>
      <w:r w:rsidRPr="005225DE">
        <w:rPr>
          <w:rFonts w:ascii="Arial" w:eastAsia="Times New Roman" w:hAnsi="Arial" w:cs="Arial"/>
          <w:b/>
          <w:color w:val="000000"/>
          <w:sz w:val="18"/>
          <w:szCs w:val="18"/>
        </w:rPr>
        <w:tab/>
        <w:t xml:space="preserve"> credit cards</w:t>
      </w:r>
      <w:r w:rsidRPr="005225DE">
        <w:rPr>
          <w:rFonts w:ascii="Arial" w:eastAsia="Times New Roman" w:hAnsi="Arial" w:cs="Arial"/>
          <w:color w:val="000000"/>
          <w:sz w:val="18"/>
          <w:szCs w:val="18"/>
        </w:rPr>
        <w:t xml:space="preserve">, charge cards, debit cards, </w:t>
      </w:r>
      <w:proofErr w:type="gramStart"/>
      <w:r w:rsidRPr="005225DE">
        <w:rPr>
          <w:rFonts w:ascii="Arial" w:eastAsia="Times New Roman" w:hAnsi="Arial" w:cs="Arial"/>
          <w:color w:val="000000"/>
          <w:sz w:val="18"/>
          <w:szCs w:val="18"/>
        </w:rPr>
        <w:t>bankers</w:t>
      </w:r>
      <w:proofErr w:type="gramEnd"/>
      <w:r w:rsidRPr="005225DE">
        <w:rPr>
          <w:rFonts w:ascii="Arial" w:eastAsia="Times New Roman" w:hAnsi="Arial" w:cs="Arial"/>
          <w:color w:val="000000"/>
          <w:sz w:val="18"/>
          <w:szCs w:val="18"/>
        </w:rPr>
        <w:t xml:space="preserve"> cards and cash dispenser cards.</w:t>
      </w:r>
    </w:p>
    <w:p w:rsidR="005225DE" w:rsidRPr="005225DE" w:rsidRDefault="005225DE" w:rsidP="005225DE">
      <w:pPr>
        <w:spacing w:after="0" w:line="240" w:lineRule="auto"/>
        <w:rPr>
          <w:rFonts w:ascii="Arial" w:eastAsia="Times New Roman" w:hAnsi="Arial" w:cs="Arial"/>
          <w:color w:val="000000"/>
          <w:sz w:val="18"/>
          <w:szCs w:val="18"/>
        </w:rPr>
      </w:pPr>
    </w:p>
    <w:p w:rsidR="005225DE" w:rsidRPr="005225DE" w:rsidRDefault="005225DE" w:rsidP="005225DE">
      <w:pPr>
        <w:spacing w:after="0" w:line="240" w:lineRule="auto"/>
        <w:ind w:left="360" w:right="-151" w:hanging="360"/>
        <w:jc w:val="both"/>
        <w:rPr>
          <w:rFonts w:ascii="Arial" w:eastAsia="Times New Roman" w:hAnsi="Arial" w:cs="Arial"/>
          <w:color w:val="000000"/>
          <w:sz w:val="18"/>
          <w:szCs w:val="18"/>
        </w:rPr>
      </w:pPr>
      <w:r w:rsidRPr="005225DE">
        <w:rPr>
          <w:rFonts w:ascii="Arial" w:eastAsia="Times New Roman" w:hAnsi="Arial" w:cs="Arial"/>
          <w:b/>
          <w:color w:val="000000"/>
          <w:sz w:val="18"/>
          <w:szCs w:val="18"/>
        </w:rPr>
        <w:t>Bodily injury</w:t>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t>Bodily injury</w:t>
      </w:r>
      <w:r w:rsidRPr="005225DE">
        <w:rPr>
          <w:rFonts w:ascii="Arial" w:eastAsia="Times New Roman" w:hAnsi="Arial" w:cs="Arial"/>
          <w:color w:val="000000"/>
          <w:sz w:val="18"/>
          <w:szCs w:val="18"/>
        </w:rPr>
        <w:t xml:space="preserve"> includes death or disease.</w:t>
      </w:r>
    </w:p>
    <w:p w:rsidR="005225DE" w:rsidRPr="005225DE" w:rsidRDefault="005225DE" w:rsidP="005225DE">
      <w:pPr>
        <w:spacing w:after="0" w:line="240" w:lineRule="auto"/>
        <w:ind w:left="360" w:right="-151" w:hanging="360"/>
        <w:jc w:val="both"/>
        <w:rPr>
          <w:rFonts w:ascii="Arial" w:eastAsia="Times New Roman" w:hAnsi="Arial" w:cs="Arial"/>
          <w:b/>
          <w:color w:val="000000"/>
          <w:sz w:val="18"/>
          <w:szCs w:val="18"/>
        </w:rPr>
      </w:pPr>
    </w:p>
    <w:p w:rsidR="005225DE" w:rsidRPr="005225DE" w:rsidRDefault="005225DE" w:rsidP="005225DE">
      <w:pPr>
        <w:spacing w:after="0" w:line="240" w:lineRule="auto"/>
        <w:ind w:left="360" w:right="-245" w:hanging="360"/>
        <w:rPr>
          <w:rFonts w:ascii="Arial" w:eastAsia="Times New Roman" w:hAnsi="Arial" w:cs="Arial"/>
          <w:color w:val="000000"/>
          <w:sz w:val="18"/>
          <w:szCs w:val="18"/>
        </w:rPr>
      </w:pPr>
      <w:r w:rsidRPr="005225DE">
        <w:rPr>
          <w:rFonts w:ascii="Arial" w:eastAsia="Times New Roman" w:hAnsi="Arial" w:cs="Arial"/>
          <w:b/>
          <w:color w:val="000000"/>
          <w:sz w:val="18"/>
          <w:szCs w:val="18"/>
        </w:rPr>
        <w:t>Buildings</w:t>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r w:rsidRPr="005225DE">
        <w:rPr>
          <w:rFonts w:ascii="Arial" w:eastAsia="Times New Roman" w:hAnsi="Arial" w:cs="Arial"/>
          <w:color w:val="000000"/>
          <w:sz w:val="18"/>
          <w:szCs w:val="18"/>
        </w:rPr>
        <w:t xml:space="preserve">The </w:t>
      </w:r>
      <w:r w:rsidRPr="005225DE">
        <w:rPr>
          <w:rFonts w:ascii="Arial" w:eastAsia="Times New Roman" w:hAnsi="Arial" w:cs="Arial"/>
          <w:b/>
          <w:color w:val="000000"/>
          <w:sz w:val="18"/>
          <w:szCs w:val="18"/>
        </w:rPr>
        <w:t>home</w:t>
      </w:r>
      <w:r w:rsidRPr="005225DE">
        <w:rPr>
          <w:rFonts w:ascii="Arial" w:eastAsia="Times New Roman" w:hAnsi="Arial" w:cs="Arial"/>
          <w:color w:val="000000"/>
          <w:sz w:val="18"/>
          <w:szCs w:val="18"/>
        </w:rPr>
        <w:t xml:space="preserve"> and its decorations</w:t>
      </w:r>
    </w:p>
    <w:p w:rsidR="005225DE" w:rsidRPr="005225DE" w:rsidRDefault="005225DE" w:rsidP="005225DE">
      <w:pPr>
        <w:spacing w:before="120" w:after="0" w:line="240" w:lineRule="auto"/>
        <w:ind w:left="360" w:right="-241" w:hanging="360"/>
        <w:rPr>
          <w:rFonts w:ascii="Arial" w:eastAsia="Times New Roman" w:hAnsi="Arial" w:cs="Arial"/>
          <w:b/>
          <w:color w:val="000000"/>
          <w:sz w:val="18"/>
          <w:szCs w:val="18"/>
        </w:rPr>
      </w:pP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proofErr w:type="gramStart"/>
      <w:r w:rsidRPr="005225DE">
        <w:rPr>
          <w:rFonts w:ascii="Arial" w:eastAsia="Times New Roman" w:hAnsi="Arial" w:cs="Arial"/>
          <w:color w:val="000000"/>
          <w:sz w:val="18"/>
          <w:szCs w:val="18"/>
        </w:rPr>
        <w:t>fixtures</w:t>
      </w:r>
      <w:proofErr w:type="gramEnd"/>
      <w:r w:rsidRPr="005225DE">
        <w:rPr>
          <w:rFonts w:ascii="Arial" w:eastAsia="Times New Roman" w:hAnsi="Arial" w:cs="Arial"/>
          <w:color w:val="000000"/>
          <w:sz w:val="18"/>
          <w:szCs w:val="18"/>
        </w:rPr>
        <w:t xml:space="preserve"> and fittings attached to the </w:t>
      </w:r>
      <w:r w:rsidRPr="005225DE">
        <w:rPr>
          <w:rFonts w:ascii="Arial" w:eastAsia="Times New Roman" w:hAnsi="Arial" w:cs="Arial"/>
          <w:b/>
          <w:color w:val="000000"/>
          <w:sz w:val="18"/>
          <w:szCs w:val="18"/>
        </w:rPr>
        <w:t>home</w:t>
      </w:r>
    </w:p>
    <w:p w:rsidR="005225DE" w:rsidRPr="005225DE" w:rsidRDefault="005225DE" w:rsidP="005225DE">
      <w:pPr>
        <w:tabs>
          <w:tab w:val="left" w:pos="2127"/>
        </w:tabs>
        <w:spacing w:before="120" w:after="0" w:line="240" w:lineRule="auto"/>
        <w:ind w:left="2880" w:right="-241" w:hanging="3305"/>
        <w:rPr>
          <w:rFonts w:ascii="Arial" w:eastAsia="Times New Roman" w:hAnsi="Arial" w:cs="Arial"/>
          <w:color w:val="000000"/>
          <w:sz w:val="18"/>
          <w:szCs w:val="18"/>
        </w:rPr>
      </w:pPr>
      <w:r w:rsidRPr="005225DE">
        <w:rPr>
          <w:rFonts w:ascii="Arial" w:eastAsia="Times New Roman" w:hAnsi="Arial" w:cs="Arial"/>
          <w:b/>
          <w:color w:val="000000"/>
          <w:sz w:val="18"/>
          <w:szCs w:val="18"/>
        </w:rPr>
        <w:tab/>
        <w:t xml:space="preserve"> </w:t>
      </w: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r w:rsidRPr="005225DE">
        <w:rPr>
          <w:rFonts w:ascii="Arial" w:eastAsia="Times New Roman" w:hAnsi="Arial" w:cs="Arial"/>
          <w:color w:val="000000"/>
          <w:sz w:val="18"/>
          <w:szCs w:val="18"/>
        </w:rPr>
        <w:t xml:space="preserve">permanently installed swimming pools, fixed hot tubs, tennis courts, drives, patios and terraces, walls, gates and fences and fixed fuel tanks </w:t>
      </w:r>
      <w:r w:rsidRPr="005225DE">
        <w:rPr>
          <w:rFonts w:ascii="Arial" w:eastAsia="Times New Roman" w:hAnsi="Arial" w:cs="Arial"/>
          <w:b/>
          <w:color w:val="000000"/>
          <w:sz w:val="18"/>
          <w:szCs w:val="18"/>
        </w:rPr>
        <w:t>you</w:t>
      </w:r>
      <w:r w:rsidRPr="005225DE">
        <w:rPr>
          <w:rFonts w:ascii="Arial" w:eastAsia="Times New Roman" w:hAnsi="Arial" w:cs="Arial"/>
          <w:color w:val="000000"/>
          <w:sz w:val="18"/>
          <w:szCs w:val="18"/>
        </w:rPr>
        <w:t xml:space="preserve"> own or for which </w:t>
      </w:r>
      <w:r w:rsidRPr="005225DE">
        <w:rPr>
          <w:rFonts w:ascii="Arial" w:eastAsia="Times New Roman" w:hAnsi="Arial" w:cs="Arial"/>
          <w:b/>
          <w:color w:val="000000"/>
          <w:sz w:val="18"/>
          <w:szCs w:val="18"/>
        </w:rPr>
        <w:t>you</w:t>
      </w:r>
      <w:r w:rsidRPr="005225DE">
        <w:rPr>
          <w:rFonts w:ascii="Arial" w:eastAsia="Times New Roman" w:hAnsi="Arial" w:cs="Arial"/>
          <w:color w:val="000000"/>
          <w:sz w:val="18"/>
          <w:szCs w:val="18"/>
        </w:rPr>
        <w:t xml:space="preserve"> are legally liable within the </w:t>
      </w:r>
      <w:r w:rsidRPr="005225DE">
        <w:rPr>
          <w:rFonts w:ascii="Arial" w:eastAsia="Times New Roman" w:hAnsi="Arial" w:cs="Arial"/>
          <w:b/>
          <w:color w:val="000000"/>
          <w:sz w:val="18"/>
          <w:szCs w:val="18"/>
        </w:rPr>
        <w:t>premises</w:t>
      </w:r>
      <w:r w:rsidRPr="005225DE">
        <w:rPr>
          <w:rFonts w:ascii="Arial" w:eastAsia="Times New Roman" w:hAnsi="Arial" w:cs="Arial"/>
          <w:color w:val="000000"/>
          <w:sz w:val="18"/>
          <w:szCs w:val="18"/>
        </w:rPr>
        <w:t xml:space="preserve"> named in the</w:t>
      </w:r>
      <w:r w:rsidRPr="005225DE">
        <w:rPr>
          <w:rFonts w:ascii="Arial" w:eastAsia="Times New Roman" w:hAnsi="Arial" w:cs="Arial"/>
          <w:b/>
          <w:color w:val="000000"/>
          <w:sz w:val="18"/>
          <w:szCs w:val="18"/>
        </w:rPr>
        <w:t xml:space="preserve"> schedule</w:t>
      </w:r>
      <w:r w:rsidRPr="005225DE">
        <w:rPr>
          <w:rFonts w:ascii="Arial" w:eastAsia="Times New Roman" w:hAnsi="Arial" w:cs="Arial"/>
          <w:color w:val="000000"/>
          <w:sz w:val="18"/>
          <w:szCs w:val="18"/>
        </w:rPr>
        <w:t>.</w:t>
      </w:r>
    </w:p>
    <w:p w:rsidR="005225DE" w:rsidRPr="005225DE" w:rsidRDefault="005225DE" w:rsidP="005225DE">
      <w:pPr>
        <w:spacing w:after="0" w:line="240" w:lineRule="auto"/>
        <w:ind w:left="2880" w:right="-151" w:hanging="2880"/>
        <w:jc w:val="both"/>
        <w:rPr>
          <w:rFonts w:ascii="Arial" w:eastAsia="Times New Roman" w:hAnsi="Arial" w:cs="Arial"/>
          <w:color w:val="000000"/>
          <w:sz w:val="18"/>
          <w:szCs w:val="18"/>
        </w:rPr>
      </w:pPr>
    </w:p>
    <w:p w:rsidR="005225DE" w:rsidRPr="005225DE" w:rsidRDefault="005225DE" w:rsidP="005225DE">
      <w:pPr>
        <w:spacing w:after="0" w:line="240" w:lineRule="auto"/>
        <w:ind w:left="2127" w:right="-151" w:hanging="2127"/>
        <w:jc w:val="both"/>
        <w:rPr>
          <w:rFonts w:ascii="Arial" w:eastAsia="Times New Roman" w:hAnsi="Arial" w:cs="Arial"/>
          <w:color w:val="000000"/>
          <w:sz w:val="18"/>
          <w:szCs w:val="18"/>
        </w:rPr>
      </w:pPr>
      <w:r w:rsidRPr="005225DE">
        <w:rPr>
          <w:rFonts w:ascii="Arial" w:eastAsia="Times New Roman" w:hAnsi="Arial" w:cs="Arial"/>
          <w:b/>
          <w:color w:val="000000"/>
          <w:sz w:val="18"/>
          <w:szCs w:val="18"/>
        </w:rPr>
        <w:t>Contents</w:t>
      </w:r>
      <w:r w:rsidRPr="005225DE">
        <w:rPr>
          <w:rFonts w:ascii="Arial" w:eastAsia="Times New Roman" w:hAnsi="Arial" w:cs="Arial"/>
          <w:b/>
          <w:color w:val="000000"/>
          <w:sz w:val="18"/>
          <w:szCs w:val="18"/>
        </w:rPr>
        <w:tab/>
      </w:r>
      <w:r w:rsidRPr="005225DE">
        <w:rPr>
          <w:rFonts w:ascii="Arial" w:eastAsia="Times New Roman" w:hAnsi="Arial" w:cs="Arial"/>
          <w:color w:val="000000"/>
          <w:sz w:val="18"/>
          <w:szCs w:val="18"/>
        </w:rPr>
        <w:t xml:space="preserve">Household goods and personal property, within the </w:t>
      </w:r>
      <w:r w:rsidRPr="005225DE">
        <w:rPr>
          <w:rFonts w:ascii="Arial" w:eastAsia="Times New Roman" w:hAnsi="Arial" w:cs="Arial"/>
          <w:b/>
          <w:color w:val="000000"/>
          <w:sz w:val="18"/>
          <w:szCs w:val="18"/>
        </w:rPr>
        <w:t>home</w:t>
      </w:r>
      <w:r w:rsidRPr="005225DE">
        <w:rPr>
          <w:rFonts w:ascii="Arial" w:eastAsia="Times New Roman" w:hAnsi="Arial" w:cs="Arial"/>
          <w:color w:val="000000"/>
          <w:sz w:val="18"/>
          <w:szCs w:val="18"/>
        </w:rPr>
        <w:t xml:space="preserve">, which are </w:t>
      </w:r>
      <w:r w:rsidRPr="005225DE">
        <w:rPr>
          <w:rFonts w:ascii="Arial" w:eastAsia="Times New Roman" w:hAnsi="Arial" w:cs="Arial"/>
          <w:b/>
          <w:color w:val="000000"/>
          <w:sz w:val="18"/>
          <w:szCs w:val="18"/>
        </w:rPr>
        <w:t xml:space="preserve">your </w:t>
      </w:r>
      <w:r w:rsidRPr="005225DE">
        <w:rPr>
          <w:rFonts w:ascii="Arial" w:eastAsia="Times New Roman" w:hAnsi="Arial" w:cs="Arial"/>
          <w:color w:val="000000"/>
          <w:sz w:val="18"/>
          <w:szCs w:val="18"/>
        </w:rPr>
        <w:t xml:space="preserve">property or which </w:t>
      </w:r>
      <w:r w:rsidRPr="005225DE">
        <w:rPr>
          <w:rFonts w:ascii="Arial" w:eastAsia="Times New Roman" w:hAnsi="Arial" w:cs="Arial"/>
          <w:b/>
          <w:color w:val="000000"/>
          <w:sz w:val="18"/>
          <w:szCs w:val="18"/>
        </w:rPr>
        <w:t>you</w:t>
      </w:r>
      <w:r w:rsidRPr="005225DE">
        <w:rPr>
          <w:rFonts w:ascii="Arial" w:eastAsia="Times New Roman" w:hAnsi="Arial" w:cs="Arial"/>
          <w:color w:val="000000"/>
          <w:sz w:val="18"/>
          <w:szCs w:val="18"/>
        </w:rPr>
        <w:t xml:space="preserve"> are legally liable for.</w:t>
      </w:r>
    </w:p>
    <w:p w:rsidR="005225DE" w:rsidRPr="005225DE" w:rsidRDefault="005225DE" w:rsidP="005225DE">
      <w:pPr>
        <w:spacing w:after="0" w:line="240" w:lineRule="auto"/>
        <w:ind w:left="2880" w:right="-151" w:hanging="2880"/>
        <w:jc w:val="both"/>
        <w:rPr>
          <w:rFonts w:ascii="Arial" w:eastAsia="Times New Roman" w:hAnsi="Arial" w:cs="Arial"/>
          <w:color w:val="000000"/>
          <w:sz w:val="18"/>
          <w:szCs w:val="18"/>
        </w:rPr>
      </w:pPr>
    </w:p>
    <w:p w:rsidR="005225DE" w:rsidRPr="005225DE" w:rsidRDefault="005225DE" w:rsidP="005225DE">
      <w:pPr>
        <w:spacing w:after="0" w:line="240" w:lineRule="auto"/>
        <w:ind w:left="360" w:right="-151" w:hanging="360"/>
        <w:jc w:val="both"/>
        <w:rPr>
          <w:rFonts w:ascii="Arial" w:eastAsia="Times New Roman" w:hAnsi="Arial" w:cs="Arial"/>
          <w:color w:val="000000"/>
          <w:sz w:val="18"/>
          <w:szCs w:val="18"/>
        </w:rPr>
      </w:pP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proofErr w:type="gramStart"/>
      <w:r w:rsidRPr="005225DE">
        <w:rPr>
          <w:rFonts w:ascii="Arial" w:eastAsia="Times New Roman" w:hAnsi="Arial" w:cs="Arial"/>
          <w:b/>
          <w:color w:val="000000"/>
          <w:sz w:val="18"/>
          <w:szCs w:val="18"/>
        </w:rPr>
        <w:t>Contents</w:t>
      </w:r>
      <w:r w:rsidRPr="005225DE">
        <w:rPr>
          <w:rFonts w:ascii="Arial" w:eastAsia="Times New Roman" w:hAnsi="Arial" w:cs="Arial"/>
          <w:color w:val="000000"/>
          <w:sz w:val="18"/>
          <w:szCs w:val="18"/>
        </w:rPr>
        <w:t xml:space="preserve"> includes</w:t>
      </w:r>
      <w:proofErr w:type="gramEnd"/>
      <w:r w:rsidRPr="005225DE">
        <w:rPr>
          <w:rFonts w:ascii="Arial" w:eastAsia="Times New Roman" w:hAnsi="Arial" w:cs="Arial"/>
          <w:color w:val="000000"/>
          <w:sz w:val="18"/>
          <w:szCs w:val="18"/>
        </w:rPr>
        <w:t>:</w:t>
      </w:r>
    </w:p>
    <w:p w:rsidR="005225DE" w:rsidRPr="005225DE" w:rsidRDefault="005225DE" w:rsidP="005225DE">
      <w:pPr>
        <w:spacing w:after="0" w:line="240" w:lineRule="auto"/>
        <w:ind w:left="360" w:right="-151" w:hanging="360"/>
        <w:jc w:val="both"/>
        <w:rPr>
          <w:rFonts w:ascii="Arial" w:eastAsia="Times New Roman" w:hAnsi="Arial" w:cs="Arial"/>
          <w:color w:val="000000"/>
          <w:sz w:val="18"/>
          <w:szCs w:val="18"/>
        </w:rPr>
      </w:pPr>
    </w:p>
    <w:p w:rsidR="005225DE" w:rsidRPr="005225DE" w:rsidRDefault="005225DE" w:rsidP="005225DE">
      <w:pPr>
        <w:spacing w:after="0" w:line="240" w:lineRule="auto"/>
        <w:ind w:right="-151"/>
        <w:jc w:val="both"/>
        <w:rPr>
          <w:rFonts w:ascii="Arial" w:eastAsia="Times New Roman" w:hAnsi="Arial" w:cs="Arial"/>
          <w:color w:val="000000"/>
          <w:sz w:val="18"/>
          <w:szCs w:val="18"/>
        </w:rPr>
      </w:pP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t xml:space="preserve">  </w:t>
      </w: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proofErr w:type="gramStart"/>
      <w:r w:rsidRPr="005225DE">
        <w:rPr>
          <w:rFonts w:ascii="Arial" w:eastAsia="Times New Roman" w:hAnsi="Arial" w:cs="Arial"/>
          <w:color w:val="000000"/>
          <w:sz w:val="18"/>
          <w:szCs w:val="18"/>
        </w:rPr>
        <w:t>tenant's</w:t>
      </w:r>
      <w:proofErr w:type="gramEnd"/>
      <w:r w:rsidRPr="005225DE">
        <w:rPr>
          <w:rFonts w:ascii="Arial" w:eastAsia="Times New Roman" w:hAnsi="Arial" w:cs="Arial"/>
          <w:color w:val="000000"/>
          <w:sz w:val="18"/>
          <w:szCs w:val="18"/>
        </w:rPr>
        <w:t xml:space="preserve"> fixtures and fittings</w:t>
      </w:r>
    </w:p>
    <w:p w:rsidR="005225DE" w:rsidRPr="005225DE" w:rsidRDefault="005225DE" w:rsidP="005225DE">
      <w:pPr>
        <w:spacing w:after="0" w:line="240" w:lineRule="auto"/>
        <w:ind w:right="-151"/>
        <w:jc w:val="both"/>
        <w:rPr>
          <w:rFonts w:ascii="Arial" w:eastAsia="Times New Roman" w:hAnsi="Arial" w:cs="Arial"/>
          <w:color w:val="000000"/>
          <w:sz w:val="18"/>
          <w:szCs w:val="18"/>
        </w:rPr>
      </w:pPr>
    </w:p>
    <w:p w:rsidR="005225DE" w:rsidRPr="005225DE" w:rsidRDefault="005225DE" w:rsidP="005225DE">
      <w:pPr>
        <w:spacing w:after="0" w:line="240" w:lineRule="auto"/>
        <w:ind w:right="-151"/>
        <w:jc w:val="both"/>
        <w:rPr>
          <w:rFonts w:ascii="Arial" w:eastAsia="Times New Roman" w:hAnsi="Arial" w:cs="Arial"/>
          <w:b/>
          <w:color w:val="000000"/>
          <w:sz w:val="18"/>
          <w:szCs w:val="18"/>
        </w:rPr>
      </w:pP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t xml:space="preserve">  </w:t>
      </w: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proofErr w:type="gramStart"/>
      <w:r w:rsidRPr="005225DE">
        <w:rPr>
          <w:rFonts w:ascii="Arial" w:eastAsia="Times New Roman" w:hAnsi="Arial" w:cs="Arial"/>
          <w:color w:val="000000"/>
          <w:sz w:val="18"/>
          <w:szCs w:val="18"/>
        </w:rPr>
        <w:t>carpets</w:t>
      </w:r>
      <w:proofErr w:type="gramEnd"/>
      <w:r w:rsidRPr="005225DE">
        <w:rPr>
          <w:rFonts w:ascii="Arial" w:eastAsia="Times New Roman" w:hAnsi="Arial" w:cs="Arial"/>
          <w:color w:val="000000"/>
          <w:sz w:val="18"/>
          <w:szCs w:val="18"/>
        </w:rPr>
        <w:t xml:space="preserve"> </w:t>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p>
    <w:p w:rsidR="005225DE" w:rsidRPr="005225DE" w:rsidRDefault="005225DE" w:rsidP="005225DE">
      <w:pPr>
        <w:spacing w:before="120" w:after="0" w:line="240" w:lineRule="auto"/>
        <w:ind w:left="2880" w:right="-144" w:hanging="612"/>
        <w:jc w:val="both"/>
        <w:rPr>
          <w:rFonts w:ascii="Arial" w:eastAsia="Times New Roman" w:hAnsi="Arial" w:cs="Arial"/>
          <w:color w:val="000000"/>
          <w:sz w:val="18"/>
          <w:szCs w:val="18"/>
        </w:rPr>
      </w:pP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proofErr w:type="gramStart"/>
      <w:r w:rsidRPr="005225DE">
        <w:rPr>
          <w:rFonts w:ascii="Arial" w:eastAsia="Times New Roman" w:hAnsi="Arial" w:cs="Arial"/>
          <w:color w:val="000000"/>
          <w:sz w:val="18"/>
          <w:szCs w:val="18"/>
        </w:rPr>
        <w:t>radio</w:t>
      </w:r>
      <w:proofErr w:type="gramEnd"/>
      <w:r w:rsidRPr="005225DE">
        <w:rPr>
          <w:rFonts w:ascii="Arial" w:eastAsia="Times New Roman" w:hAnsi="Arial" w:cs="Arial"/>
          <w:color w:val="000000"/>
          <w:sz w:val="18"/>
          <w:szCs w:val="18"/>
        </w:rPr>
        <w:t xml:space="preserve"> and television aerials, satellite dishes, their fittings and </w:t>
      </w:r>
      <w:proofErr w:type="spellStart"/>
      <w:r w:rsidRPr="005225DE">
        <w:rPr>
          <w:rFonts w:ascii="Arial" w:eastAsia="Times New Roman" w:hAnsi="Arial" w:cs="Arial"/>
          <w:color w:val="000000"/>
          <w:sz w:val="18"/>
          <w:szCs w:val="18"/>
        </w:rPr>
        <w:t>mastswhich</w:t>
      </w:r>
      <w:proofErr w:type="spellEnd"/>
      <w:r w:rsidRPr="005225DE">
        <w:rPr>
          <w:rFonts w:ascii="Arial" w:eastAsia="Times New Roman" w:hAnsi="Arial" w:cs="Arial"/>
          <w:color w:val="000000"/>
          <w:sz w:val="18"/>
          <w:szCs w:val="18"/>
        </w:rPr>
        <w:t xml:space="preserve"> are attached to the </w:t>
      </w:r>
      <w:r w:rsidRPr="005225DE">
        <w:rPr>
          <w:rFonts w:ascii="Arial" w:eastAsia="Times New Roman" w:hAnsi="Arial" w:cs="Arial"/>
          <w:b/>
          <w:color w:val="000000"/>
          <w:sz w:val="18"/>
          <w:szCs w:val="18"/>
        </w:rPr>
        <w:t>home</w:t>
      </w:r>
      <w:r w:rsidRPr="005225DE">
        <w:rPr>
          <w:rFonts w:ascii="Arial" w:eastAsia="Times New Roman" w:hAnsi="Arial" w:cs="Arial"/>
          <w:color w:val="000000"/>
          <w:sz w:val="18"/>
          <w:szCs w:val="18"/>
        </w:rPr>
        <w:t xml:space="preserve"> </w:t>
      </w:r>
    </w:p>
    <w:p w:rsidR="005225DE" w:rsidRPr="005225DE" w:rsidRDefault="005225DE" w:rsidP="005225DE">
      <w:pPr>
        <w:spacing w:before="120" w:after="0" w:line="240" w:lineRule="auto"/>
        <w:ind w:left="2880" w:right="-144" w:hanging="612"/>
        <w:jc w:val="both"/>
        <w:rPr>
          <w:rFonts w:ascii="Arial" w:eastAsia="Times New Roman" w:hAnsi="Arial" w:cs="Arial"/>
          <w:color w:val="000000"/>
          <w:sz w:val="18"/>
          <w:szCs w:val="18"/>
        </w:rPr>
      </w:pP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proofErr w:type="gramStart"/>
      <w:r w:rsidRPr="005225DE">
        <w:rPr>
          <w:rFonts w:ascii="Arial" w:eastAsia="Times New Roman" w:hAnsi="Arial" w:cs="Arial"/>
          <w:b/>
          <w:color w:val="000000"/>
          <w:sz w:val="18"/>
          <w:szCs w:val="18"/>
        </w:rPr>
        <w:t>contents</w:t>
      </w:r>
      <w:proofErr w:type="gramEnd"/>
      <w:r w:rsidRPr="005225DE">
        <w:rPr>
          <w:rFonts w:ascii="Arial" w:eastAsia="Times New Roman" w:hAnsi="Arial" w:cs="Arial"/>
          <w:b/>
          <w:color w:val="000000"/>
          <w:sz w:val="18"/>
          <w:szCs w:val="18"/>
        </w:rPr>
        <w:t xml:space="preserve"> </w:t>
      </w:r>
      <w:r w:rsidRPr="005225DE">
        <w:rPr>
          <w:rFonts w:ascii="Arial" w:eastAsia="Times New Roman" w:hAnsi="Arial" w:cs="Arial"/>
          <w:color w:val="000000"/>
          <w:sz w:val="18"/>
          <w:szCs w:val="18"/>
        </w:rPr>
        <w:t>outside the</w:t>
      </w:r>
      <w:r w:rsidRPr="005225DE">
        <w:rPr>
          <w:rFonts w:ascii="Arial" w:eastAsia="Times New Roman" w:hAnsi="Arial" w:cs="Arial"/>
          <w:b/>
          <w:color w:val="000000"/>
          <w:sz w:val="18"/>
          <w:szCs w:val="18"/>
        </w:rPr>
        <w:t xml:space="preserve"> home</w:t>
      </w:r>
      <w:r w:rsidRPr="005225DE">
        <w:rPr>
          <w:rFonts w:ascii="Arial" w:eastAsia="Times New Roman" w:hAnsi="Arial" w:cs="Arial"/>
          <w:color w:val="000000"/>
          <w:sz w:val="18"/>
          <w:szCs w:val="18"/>
        </w:rPr>
        <w:t xml:space="preserve"> but within the </w:t>
      </w:r>
      <w:r w:rsidRPr="005225DE">
        <w:rPr>
          <w:rFonts w:ascii="Arial" w:eastAsia="Times New Roman" w:hAnsi="Arial" w:cs="Arial"/>
          <w:b/>
          <w:color w:val="000000"/>
          <w:sz w:val="18"/>
          <w:szCs w:val="18"/>
        </w:rPr>
        <w:t>premises</w:t>
      </w:r>
      <w:r w:rsidRPr="005225DE">
        <w:rPr>
          <w:rFonts w:ascii="Arial" w:eastAsia="Times New Roman" w:hAnsi="Arial" w:cs="Arial"/>
          <w:color w:val="000000"/>
          <w:sz w:val="18"/>
          <w:szCs w:val="18"/>
        </w:rPr>
        <w:t xml:space="preserve"> up to £250 in total (other than radio and television aerials, satellite dishes, their fittings and masts which are attached to the </w:t>
      </w:r>
      <w:r w:rsidRPr="005225DE">
        <w:rPr>
          <w:rFonts w:ascii="Arial" w:eastAsia="Times New Roman" w:hAnsi="Arial" w:cs="Arial"/>
          <w:b/>
          <w:color w:val="000000"/>
          <w:sz w:val="18"/>
          <w:szCs w:val="18"/>
        </w:rPr>
        <w:t>home</w:t>
      </w:r>
      <w:r w:rsidRPr="005225DE">
        <w:rPr>
          <w:rFonts w:ascii="Arial" w:eastAsia="Times New Roman" w:hAnsi="Arial" w:cs="Arial"/>
          <w:color w:val="000000"/>
          <w:sz w:val="18"/>
          <w:szCs w:val="18"/>
        </w:rPr>
        <w:t xml:space="preserve">) </w:t>
      </w:r>
    </w:p>
    <w:p w:rsidR="005225DE" w:rsidRPr="005225DE" w:rsidRDefault="005225DE" w:rsidP="005225DE">
      <w:pPr>
        <w:spacing w:before="120" w:after="0" w:line="240" w:lineRule="auto"/>
        <w:ind w:right="-144"/>
        <w:jc w:val="both"/>
        <w:rPr>
          <w:rFonts w:ascii="Arial" w:eastAsia="Times New Roman" w:hAnsi="Arial" w:cs="Arial"/>
          <w:color w:val="000000"/>
          <w:sz w:val="18"/>
          <w:szCs w:val="18"/>
        </w:rPr>
      </w:pP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t xml:space="preserve">  </w:t>
      </w: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proofErr w:type="gramStart"/>
      <w:r w:rsidRPr="005225DE">
        <w:rPr>
          <w:rFonts w:ascii="Arial" w:eastAsia="Times New Roman" w:hAnsi="Arial" w:cs="Arial"/>
          <w:b/>
          <w:color w:val="000000"/>
          <w:sz w:val="18"/>
          <w:szCs w:val="18"/>
        </w:rPr>
        <w:t>money</w:t>
      </w:r>
      <w:proofErr w:type="gramEnd"/>
      <w:r w:rsidRPr="005225DE">
        <w:rPr>
          <w:rFonts w:ascii="Arial" w:eastAsia="Times New Roman" w:hAnsi="Arial" w:cs="Arial"/>
          <w:color w:val="000000"/>
          <w:sz w:val="18"/>
          <w:szCs w:val="18"/>
        </w:rPr>
        <w:t xml:space="preserve"> and </w:t>
      </w:r>
      <w:r w:rsidRPr="005225DE">
        <w:rPr>
          <w:rFonts w:ascii="Arial" w:eastAsia="Times New Roman" w:hAnsi="Arial" w:cs="Arial"/>
          <w:b/>
          <w:color w:val="000000"/>
          <w:sz w:val="18"/>
          <w:szCs w:val="18"/>
        </w:rPr>
        <w:t>bank</w:t>
      </w:r>
      <w:r w:rsidRPr="005225DE">
        <w:rPr>
          <w:rFonts w:ascii="Arial" w:eastAsia="Times New Roman" w:hAnsi="Arial" w:cs="Arial"/>
          <w:color w:val="000000"/>
          <w:sz w:val="18"/>
          <w:szCs w:val="18"/>
        </w:rPr>
        <w:t xml:space="preserve"> </w:t>
      </w:r>
      <w:r w:rsidRPr="005225DE">
        <w:rPr>
          <w:rFonts w:ascii="Arial" w:eastAsia="Times New Roman" w:hAnsi="Arial" w:cs="Arial"/>
          <w:b/>
          <w:color w:val="000000"/>
          <w:sz w:val="18"/>
          <w:szCs w:val="18"/>
        </w:rPr>
        <w:t>cards</w:t>
      </w:r>
      <w:r w:rsidRPr="005225DE">
        <w:rPr>
          <w:rFonts w:ascii="Arial" w:eastAsia="Times New Roman" w:hAnsi="Arial" w:cs="Arial"/>
          <w:color w:val="000000"/>
          <w:sz w:val="18"/>
          <w:szCs w:val="18"/>
        </w:rPr>
        <w:t xml:space="preserve"> up to £300 in total</w:t>
      </w:r>
    </w:p>
    <w:p w:rsidR="005225DE" w:rsidRPr="005225DE" w:rsidRDefault="005225DE" w:rsidP="005225DE">
      <w:pPr>
        <w:spacing w:before="120" w:after="0" w:line="240" w:lineRule="auto"/>
        <w:ind w:left="2835" w:right="-144" w:hanging="567"/>
        <w:jc w:val="both"/>
        <w:rPr>
          <w:rFonts w:ascii="Arial" w:eastAsia="Times New Roman" w:hAnsi="Arial" w:cs="Arial"/>
          <w:color w:val="000000"/>
          <w:sz w:val="18"/>
          <w:szCs w:val="18"/>
        </w:rPr>
      </w:pP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proofErr w:type="gramStart"/>
      <w:r w:rsidRPr="005225DE">
        <w:rPr>
          <w:rFonts w:ascii="Arial" w:eastAsia="Times New Roman" w:hAnsi="Arial" w:cs="Arial"/>
          <w:color w:val="000000"/>
          <w:sz w:val="18"/>
          <w:szCs w:val="18"/>
        </w:rPr>
        <w:t>deeds</w:t>
      </w:r>
      <w:proofErr w:type="gramEnd"/>
      <w:r w:rsidRPr="005225DE">
        <w:rPr>
          <w:rFonts w:ascii="Arial" w:eastAsia="Times New Roman" w:hAnsi="Arial" w:cs="Arial"/>
          <w:color w:val="000000"/>
          <w:sz w:val="18"/>
          <w:szCs w:val="18"/>
        </w:rPr>
        <w:t xml:space="preserve"> and registered bonds and other personal documents up to £1,500 in total </w:t>
      </w:r>
    </w:p>
    <w:p w:rsidR="005225DE" w:rsidRPr="005225DE" w:rsidRDefault="005225DE" w:rsidP="005225DE">
      <w:pPr>
        <w:spacing w:before="120" w:after="0" w:line="240" w:lineRule="auto"/>
        <w:ind w:left="2268" w:right="-144"/>
        <w:jc w:val="both"/>
        <w:rPr>
          <w:rFonts w:ascii="Arial" w:eastAsia="Times New Roman" w:hAnsi="Arial" w:cs="Arial"/>
          <w:color w:val="000000"/>
          <w:sz w:val="18"/>
          <w:szCs w:val="18"/>
        </w:rPr>
      </w:pP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proofErr w:type="gramStart"/>
      <w:r w:rsidRPr="005225DE">
        <w:rPr>
          <w:rFonts w:ascii="Arial" w:eastAsia="Times New Roman" w:hAnsi="Arial" w:cs="Arial"/>
          <w:color w:val="000000"/>
          <w:sz w:val="18"/>
          <w:szCs w:val="18"/>
        </w:rPr>
        <w:t>stamps</w:t>
      </w:r>
      <w:proofErr w:type="gramEnd"/>
      <w:r w:rsidRPr="005225DE">
        <w:rPr>
          <w:rFonts w:ascii="Arial" w:eastAsia="Times New Roman" w:hAnsi="Arial" w:cs="Arial"/>
          <w:color w:val="000000"/>
          <w:sz w:val="18"/>
          <w:szCs w:val="18"/>
        </w:rPr>
        <w:t xml:space="preserve"> or coins forming part of a collection up to £1,250 in total</w:t>
      </w:r>
    </w:p>
    <w:p w:rsidR="005225DE" w:rsidRPr="005225DE" w:rsidRDefault="005225DE" w:rsidP="005225DE">
      <w:pPr>
        <w:spacing w:before="120" w:after="0" w:line="240" w:lineRule="auto"/>
        <w:ind w:left="2835" w:right="-144" w:hanging="567"/>
        <w:jc w:val="both"/>
        <w:rPr>
          <w:rFonts w:ascii="Arial" w:eastAsia="Times New Roman" w:hAnsi="Arial" w:cs="Arial"/>
          <w:color w:val="000000"/>
          <w:sz w:val="18"/>
          <w:szCs w:val="18"/>
        </w:rPr>
      </w:pP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proofErr w:type="gramStart"/>
      <w:r w:rsidRPr="005225DE">
        <w:rPr>
          <w:rFonts w:ascii="Arial" w:eastAsia="Times New Roman" w:hAnsi="Arial" w:cs="Arial"/>
          <w:color w:val="000000"/>
          <w:sz w:val="18"/>
          <w:szCs w:val="18"/>
        </w:rPr>
        <w:t>gold</w:t>
      </w:r>
      <w:proofErr w:type="gramEnd"/>
      <w:r w:rsidRPr="005225DE">
        <w:rPr>
          <w:rFonts w:ascii="Arial" w:eastAsia="Times New Roman" w:hAnsi="Arial" w:cs="Arial"/>
          <w:color w:val="000000"/>
          <w:sz w:val="18"/>
          <w:szCs w:val="18"/>
        </w:rPr>
        <w:t xml:space="preserve">, silver, gold and silver plated articles, jewellery and furs up to £2,500 or 10% of the sum insured for </w:t>
      </w:r>
      <w:r w:rsidRPr="005225DE">
        <w:rPr>
          <w:rFonts w:ascii="Arial" w:eastAsia="Times New Roman" w:hAnsi="Arial" w:cs="Arial"/>
          <w:b/>
          <w:color w:val="000000"/>
          <w:sz w:val="18"/>
          <w:szCs w:val="18"/>
        </w:rPr>
        <w:t>contents</w:t>
      </w:r>
      <w:r w:rsidRPr="005225DE">
        <w:rPr>
          <w:rFonts w:ascii="Arial" w:eastAsia="Times New Roman" w:hAnsi="Arial" w:cs="Arial"/>
          <w:color w:val="000000"/>
          <w:sz w:val="18"/>
          <w:szCs w:val="18"/>
        </w:rPr>
        <w:t xml:space="preserve"> whichever is less, within the private dwelling</w:t>
      </w:r>
    </w:p>
    <w:p w:rsidR="005225DE" w:rsidRPr="005225DE" w:rsidRDefault="005225DE" w:rsidP="005225DE">
      <w:pPr>
        <w:spacing w:after="0" w:line="240" w:lineRule="auto"/>
        <w:ind w:left="2835" w:right="-142" w:hanging="567"/>
        <w:jc w:val="both"/>
        <w:rPr>
          <w:rFonts w:ascii="Arial" w:eastAsia="Times New Roman" w:hAnsi="Arial" w:cs="Arial"/>
          <w:color w:val="000000"/>
          <w:sz w:val="18"/>
          <w:szCs w:val="18"/>
        </w:rPr>
      </w:pPr>
    </w:p>
    <w:p w:rsidR="005225DE" w:rsidRPr="005225DE" w:rsidRDefault="005225DE" w:rsidP="005225DE">
      <w:pPr>
        <w:spacing w:after="0" w:line="240" w:lineRule="auto"/>
        <w:jc w:val="both"/>
        <w:rPr>
          <w:rFonts w:ascii="Arial" w:eastAsia="Times New Roman" w:hAnsi="Arial" w:cs="Arial"/>
          <w:color w:val="000000"/>
          <w:sz w:val="18"/>
          <w:szCs w:val="18"/>
        </w:rPr>
      </w:pP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t xml:space="preserve">  </w:t>
      </w: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proofErr w:type="gramStart"/>
      <w:r w:rsidRPr="005225DE">
        <w:rPr>
          <w:rFonts w:ascii="Arial" w:eastAsia="Times New Roman" w:hAnsi="Arial" w:cs="Arial"/>
          <w:color w:val="000000"/>
          <w:sz w:val="18"/>
          <w:szCs w:val="18"/>
        </w:rPr>
        <w:t>domestic</w:t>
      </w:r>
      <w:proofErr w:type="gramEnd"/>
      <w:r w:rsidRPr="005225DE">
        <w:rPr>
          <w:rFonts w:ascii="Arial" w:eastAsia="Times New Roman" w:hAnsi="Arial" w:cs="Arial"/>
          <w:color w:val="000000"/>
          <w:sz w:val="18"/>
          <w:szCs w:val="18"/>
        </w:rPr>
        <w:t xml:space="preserve"> oil in fixed fuel oil tanks up to £1,000</w:t>
      </w:r>
      <w:r w:rsidRPr="005225DE">
        <w:rPr>
          <w:rFonts w:ascii="Arial" w:eastAsia="Times New Roman" w:hAnsi="Arial" w:cs="Arial"/>
          <w:color w:val="000000"/>
          <w:sz w:val="18"/>
          <w:szCs w:val="18"/>
        </w:rPr>
        <w:tab/>
      </w:r>
    </w:p>
    <w:p w:rsidR="005225DE" w:rsidRPr="005225DE" w:rsidRDefault="005225DE" w:rsidP="005225DE">
      <w:pPr>
        <w:spacing w:after="0" w:line="240" w:lineRule="auto"/>
        <w:jc w:val="both"/>
        <w:rPr>
          <w:rFonts w:ascii="Arial" w:eastAsia="Times New Roman" w:hAnsi="Arial" w:cs="Arial"/>
          <w:color w:val="000000"/>
          <w:sz w:val="18"/>
          <w:szCs w:val="18"/>
        </w:rPr>
      </w:pP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p>
    <w:p w:rsidR="005225DE" w:rsidRPr="005225DE" w:rsidRDefault="005225DE" w:rsidP="005225DE">
      <w:pPr>
        <w:spacing w:after="0" w:line="240" w:lineRule="auto"/>
        <w:jc w:val="both"/>
        <w:rPr>
          <w:rFonts w:ascii="Arial" w:eastAsia="Times New Roman" w:hAnsi="Arial" w:cs="Arial"/>
          <w:color w:val="000000"/>
          <w:sz w:val="18"/>
          <w:szCs w:val="18"/>
        </w:rPr>
      </w:pP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r>
      <w:proofErr w:type="gramStart"/>
      <w:r w:rsidRPr="005225DE">
        <w:rPr>
          <w:rFonts w:ascii="Arial" w:eastAsia="Times New Roman" w:hAnsi="Arial" w:cs="Arial"/>
          <w:b/>
          <w:color w:val="000000"/>
          <w:sz w:val="18"/>
          <w:szCs w:val="18"/>
        </w:rPr>
        <w:t>Contents</w:t>
      </w:r>
      <w:r w:rsidRPr="005225DE">
        <w:rPr>
          <w:rFonts w:ascii="Arial" w:eastAsia="Times New Roman" w:hAnsi="Arial" w:cs="Arial"/>
          <w:color w:val="000000"/>
          <w:sz w:val="18"/>
          <w:szCs w:val="18"/>
        </w:rPr>
        <w:t xml:space="preserve"> does</w:t>
      </w:r>
      <w:proofErr w:type="gramEnd"/>
      <w:r w:rsidRPr="005225DE">
        <w:rPr>
          <w:rFonts w:ascii="Arial" w:eastAsia="Times New Roman" w:hAnsi="Arial" w:cs="Arial"/>
          <w:color w:val="000000"/>
          <w:sz w:val="18"/>
          <w:szCs w:val="18"/>
        </w:rPr>
        <w:t xml:space="preserve"> NOT include:</w:t>
      </w:r>
    </w:p>
    <w:p w:rsidR="005225DE" w:rsidRPr="005225DE" w:rsidRDefault="005225DE" w:rsidP="001A5CE7">
      <w:pPr>
        <w:numPr>
          <w:ilvl w:val="3"/>
          <w:numId w:val="19"/>
        </w:numPr>
        <w:spacing w:after="0" w:line="240" w:lineRule="auto"/>
        <w:ind w:left="2835" w:hanging="567"/>
        <w:contextualSpacing/>
        <w:jc w:val="both"/>
        <w:rPr>
          <w:rFonts w:ascii="Arial" w:eastAsia="Times New Roman" w:hAnsi="Arial" w:cs="Arial"/>
          <w:color w:val="000000"/>
          <w:sz w:val="18"/>
          <w:szCs w:val="18"/>
          <w:lang w:val="en-US"/>
        </w:rPr>
      </w:pPr>
      <w:r w:rsidRPr="005225DE">
        <w:rPr>
          <w:rFonts w:ascii="Arial" w:eastAsia="Times New Roman" w:hAnsi="Arial" w:cs="Arial"/>
          <w:color w:val="000000"/>
          <w:sz w:val="18"/>
          <w:szCs w:val="18"/>
          <w:lang w:val="en-US"/>
        </w:rPr>
        <w:t>motor vehicles (other than garden machinery) caravans, trailers or watercraft or their accessories</w:t>
      </w:r>
    </w:p>
    <w:p w:rsidR="005225DE" w:rsidRPr="005225DE" w:rsidRDefault="005225DE" w:rsidP="001A5CE7">
      <w:pPr>
        <w:numPr>
          <w:ilvl w:val="3"/>
          <w:numId w:val="19"/>
        </w:numPr>
        <w:spacing w:after="0" w:line="240" w:lineRule="auto"/>
        <w:ind w:left="2835" w:hanging="567"/>
        <w:contextualSpacing/>
        <w:jc w:val="both"/>
        <w:rPr>
          <w:rFonts w:ascii="Arial" w:eastAsia="Times New Roman" w:hAnsi="Arial" w:cs="Arial"/>
          <w:color w:val="000000"/>
          <w:sz w:val="18"/>
          <w:szCs w:val="18"/>
          <w:lang w:val="en-US"/>
        </w:rPr>
      </w:pPr>
      <w:r w:rsidRPr="005225DE">
        <w:rPr>
          <w:rFonts w:ascii="Arial" w:eastAsia="Times New Roman" w:hAnsi="Arial" w:cs="Arial"/>
          <w:color w:val="000000"/>
          <w:sz w:val="18"/>
          <w:szCs w:val="18"/>
          <w:lang w:val="en-US"/>
        </w:rPr>
        <w:t>any living creature</w:t>
      </w:r>
    </w:p>
    <w:p w:rsidR="005225DE" w:rsidRPr="005225DE" w:rsidRDefault="005225DE" w:rsidP="001A5CE7">
      <w:pPr>
        <w:numPr>
          <w:ilvl w:val="3"/>
          <w:numId w:val="19"/>
        </w:numPr>
        <w:spacing w:after="0" w:line="240" w:lineRule="auto"/>
        <w:ind w:left="2835" w:hanging="567"/>
        <w:contextualSpacing/>
        <w:jc w:val="both"/>
        <w:rPr>
          <w:rFonts w:ascii="Arial" w:eastAsia="Times New Roman" w:hAnsi="Arial" w:cs="Arial"/>
          <w:color w:val="000000"/>
          <w:sz w:val="18"/>
          <w:szCs w:val="18"/>
          <w:lang w:val="en-US"/>
        </w:rPr>
      </w:pPr>
      <w:r w:rsidRPr="005225DE">
        <w:rPr>
          <w:rFonts w:ascii="Arial" w:eastAsia="Times New Roman" w:hAnsi="Arial" w:cs="Arial"/>
          <w:color w:val="000000"/>
          <w:sz w:val="18"/>
          <w:szCs w:val="18"/>
          <w:lang w:val="en-US"/>
        </w:rPr>
        <w:t xml:space="preserve">any part of the </w:t>
      </w:r>
      <w:r w:rsidRPr="005225DE">
        <w:rPr>
          <w:rFonts w:ascii="Arial" w:eastAsia="Times New Roman" w:hAnsi="Arial" w:cs="Arial"/>
          <w:b/>
          <w:color w:val="000000"/>
          <w:sz w:val="18"/>
          <w:szCs w:val="18"/>
          <w:lang w:val="en-US"/>
        </w:rPr>
        <w:t>buildings</w:t>
      </w:r>
    </w:p>
    <w:p w:rsidR="005225DE" w:rsidRPr="005225DE" w:rsidRDefault="005225DE" w:rsidP="001A5CE7">
      <w:pPr>
        <w:numPr>
          <w:ilvl w:val="3"/>
          <w:numId w:val="19"/>
        </w:numPr>
        <w:spacing w:after="0" w:line="240" w:lineRule="auto"/>
        <w:ind w:left="2835" w:hanging="567"/>
        <w:contextualSpacing/>
        <w:jc w:val="both"/>
        <w:rPr>
          <w:rFonts w:ascii="Arial" w:eastAsia="Times New Roman" w:hAnsi="Arial" w:cs="Arial"/>
          <w:color w:val="000000"/>
          <w:sz w:val="18"/>
          <w:szCs w:val="18"/>
          <w:lang w:val="en-US"/>
        </w:rPr>
      </w:pPr>
      <w:r w:rsidRPr="005225DE">
        <w:rPr>
          <w:rFonts w:ascii="Arial" w:eastAsia="Times New Roman" w:hAnsi="Arial" w:cs="Arial"/>
          <w:color w:val="000000"/>
          <w:sz w:val="18"/>
          <w:szCs w:val="18"/>
          <w:lang w:val="en-US"/>
        </w:rPr>
        <w:t>any property held or used for business purposes</w:t>
      </w:r>
    </w:p>
    <w:p w:rsidR="005225DE" w:rsidRPr="005225DE" w:rsidRDefault="005225DE" w:rsidP="001A5CE7">
      <w:pPr>
        <w:numPr>
          <w:ilvl w:val="3"/>
          <w:numId w:val="19"/>
        </w:numPr>
        <w:spacing w:after="0" w:line="240" w:lineRule="auto"/>
        <w:ind w:left="2835" w:hanging="567"/>
        <w:contextualSpacing/>
        <w:jc w:val="both"/>
        <w:rPr>
          <w:rFonts w:ascii="Arial" w:eastAsia="Times New Roman" w:hAnsi="Arial" w:cs="Arial"/>
          <w:color w:val="000000"/>
          <w:sz w:val="18"/>
          <w:szCs w:val="18"/>
          <w:lang w:val="en-US"/>
        </w:rPr>
      </w:pPr>
      <w:proofErr w:type="gramStart"/>
      <w:r w:rsidRPr="005225DE">
        <w:rPr>
          <w:rFonts w:ascii="Arial" w:eastAsia="Times New Roman" w:hAnsi="Arial" w:cs="Arial"/>
          <w:color w:val="000000"/>
          <w:sz w:val="18"/>
          <w:szCs w:val="18"/>
          <w:lang w:val="en-US"/>
        </w:rPr>
        <w:t>any</w:t>
      </w:r>
      <w:proofErr w:type="gramEnd"/>
      <w:r w:rsidRPr="005225DE">
        <w:rPr>
          <w:rFonts w:ascii="Arial" w:eastAsia="Times New Roman" w:hAnsi="Arial" w:cs="Arial"/>
          <w:color w:val="000000"/>
          <w:sz w:val="18"/>
          <w:szCs w:val="18"/>
          <w:lang w:val="en-US"/>
        </w:rPr>
        <w:t xml:space="preserve"> property insured under any other insurance.</w:t>
      </w:r>
    </w:p>
    <w:p w:rsidR="005225DE" w:rsidRPr="005225DE" w:rsidRDefault="005225DE" w:rsidP="005225DE">
      <w:pPr>
        <w:spacing w:before="120" w:after="0" w:line="240" w:lineRule="auto"/>
        <w:ind w:left="360" w:right="-144" w:hanging="360"/>
        <w:jc w:val="both"/>
        <w:rPr>
          <w:rFonts w:ascii="Arial" w:eastAsia="Times New Roman" w:hAnsi="Arial" w:cs="Arial"/>
          <w:color w:val="000000"/>
          <w:sz w:val="18"/>
          <w:szCs w:val="18"/>
        </w:rPr>
      </w:pPr>
    </w:p>
    <w:p w:rsidR="005225DE" w:rsidRPr="005225DE" w:rsidRDefault="005225DE" w:rsidP="005225DE">
      <w:pPr>
        <w:spacing w:after="0" w:line="240" w:lineRule="auto"/>
        <w:ind w:left="360" w:hanging="360"/>
        <w:rPr>
          <w:rFonts w:ascii="Arial" w:eastAsia="Times New Roman" w:hAnsi="Arial" w:cs="Arial"/>
          <w:color w:val="000000"/>
          <w:sz w:val="18"/>
          <w:szCs w:val="18"/>
        </w:rPr>
      </w:pPr>
    </w:p>
    <w:p w:rsidR="005225DE" w:rsidRPr="005225DE" w:rsidRDefault="005225DE" w:rsidP="005225DE">
      <w:pPr>
        <w:spacing w:after="0" w:line="240" w:lineRule="auto"/>
        <w:ind w:left="360" w:right="-241" w:hanging="360"/>
        <w:jc w:val="both"/>
        <w:rPr>
          <w:rFonts w:ascii="Arial" w:eastAsia="Times New Roman" w:hAnsi="Arial" w:cs="Arial"/>
          <w:color w:val="000000"/>
          <w:sz w:val="18"/>
          <w:szCs w:val="18"/>
        </w:rPr>
      </w:pPr>
      <w:proofErr w:type="gramStart"/>
      <w:r w:rsidRPr="005225DE">
        <w:rPr>
          <w:rFonts w:ascii="Arial" w:eastAsia="Times New Roman" w:hAnsi="Arial" w:cs="Arial"/>
          <w:b/>
          <w:color w:val="000000"/>
          <w:sz w:val="18"/>
          <w:szCs w:val="18"/>
        </w:rPr>
        <w:t>Endorsement</w:t>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r>
      <w:r w:rsidRPr="005225DE">
        <w:rPr>
          <w:rFonts w:ascii="Arial" w:eastAsia="Times New Roman" w:hAnsi="Arial" w:cs="Arial"/>
          <w:color w:val="000000"/>
          <w:sz w:val="18"/>
          <w:szCs w:val="18"/>
        </w:rPr>
        <w:t>A change in the terms and conditions of this insurance.</w:t>
      </w:r>
      <w:proofErr w:type="gramEnd"/>
    </w:p>
    <w:p w:rsidR="005225DE" w:rsidRPr="005225DE" w:rsidRDefault="005225DE" w:rsidP="005225DE">
      <w:pPr>
        <w:spacing w:before="120" w:after="0" w:line="240" w:lineRule="auto"/>
        <w:ind w:left="360" w:right="-241" w:hanging="360"/>
        <w:rPr>
          <w:rFonts w:ascii="Arial" w:eastAsia="Times New Roman" w:hAnsi="Arial" w:cs="Arial"/>
          <w:color w:val="000000"/>
          <w:sz w:val="18"/>
          <w:szCs w:val="18"/>
        </w:rPr>
      </w:pPr>
    </w:p>
    <w:p w:rsidR="005225DE" w:rsidRPr="005225DE" w:rsidRDefault="005225DE" w:rsidP="005225DE">
      <w:pPr>
        <w:autoSpaceDE w:val="0"/>
        <w:autoSpaceDN w:val="0"/>
        <w:adjustRightInd w:val="0"/>
        <w:spacing w:after="0" w:line="240" w:lineRule="auto"/>
        <w:ind w:left="2268" w:hanging="2268"/>
        <w:rPr>
          <w:rFonts w:ascii="Arial" w:eastAsia="Times New Roman" w:hAnsi="Arial" w:cs="Arial"/>
          <w:sz w:val="18"/>
          <w:szCs w:val="18"/>
          <w:lang w:eastAsia="en-GB"/>
        </w:rPr>
      </w:pPr>
      <w:r w:rsidRPr="005225DE">
        <w:rPr>
          <w:rFonts w:ascii="Arial" w:eastAsia="Times New Roman" w:hAnsi="Arial" w:cs="Arial"/>
          <w:b/>
          <w:color w:val="000000"/>
          <w:sz w:val="18"/>
          <w:szCs w:val="18"/>
        </w:rPr>
        <w:t>Excess</w:t>
      </w:r>
      <w:r w:rsidRPr="005225DE">
        <w:rPr>
          <w:rFonts w:ascii="Arial" w:eastAsia="Times New Roman" w:hAnsi="Arial" w:cs="Arial"/>
          <w:b/>
          <w:color w:val="000000"/>
          <w:sz w:val="18"/>
          <w:szCs w:val="18"/>
        </w:rPr>
        <w:tab/>
      </w:r>
      <w:r w:rsidRPr="005225DE">
        <w:rPr>
          <w:rFonts w:ascii="Arial" w:eastAsia="Times New Roman" w:hAnsi="Arial" w:cs="Arial"/>
          <w:sz w:val="18"/>
          <w:szCs w:val="18"/>
          <w:lang w:eastAsia="en-GB"/>
        </w:rPr>
        <w:t>The amount payable by y</w:t>
      </w:r>
      <w:r w:rsidRPr="005225DE">
        <w:rPr>
          <w:rFonts w:ascii="Arial" w:eastAsia="Times New Roman" w:hAnsi="Arial" w:cs="Arial"/>
          <w:b/>
          <w:bCs/>
          <w:sz w:val="18"/>
          <w:szCs w:val="18"/>
          <w:lang w:eastAsia="en-GB"/>
        </w:rPr>
        <w:t xml:space="preserve">ou </w:t>
      </w:r>
      <w:r w:rsidRPr="005225DE">
        <w:rPr>
          <w:rFonts w:ascii="Arial" w:eastAsia="Times New Roman" w:hAnsi="Arial" w:cs="Arial"/>
          <w:sz w:val="18"/>
          <w:szCs w:val="18"/>
          <w:lang w:eastAsia="en-GB"/>
        </w:rPr>
        <w:t>in the event of a claim as stated in the Certificate of Insurance.</w:t>
      </w:r>
    </w:p>
    <w:p w:rsidR="005225DE" w:rsidRPr="005225DE" w:rsidRDefault="005225DE" w:rsidP="005225DE">
      <w:pPr>
        <w:autoSpaceDE w:val="0"/>
        <w:autoSpaceDN w:val="0"/>
        <w:adjustRightInd w:val="0"/>
        <w:spacing w:after="0" w:line="240" w:lineRule="auto"/>
        <w:rPr>
          <w:rFonts w:ascii="Arial" w:eastAsia="Times New Roman" w:hAnsi="Arial" w:cs="Arial"/>
          <w:sz w:val="18"/>
          <w:szCs w:val="18"/>
          <w:lang w:eastAsia="en-GB"/>
        </w:rPr>
      </w:pPr>
    </w:p>
    <w:p w:rsidR="005225DE" w:rsidRPr="005225DE" w:rsidRDefault="005225DE" w:rsidP="005225DE">
      <w:pPr>
        <w:autoSpaceDE w:val="0"/>
        <w:autoSpaceDN w:val="0"/>
        <w:adjustRightInd w:val="0"/>
        <w:spacing w:after="0" w:line="240" w:lineRule="auto"/>
        <w:ind w:left="2268" w:hanging="2268"/>
        <w:rPr>
          <w:rFonts w:ascii="Arial" w:eastAsia="Times New Roman" w:hAnsi="Arial" w:cs="Arial"/>
          <w:sz w:val="18"/>
          <w:szCs w:val="18"/>
          <w:lang w:eastAsia="en-GB"/>
        </w:rPr>
      </w:pPr>
      <w:r w:rsidRPr="005225DE">
        <w:rPr>
          <w:rFonts w:ascii="Arial" w:eastAsia="Times New Roman" w:hAnsi="Arial" w:cs="Arial"/>
          <w:b/>
          <w:sz w:val="18"/>
          <w:szCs w:val="18"/>
          <w:lang w:eastAsia="en-GB"/>
        </w:rPr>
        <w:t>Family</w:t>
      </w:r>
      <w:r w:rsidRPr="005225DE">
        <w:rPr>
          <w:rFonts w:ascii="Arial" w:eastAsia="Times New Roman" w:hAnsi="Arial" w:cs="Arial"/>
          <w:b/>
          <w:sz w:val="18"/>
          <w:szCs w:val="18"/>
          <w:lang w:eastAsia="en-GB"/>
        </w:rPr>
        <w:tab/>
      </w:r>
      <w:r w:rsidRPr="005225DE">
        <w:rPr>
          <w:rFonts w:ascii="Arial" w:eastAsia="Times New Roman" w:hAnsi="Arial" w:cs="Arial"/>
          <w:sz w:val="18"/>
          <w:szCs w:val="18"/>
          <w:lang w:eastAsia="en-GB"/>
        </w:rPr>
        <w:t xml:space="preserve">Any </w:t>
      </w:r>
      <w:proofErr w:type="gramStart"/>
      <w:r w:rsidRPr="005225DE">
        <w:rPr>
          <w:rFonts w:ascii="Arial" w:eastAsia="Times New Roman" w:hAnsi="Arial" w:cs="Arial"/>
          <w:sz w:val="18"/>
          <w:szCs w:val="18"/>
          <w:lang w:eastAsia="en-GB"/>
        </w:rPr>
        <w:t>family(</w:t>
      </w:r>
      <w:proofErr w:type="gramEnd"/>
      <w:r w:rsidRPr="005225DE">
        <w:rPr>
          <w:rFonts w:ascii="Arial" w:eastAsia="Times New Roman" w:hAnsi="Arial" w:cs="Arial"/>
          <w:sz w:val="18"/>
          <w:szCs w:val="18"/>
          <w:lang w:eastAsia="en-GB"/>
        </w:rPr>
        <w:t>including adopted children, step-children and foster children), fiancé(e)s, co-</w:t>
      </w:r>
      <w:proofErr w:type="spellStart"/>
      <w:r w:rsidRPr="005225DE">
        <w:rPr>
          <w:rFonts w:ascii="Arial" w:eastAsia="Times New Roman" w:hAnsi="Arial" w:cs="Arial"/>
          <w:sz w:val="18"/>
          <w:szCs w:val="18"/>
          <w:lang w:eastAsia="en-GB"/>
        </w:rPr>
        <w:t>habitees</w:t>
      </w:r>
      <w:proofErr w:type="spellEnd"/>
      <w:r w:rsidRPr="005225DE">
        <w:rPr>
          <w:rFonts w:ascii="Arial" w:eastAsia="Times New Roman" w:hAnsi="Arial" w:cs="Arial"/>
          <w:sz w:val="18"/>
          <w:szCs w:val="18"/>
          <w:lang w:eastAsia="en-GB"/>
        </w:rPr>
        <w:t xml:space="preserve"> or partners. </w:t>
      </w:r>
      <w:r w:rsidRPr="005225DE">
        <w:rPr>
          <w:rFonts w:ascii="Arial" w:eastAsia="Times New Roman" w:hAnsi="Arial" w:cs="Arial"/>
          <w:b/>
          <w:sz w:val="18"/>
          <w:szCs w:val="18"/>
          <w:lang w:eastAsia="en-GB"/>
        </w:rPr>
        <w:t>Family</w:t>
      </w:r>
      <w:r w:rsidRPr="005225DE">
        <w:rPr>
          <w:rFonts w:ascii="Arial" w:eastAsia="Times New Roman" w:hAnsi="Arial" w:cs="Arial"/>
          <w:sz w:val="18"/>
          <w:szCs w:val="18"/>
          <w:lang w:eastAsia="en-GB"/>
        </w:rPr>
        <w:t xml:space="preserve"> does not include lodgers or tenants.</w:t>
      </w:r>
    </w:p>
    <w:p w:rsidR="005225DE" w:rsidRPr="005225DE" w:rsidRDefault="005225DE" w:rsidP="005225DE">
      <w:pPr>
        <w:spacing w:after="0" w:line="240" w:lineRule="auto"/>
        <w:ind w:left="2268" w:right="-151" w:hanging="2268"/>
        <w:jc w:val="both"/>
        <w:rPr>
          <w:rFonts w:ascii="Arial" w:eastAsia="Times New Roman" w:hAnsi="Arial" w:cs="Arial"/>
          <w:b/>
          <w:color w:val="000000"/>
          <w:sz w:val="18"/>
          <w:szCs w:val="18"/>
        </w:rPr>
      </w:pPr>
      <w:r w:rsidRPr="005225DE">
        <w:rPr>
          <w:rFonts w:ascii="Arial" w:eastAsia="Times New Roman" w:hAnsi="Arial" w:cs="Arial"/>
          <w:b/>
          <w:color w:val="000000"/>
          <w:sz w:val="18"/>
          <w:szCs w:val="18"/>
        </w:rPr>
        <w:lastRenderedPageBreak/>
        <w:t>Home</w:t>
      </w:r>
      <w:r w:rsidRPr="005225DE">
        <w:rPr>
          <w:rFonts w:ascii="Arial" w:eastAsia="Times New Roman" w:hAnsi="Arial" w:cs="Arial"/>
          <w:b/>
          <w:color w:val="000000"/>
          <w:sz w:val="18"/>
          <w:szCs w:val="18"/>
        </w:rPr>
        <w:tab/>
      </w:r>
      <w:r w:rsidRPr="005225DE">
        <w:rPr>
          <w:rFonts w:ascii="Arial" w:eastAsia="Times New Roman" w:hAnsi="Arial" w:cs="Arial"/>
          <w:color w:val="000000"/>
          <w:sz w:val="18"/>
          <w:szCs w:val="18"/>
        </w:rPr>
        <w:t xml:space="preserve">The private dwelling of </w:t>
      </w:r>
      <w:r w:rsidRPr="005225DE">
        <w:rPr>
          <w:rFonts w:ascii="Arial" w:eastAsia="Times New Roman" w:hAnsi="Arial" w:cs="Arial"/>
          <w:b/>
          <w:color w:val="000000"/>
          <w:sz w:val="18"/>
          <w:szCs w:val="18"/>
        </w:rPr>
        <w:t>standard construction</w:t>
      </w:r>
      <w:r w:rsidRPr="005225DE">
        <w:rPr>
          <w:rFonts w:ascii="Arial" w:eastAsia="Times New Roman" w:hAnsi="Arial" w:cs="Arial"/>
          <w:color w:val="000000"/>
          <w:sz w:val="18"/>
          <w:szCs w:val="18"/>
        </w:rPr>
        <w:t xml:space="preserve"> and the garages and outbuildings used for domestic purposes at the </w:t>
      </w:r>
      <w:r w:rsidRPr="005225DE">
        <w:rPr>
          <w:rFonts w:ascii="Arial" w:eastAsia="Times New Roman" w:hAnsi="Arial" w:cs="Arial"/>
          <w:b/>
          <w:color w:val="000000"/>
          <w:sz w:val="18"/>
          <w:szCs w:val="18"/>
        </w:rPr>
        <w:t>premises</w:t>
      </w:r>
      <w:r w:rsidRPr="005225DE">
        <w:rPr>
          <w:rFonts w:ascii="Arial" w:eastAsia="Times New Roman" w:hAnsi="Arial" w:cs="Arial"/>
          <w:color w:val="000000"/>
          <w:sz w:val="18"/>
          <w:szCs w:val="18"/>
        </w:rPr>
        <w:t xml:space="preserve"> shown in</w:t>
      </w:r>
      <w:r w:rsidRPr="005225DE">
        <w:rPr>
          <w:rFonts w:ascii="Arial" w:eastAsia="Times New Roman" w:hAnsi="Arial" w:cs="Arial"/>
          <w:b/>
          <w:color w:val="000000"/>
          <w:sz w:val="18"/>
          <w:szCs w:val="18"/>
        </w:rPr>
        <w:t xml:space="preserve"> </w:t>
      </w:r>
      <w:r w:rsidRPr="005225DE">
        <w:rPr>
          <w:rFonts w:ascii="Arial" w:eastAsia="Times New Roman" w:hAnsi="Arial" w:cs="Arial"/>
          <w:color w:val="000000"/>
          <w:sz w:val="18"/>
          <w:szCs w:val="18"/>
        </w:rPr>
        <w:t>the</w:t>
      </w:r>
      <w:r w:rsidRPr="005225DE">
        <w:rPr>
          <w:rFonts w:ascii="Arial" w:eastAsia="Times New Roman" w:hAnsi="Arial" w:cs="Arial"/>
          <w:b/>
          <w:color w:val="000000"/>
          <w:sz w:val="18"/>
          <w:szCs w:val="18"/>
        </w:rPr>
        <w:t xml:space="preserve"> schedule</w:t>
      </w:r>
      <w:r w:rsidRPr="005225DE">
        <w:rPr>
          <w:rFonts w:ascii="Arial" w:eastAsia="Times New Roman" w:hAnsi="Arial" w:cs="Arial"/>
          <w:color w:val="000000"/>
          <w:sz w:val="18"/>
          <w:szCs w:val="18"/>
        </w:rPr>
        <w:t>.</w:t>
      </w:r>
    </w:p>
    <w:p w:rsidR="005225DE" w:rsidRPr="005225DE" w:rsidRDefault="005225DE" w:rsidP="005225DE">
      <w:pPr>
        <w:spacing w:after="0" w:line="240" w:lineRule="auto"/>
        <w:ind w:left="360" w:right="-151" w:hanging="360"/>
        <w:jc w:val="both"/>
        <w:rPr>
          <w:rFonts w:ascii="Arial" w:eastAsia="Times New Roman" w:hAnsi="Arial" w:cs="Arial"/>
          <w:b/>
          <w:color w:val="000000"/>
          <w:sz w:val="18"/>
          <w:szCs w:val="18"/>
        </w:rPr>
      </w:pPr>
    </w:p>
    <w:p w:rsidR="005225DE" w:rsidRPr="005225DE" w:rsidRDefault="005225DE" w:rsidP="005225DE">
      <w:pPr>
        <w:spacing w:after="0" w:line="240" w:lineRule="auto"/>
        <w:ind w:left="2268" w:hanging="2268"/>
        <w:jc w:val="both"/>
        <w:rPr>
          <w:rFonts w:ascii="Arial" w:eastAsia="Times New Roman" w:hAnsi="Arial" w:cs="Arial"/>
          <w:color w:val="000000"/>
          <w:sz w:val="18"/>
          <w:szCs w:val="18"/>
        </w:rPr>
      </w:pPr>
      <w:r w:rsidRPr="005225DE">
        <w:rPr>
          <w:rFonts w:ascii="Arial" w:eastAsia="Times New Roman" w:hAnsi="Arial" w:cs="Arial"/>
          <w:b/>
          <w:color w:val="000000"/>
          <w:sz w:val="18"/>
          <w:szCs w:val="18"/>
        </w:rPr>
        <w:t>Money</w:t>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r w:rsidRPr="005225DE">
        <w:rPr>
          <w:rFonts w:ascii="Arial" w:eastAsia="Times New Roman" w:hAnsi="Arial" w:cs="Arial"/>
          <w:color w:val="000000"/>
          <w:sz w:val="18"/>
          <w:szCs w:val="18"/>
        </w:rPr>
        <w:t>current legal tender, cheques, postal and money orders</w:t>
      </w:r>
    </w:p>
    <w:p w:rsidR="005225DE" w:rsidRPr="005225DE" w:rsidRDefault="005225DE" w:rsidP="005225DE">
      <w:pPr>
        <w:spacing w:after="0" w:line="240" w:lineRule="auto"/>
        <w:ind w:left="2835" w:hanging="567"/>
        <w:jc w:val="both"/>
        <w:rPr>
          <w:rFonts w:ascii="Arial" w:eastAsia="Times New Roman" w:hAnsi="Arial" w:cs="Arial"/>
          <w:color w:val="000000"/>
          <w:sz w:val="18"/>
          <w:szCs w:val="18"/>
        </w:rPr>
      </w:pP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proofErr w:type="gramStart"/>
      <w:r w:rsidRPr="005225DE">
        <w:rPr>
          <w:rFonts w:ascii="Arial" w:eastAsia="Times New Roman" w:hAnsi="Arial" w:cs="Arial"/>
          <w:color w:val="000000"/>
          <w:sz w:val="18"/>
          <w:szCs w:val="18"/>
        </w:rPr>
        <w:t>postage</w:t>
      </w:r>
      <w:proofErr w:type="gramEnd"/>
      <w:r w:rsidRPr="005225DE">
        <w:rPr>
          <w:rFonts w:ascii="Arial" w:eastAsia="Times New Roman" w:hAnsi="Arial" w:cs="Arial"/>
          <w:color w:val="000000"/>
          <w:sz w:val="18"/>
          <w:szCs w:val="18"/>
        </w:rPr>
        <w:t xml:space="preserve"> stamps not forming part of a stamp collection</w:t>
      </w:r>
    </w:p>
    <w:p w:rsidR="005225DE" w:rsidRPr="005225DE" w:rsidRDefault="005225DE" w:rsidP="005225DE">
      <w:pPr>
        <w:spacing w:after="0" w:line="240" w:lineRule="auto"/>
        <w:ind w:left="2835" w:hanging="567"/>
        <w:jc w:val="both"/>
        <w:rPr>
          <w:rFonts w:ascii="Arial" w:eastAsia="Times New Roman" w:hAnsi="Arial" w:cs="Arial"/>
          <w:color w:val="000000"/>
          <w:sz w:val="18"/>
          <w:szCs w:val="18"/>
        </w:rPr>
      </w:pP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proofErr w:type="gramStart"/>
      <w:r w:rsidRPr="005225DE">
        <w:rPr>
          <w:rFonts w:ascii="Arial" w:eastAsia="Times New Roman" w:hAnsi="Arial" w:cs="Arial"/>
          <w:color w:val="000000"/>
          <w:sz w:val="18"/>
          <w:szCs w:val="18"/>
        </w:rPr>
        <w:t>savings</w:t>
      </w:r>
      <w:proofErr w:type="gramEnd"/>
      <w:r w:rsidRPr="005225DE">
        <w:rPr>
          <w:rFonts w:ascii="Arial" w:eastAsia="Times New Roman" w:hAnsi="Arial" w:cs="Arial"/>
          <w:color w:val="000000"/>
          <w:sz w:val="18"/>
          <w:szCs w:val="18"/>
        </w:rPr>
        <w:t xml:space="preserve"> stamps and savings certificates, travellers' cheques</w:t>
      </w:r>
    </w:p>
    <w:p w:rsidR="005225DE" w:rsidRPr="005225DE" w:rsidRDefault="005225DE" w:rsidP="005225DE">
      <w:pPr>
        <w:spacing w:after="0" w:line="240" w:lineRule="auto"/>
        <w:ind w:left="2268" w:hanging="1287"/>
        <w:jc w:val="both"/>
        <w:rPr>
          <w:rFonts w:ascii="Arial" w:eastAsia="Times New Roman" w:hAnsi="Arial" w:cs="Arial"/>
          <w:color w:val="000000"/>
          <w:sz w:val="18"/>
          <w:szCs w:val="18"/>
        </w:rPr>
      </w:pPr>
      <w:r w:rsidRPr="005225DE">
        <w:rPr>
          <w:rFonts w:ascii="Arial" w:eastAsia="Times New Roman" w:hAnsi="Arial" w:cs="Arial"/>
          <w:color w:val="000000"/>
          <w:sz w:val="18"/>
          <w:szCs w:val="18"/>
        </w:rPr>
        <w:tab/>
      </w: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proofErr w:type="gramStart"/>
      <w:r w:rsidRPr="005225DE">
        <w:rPr>
          <w:rFonts w:ascii="Arial" w:eastAsia="Times New Roman" w:hAnsi="Arial" w:cs="Arial"/>
          <w:color w:val="000000"/>
          <w:sz w:val="18"/>
          <w:szCs w:val="18"/>
        </w:rPr>
        <w:t>premium</w:t>
      </w:r>
      <w:proofErr w:type="gramEnd"/>
      <w:r w:rsidRPr="005225DE">
        <w:rPr>
          <w:rFonts w:ascii="Arial" w:eastAsia="Times New Roman" w:hAnsi="Arial" w:cs="Arial"/>
          <w:color w:val="000000"/>
          <w:sz w:val="18"/>
          <w:szCs w:val="18"/>
        </w:rPr>
        <w:t xml:space="preserve"> bonds and gift tokens</w:t>
      </w:r>
    </w:p>
    <w:p w:rsidR="005225DE" w:rsidRPr="005225DE" w:rsidRDefault="005225DE" w:rsidP="005225DE">
      <w:pPr>
        <w:spacing w:after="0" w:line="240" w:lineRule="auto"/>
        <w:ind w:left="2268"/>
        <w:jc w:val="both"/>
        <w:rPr>
          <w:rFonts w:ascii="Arial" w:eastAsia="Times New Roman" w:hAnsi="Arial" w:cs="Arial"/>
          <w:color w:val="000000"/>
          <w:sz w:val="18"/>
          <w:szCs w:val="18"/>
        </w:rPr>
      </w:pPr>
      <w:r w:rsidRPr="005225DE">
        <w:rPr>
          <w:rFonts w:ascii="Arial" w:eastAsia="Times New Roman" w:hAnsi="Arial" w:cs="Arial"/>
          <w:color w:val="000000"/>
          <w:sz w:val="18"/>
          <w:szCs w:val="18"/>
        </w:rPr>
        <w:tab/>
      </w:r>
      <w:proofErr w:type="gramStart"/>
      <w:r w:rsidRPr="005225DE">
        <w:rPr>
          <w:rFonts w:ascii="Arial" w:eastAsia="Times New Roman" w:hAnsi="Arial" w:cs="Arial"/>
          <w:color w:val="000000"/>
          <w:sz w:val="18"/>
          <w:szCs w:val="18"/>
        </w:rPr>
        <w:t>all</w:t>
      </w:r>
      <w:proofErr w:type="gramEnd"/>
      <w:r w:rsidRPr="005225DE">
        <w:rPr>
          <w:rFonts w:ascii="Arial" w:eastAsia="Times New Roman" w:hAnsi="Arial" w:cs="Arial"/>
          <w:color w:val="000000"/>
          <w:sz w:val="18"/>
          <w:szCs w:val="18"/>
        </w:rPr>
        <w:t xml:space="preserve"> held for private or domestic purposes.</w:t>
      </w:r>
    </w:p>
    <w:p w:rsidR="005225DE" w:rsidRPr="005225DE" w:rsidRDefault="005225DE" w:rsidP="005225DE">
      <w:pPr>
        <w:spacing w:before="120" w:after="0" w:line="240" w:lineRule="auto"/>
        <w:jc w:val="both"/>
        <w:rPr>
          <w:rFonts w:ascii="Arial" w:eastAsia="Times New Roman" w:hAnsi="Arial" w:cs="Arial"/>
          <w:color w:val="000000"/>
          <w:sz w:val="18"/>
          <w:szCs w:val="18"/>
        </w:rPr>
      </w:pPr>
    </w:p>
    <w:p w:rsidR="005225DE" w:rsidRPr="005225DE" w:rsidRDefault="005225DE" w:rsidP="005225DE">
      <w:pPr>
        <w:spacing w:after="0" w:line="240" w:lineRule="auto"/>
        <w:rPr>
          <w:rFonts w:ascii="Arial" w:eastAsia="Times New Roman" w:hAnsi="Arial" w:cs="Arial"/>
          <w:sz w:val="18"/>
          <w:szCs w:val="18"/>
        </w:rPr>
      </w:pPr>
      <w:r w:rsidRPr="005225DE">
        <w:rPr>
          <w:rFonts w:ascii="Arial" w:eastAsia="Times New Roman" w:hAnsi="Arial" w:cs="Arial"/>
          <w:b/>
          <w:color w:val="000000"/>
          <w:sz w:val="18"/>
          <w:szCs w:val="18"/>
        </w:rPr>
        <w:t>Occupant</w:t>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r>
      <w:r w:rsidRPr="005225DE">
        <w:rPr>
          <w:rFonts w:ascii="Arial" w:eastAsia="Times New Roman" w:hAnsi="Arial" w:cs="Arial"/>
          <w:sz w:val="18"/>
          <w:szCs w:val="18"/>
        </w:rPr>
        <w:t xml:space="preserve">A person or persons authorised by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to stay in the </w:t>
      </w:r>
      <w:r w:rsidRPr="005225DE">
        <w:rPr>
          <w:rFonts w:ascii="Arial" w:eastAsia="Times New Roman" w:hAnsi="Arial" w:cs="Arial"/>
          <w:b/>
          <w:sz w:val="18"/>
          <w:szCs w:val="18"/>
        </w:rPr>
        <w:t>home</w:t>
      </w:r>
      <w:r w:rsidRPr="005225DE">
        <w:rPr>
          <w:rFonts w:ascii="Arial" w:eastAsia="Times New Roman" w:hAnsi="Arial" w:cs="Arial"/>
          <w:sz w:val="18"/>
          <w:szCs w:val="18"/>
        </w:rPr>
        <w:t xml:space="preserve"> </w:t>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r>
      <w:r w:rsidRPr="005225DE">
        <w:rPr>
          <w:rFonts w:ascii="Arial" w:eastAsia="Times New Roman" w:hAnsi="Arial" w:cs="Arial"/>
          <w:sz w:val="18"/>
          <w:szCs w:val="18"/>
        </w:rPr>
        <w:t>overnight.</w:t>
      </w:r>
    </w:p>
    <w:p w:rsidR="005225DE" w:rsidRPr="005225DE" w:rsidRDefault="005225DE" w:rsidP="005225DE">
      <w:pPr>
        <w:spacing w:after="0" w:line="240" w:lineRule="auto"/>
        <w:jc w:val="both"/>
        <w:rPr>
          <w:rFonts w:ascii="Arial" w:eastAsia="Times New Roman" w:hAnsi="Arial" w:cs="Arial"/>
          <w:b/>
          <w:color w:val="000000"/>
          <w:sz w:val="18"/>
          <w:szCs w:val="18"/>
        </w:rPr>
      </w:pPr>
    </w:p>
    <w:p w:rsidR="005225DE" w:rsidRPr="005225DE" w:rsidRDefault="005225DE" w:rsidP="005225DE">
      <w:pPr>
        <w:spacing w:before="120" w:after="0" w:line="240" w:lineRule="auto"/>
        <w:ind w:left="2268" w:hanging="2268"/>
        <w:rPr>
          <w:rFonts w:ascii="Arial" w:eastAsia="Times New Roman" w:hAnsi="Arial" w:cs="Arial"/>
          <w:b/>
          <w:color w:val="000000"/>
          <w:sz w:val="18"/>
          <w:szCs w:val="18"/>
        </w:rPr>
      </w:pPr>
      <w:r w:rsidRPr="005225DE">
        <w:rPr>
          <w:rFonts w:ascii="Arial" w:eastAsia="Times New Roman" w:hAnsi="Arial" w:cs="Arial"/>
          <w:b/>
          <w:color w:val="000000"/>
          <w:sz w:val="18"/>
          <w:szCs w:val="18"/>
        </w:rPr>
        <w:t>Period of insurance</w:t>
      </w:r>
      <w:r w:rsidRPr="005225DE">
        <w:rPr>
          <w:rFonts w:ascii="Arial" w:eastAsia="Times New Roman" w:hAnsi="Arial" w:cs="Arial"/>
          <w:b/>
          <w:color w:val="000000"/>
          <w:sz w:val="18"/>
          <w:szCs w:val="18"/>
        </w:rPr>
        <w:tab/>
      </w:r>
      <w:proofErr w:type="gramStart"/>
      <w:r w:rsidRPr="005225DE">
        <w:rPr>
          <w:rFonts w:ascii="Arial" w:eastAsia="Times New Roman" w:hAnsi="Arial" w:cs="Arial"/>
          <w:color w:val="000000"/>
          <w:sz w:val="18"/>
          <w:szCs w:val="18"/>
        </w:rPr>
        <w:t>The</w:t>
      </w:r>
      <w:proofErr w:type="gramEnd"/>
      <w:r w:rsidRPr="005225DE">
        <w:rPr>
          <w:rFonts w:ascii="Arial" w:eastAsia="Times New Roman" w:hAnsi="Arial" w:cs="Arial"/>
          <w:color w:val="000000"/>
          <w:sz w:val="18"/>
          <w:szCs w:val="18"/>
        </w:rPr>
        <w:t xml:space="preserve"> length of time for which this insurance is in force, as shown in the </w:t>
      </w:r>
      <w:r w:rsidRPr="005225DE">
        <w:rPr>
          <w:rFonts w:ascii="Arial" w:eastAsia="Times New Roman" w:hAnsi="Arial" w:cs="Arial"/>
          <w:b/>
          <w:color w:val="000000"/>
          <w:sz w:val="18"/>
          <w:szCs w:val="18"/>
        </w:rPr>
        <w:t xml:space="preserve">schedule </w:t>
      </w:r>
      <w:r w:rsidRPr="005225DE">
        <w:rPr>
          <w:rFonts w:ascii="Arial" w:eastAsia="Times New Roman" w:hAnsi="Arial" w:cs="Arial"/>
          <w:color w:val="000000"/>
          <w:sz w:val="18"/>
          <w:szCs w:val="18"/>
        </w:rPr>
        <w:t>and for which</w:t>
      </w:r>
      <w:r w:rsidRPr="005225DE">
        <w:rPr>
          <w:rFonts w:ascii="Arial" w:eastAsia="Times New Roman" w:hAnsi="Arial" w:cs="Arial"/>
          <w:b/>
          <w:color w:val="000000"/>
          <w:sz w:val="18"/>
          <w:szCs w:val="18"/>
        </w:rPr>
        <w:t xml:space="preserve"> you </w:t>
      </w:r>
      <w:r w:rsidRPr="005225DE">
        <w:rPr>
          <w:rFonts w:ascii="Arial" w:eastAsia="Times New Roman" w:hAnsi="Arial" w:cs="Arial"/>
          <w:color w:val="000000"/>
          <w:sz w:val="18"/>
          <w:szCs w:val="18"/>
        </w:rPr>
        <w:t xml:space="preserve">have paid and </w:t>
      </w:r>
      <w:r w:rsidRPr="005225DE">
        <w:rPr>
          <w:rFonts w:ascii="Arial" w:eastAsia="Times New Roman" w:hAnsi="Arial" w:cs="Arial"/>
          <w:b/>
          <w:color w:val="000000"/>
          <w:sz w:val="18"/>
          <w:szCs w:val="18"/>
        </w:rPr>
        <w:t xml:space="preserve">we </w:t>
      </w:r>
      <w:r w:rsidRPr="005225DE">
        <w:rPr>
          <w:rFonts w:ascii="Arial" w:eastAsia="Times New Roman" w:hAnsi="Arial" w:cs="Arial"/>
          <w:color w:val="000000"/>
          <w:sz w:val="18"/>
          <w:szCs w:val="18"/>
        </w:rPr>
        <w:t>have accepted a premium.</w:t>
      </w:r>
    </w:p>
    <w:p w:rsidR="005225DE" w:rsidRPr="005225DE" w:rsidRDefault="005225DE" w:rsidP="005225DE">
      <w:pPr>
        <w:spacing w:after="0" w:line="240" w:lineRule="auto"/>
        <w:ind w:left="360" w:hanging="360"/>
        <w:rPr>
          <w:rFonts w:ascii="Arial" w:eastAsia="Times New Roman" w:hAnsi="Arial" w:cs="Arial"/>
          <w:b/>
          <w:color w:val="000000"/>
          <w:sz w:val="18"/>
          <w:szCs w:val="18"/>
          <w:u w:val="single"/>
        </w:rPr>
      </w:pPr>
    </w:p>
    <w:p w:rsidR="005225DE" w:rsidRPr="005225DE" w:rsidRDefault="005225DE" w:rsidP="005225DE">
      <w:pPr>
        <w:spacing w:after="0" w:line="240" w:lineRule="auto"/>
        <w:ind w:right="-151"/>
        <w:jc w:val="both"/>
        <w:rPr>
          <w:rFonts w:ascii="Arial" w:eastAsia="Times New Roman" w:hAnsi="Arial" w:cs="Arial"/>
          <w:b/>
          <w:color w:val="000000"/>
          <w:sz w:val="18"/>
          <w:szCs w:val="18"/>
        </w:rPr>
      </w:pPr>
      <w:r w:rsidRPr="005225DE">
        <w:rPr>
          <w:rFonts w:ascii="Arial" w:eastAsia="Times New Roman" w:hAnsi="Arial" w:cs="Arial"/>
          <w:b/>
          <w:color w:val="000000"/>
          <w:sz w:val="18"/>
          <w:szCs w:val="18"/>
        </w:rPr>
        <w:t>Personal possessions</w:t>
      </w:r>
      <w:r w:rsidRPr="005225DE">
        <w:rPr>
          <w:rFonts w:ascii="Arial" w:eastAsia="Times New Roman" w:hAnsi="Arial" w:cs="Arial"/>
          <w:b/>
          <w:color w:val="000000"/>
          <w:sz w:val="18"/>
          <w:szCs w:val="18"/>
        </w:rPr>
        <w:tab/>
        <w:t xml:space="preserve">  </w:t>
      </w:r>
      <w:r w:rsidRPr="005225DE">
        <w:rPr>
          <w:rFonts w:ascii="Arial" w:eastAsia="Times New Roman" w:hAnsi="Arial" w:cs="Arial"/>
          <w:color w:val="000000"/>
          <w:sz w:val="18"/>
          <w:szCs w:val="18"/>
        </w:rPr>
        <w:t xml:space="preserve">Clothing, baggage, sports equipment and other items normally carried about the </w:t>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t xml:space="preserve">person and all of which belong to </w:t>
      </w:r>
      <w:r w:rsidRPr="005225DE">
        <w:rPr>
          <w:rFonts w:ascii="Arial" w:eastAsia="Times New Roman" w:hAnsi="Arial" w:cs="Arial"/>
          <w:b/>
          <w:color w:val="000000"/>
          <w:sz w:val="18"/>
          <w:szCs w:val="18"/>
        </w:rPr>
        <w:t>you</w:t>
      </w:r>
    </w:p>
    <w:p w:rsidR="005225DE" w:rsidRPr="005225DE" w:rsidRDefault="005225DE" w:rsidP="005225DE">
      <w:pPr>
        <w:spacing w:after="0" w:line="240" w:lineRule="auto"/>
        <w:ind w:left="360" w:right="-151" w:hanging="360"/>
        <w:jc w:val="both"/>
        <w:rPr>
          <w:rFonts w:ascii="Arial" w:eastAsia="Times New Roman" w:hAnsi="Arial" w:cs="Arial"/>
          <w:b/>
          <w:color w:val="000000"/>
          <w:sz w:val="18"/>
          <w:szCs w:val="18"/>
        </w:rPr>
      </w:pPr>
    </w:p>
    <w:p w:rsidR="005225DE" w:rsidRPr="005225DE" w:rsidRDefault="005225DE" w:rsidP="005225DE">
      <w:pPr>
        <w:spacing w:before="120" w:after="0" w:line="240" w:lineRule="auto"/>
        <w:jc w:val="both"/>
        <w:rPr>
          <w:rFonts w:ascii="Arial" w:eastAsia="Times New Roman" w:hAnsi="Arial" w:cs="Arial"/>
          <w:color w:val="000000"/>
          <w:sz w:val="18"/>
          <w:szCs w:val="18"/>
        </w:rPr>
      </w:pP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proofErr w:type="gramStart"/>
      <w:r w:rsidRPr="005225DE">
        <w:rPr>
          <w:rFonts w:ascii="Arial" w:eastAsia="Times New Roman" w:hAnsi="Arial" w:cs="Arial"/>
          <w:b/>
          <w:color w:val="000000"/>
          <w:sz w:val="18"/>
          <w:szCs w:val="18"/>
        </w:rPr>
        <w:t>Personal possessions</w:t>
      </w:r>
      <w:r w:rsidRPr="005225DE">
        <w:rPr>
          <w:rFonts w:ascii="Arial" w:eastAsia="Times New Roman" w:hAnsi="Arial" w:cs="Arial"/>
          <w:color w:val="000000"/>
          <w:sz w:val="18"/>
          <w:szCs w:val="18"/>
        </w:rPr>
        <w:t xml:space="preserve"> does</w:t>
      </w:r>
      <w:proofErr w:type="gramEnd"/>
      <w:r w:rsidRPr="005225DE">
        <w:rPr>
          <w:rFonts w:ascii="Arial" w:eastAsia="Times New Roman" w:hAnsi="Arial" w:cs="Arial"/>
          <w:color w:val="000000"/>
          <w:sz w:val="18"/>
          <w:szCs w:val="18"/>
        </w:rPr>
        <w:t xml:space="preserve"> NOT include:</w:t>
      </w:r>
    </w:p>
    <w:p w:rsidR="005225DE" w:rsidRPr="005225DE" w:rsidRDefault="005225DE" w:rsidP="005225DE">
      <w:pPr>
        <w:spacing w:before="120" w:after="0" w:line="240" w:lineRule="auto"/>
        <w:jc w:val="both"/>
        <w:rPr>
          <w:rFonts w:ascii="Arial" w:eastAsia="Times New Roman" w:hAnsi="Arial" w:cs="Arial"/>
          <w:color w:val="000000"/>
          <w:sz w:val="18"/>
          <w:szCs w:val="18"/>
        </w:rPr>
      </w:pP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proofErr w:type="gramStart"/>
      <w:r w:rsidRPr="005225DE">
        <w:rPr>
          <w:rFonts w:ascii="Arial" w:eastAsia="Times New Roman" w:hAnsi="Arial" w:cs="Arial"/>
          <w:b/>
          <w:color w:val="000000"/>
          <w:sz w:val="18"/>
          <w:szCs w:val="18"/>
        </w:rPr>
        <w:t>money</w:t>
      </w:r>
      <w:proofErr w:type="gramEnd"/>
      <w:r w:rsidRPr="005225DE">
        <w:rPr>
          <w:rFonts w:ascii="Arial" w:eastAsia="Times New Roman" w:hAnsi="Arial" w:cs="Arial"/>
          <w:color w:val="000000"/>
          <w:sz w:val="18"/>
          <w:szCs w:val="18"/>
        </w:rPr>
        <w:t xml:space="preserve"> and </w:t>
      </w:r>
      <w:r w:rsidRPr="005225DE">
        <w:rPr>
          <w:rFonts w:ascii="Arial" w:eastAsia="Times New Roman" w:hAnsi="Arial" w:cs="Arial"/>
          <w:b/>
          <w:color w:val="000000"/>
          <w:sz w:val="18"/>
          <w:szCs w:val="18"/>
        </w:rPr>
        <w:t>bank cards</w:t>
      </w:r>
    </w:p>
    <w:p w:rsidR="005225DE" w:rsidRPr="005225DE" w:rsidRDefault="005225DE" w:rsidP="005225DE">
      <w:pPr>
        <w:spacing w:before="120" w:after="0" w:line="240" w:lineRule="auto"/>
        <w:jc w:val="both"/>
        <w:rPr>
          <w:rFonts w:ascii="Arial" w:eastAsia="Times New Roman" w:hAnsi="Arial" w:cs="Arial"/>
          <w:color w:val="000000"/>
          <w:sz w:val="18"/>
          <w:szCs w:val="18"/>
        </w:rPr>
      </w:pP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proofErr w:type="gramStart"/>
      <w:r w:rsidRPr="005225DE">
        <w:rPr>
          <w:rFonts w:ascii="Arial" w:eastAsia="Times New Roman" w:hAnsi="Arial" w:cs="Arial"/>
          <w:color w:val="000000"/>
          <w:sz w:val="18"/>
          <w:szCs w:val="18"/>
        </w:rPr>
        <w:t>pedal</w:t>
      </w:r>
      <w:proofErr w:type="gramEnd"/>
      <w:r w:rsidRPr="005225DE">
        <w:rPr>
          <w:rFonts w:ascii="Arial" w:eastAsia="Times New Roman" w:hAnsi="Arial" w:cs="Arial"/>
          <w:color w:val="000000"/>
          <w:sz w:val="18"/>
          <w:szCs w:val="18"/>
        </w:rPr>
        <w:t xml:space="preserve"> cycles.</w:t>
      </w:r>
    </w:p>
    <w:p w:rsidR="005225DE" w:rsidRPr="005225DE" w:rsidRDefault="005225DE" w:rsidP="005225DE">
      <w:pPr>
        <w:spacing w:before="120" w:after="0" w:line="240" w:lineRule="auto"/>
        <w:jc w:val="both"/>
        <w:rPr>
          <w:rFonts w:ascii="Arial" w:eastAsia="Times New Roman" w:hAnsi="Arial" w:cs="Arial"/>
          <w:color w:val="000000"/>
          <w:sz w:val="18"/>
          <w:szCs w:val="18"/>
        </w:rPr>
      </w:pPr>
    </w:p>
    <w:p w:rsidR="005225DE" w:rsidRPr="005225DE" w:rsidRDefault="005225DE" w:rsidP="005225DE">
      <w:pPr>
        <w:spacing w:before="120" w:after="0" w:line="240" w:lineRule="auto"/>
        <w:jc w:val="both"/>
        <w:rPr>
          <w:rFonts w:ascii="Arial" w:eastAsia="Times New Roman" w:hAnsi="Arial" w:cs="Arial"/>
          <w:color w:val="000000"/>
          <w:sz w:val="18"/>
          <w:szCs w:val="18"/>
        </w:rPr>
      </w:pPr>
      <w:r w:rsidRPr="005225DE">
        <w:rPr>
          <w:rFonts w:ascii="Arial" w:eastAsia="Times New Roman" w:hAnsi="Arial" w:cs="Arial"/>
          <w:b/>
          <w:color w:val="000000"/>
          <w:sz w:val="18"/>
          <w:szCs w:val="18"/>
        </w:rPr>
        <w:t>Portable Computers</w:t>
      </w:r>
      <w:r w:rsidRPr="005225DE">
        <w:rPr>
          <w:rFonts w:ascii="Arial" w:eastAsia="Times New Roman" w:hAnsi="Arial" w:cs="Arial"/>
          <w:b/>
          <w:color w:val="000000"/>
          <w:sz w:val="18"/>
          <w:szCs w:val="18"/>
        </w:rPr>
        <w:tab/>
        <w:t xml:space="preserve"> </w:t>
      </w:r>
      <w:r w:rsidRPr="005225DE">
        <w:rPr>
          <w:rFonts w:ascii="Arial" w:eastAsia="Times New Roman" w:hAnsi="Arial" w:cs="Arial"/>
          <w:color w:val="000000"/>
          <w:sz w:val="18"/>
          <w:szCs w:val="18"/>
        </w:rPr>
        <w:t>Any electronic equipment designed to be portable</w:t>
      </w:r>
    </w:p>
    <w:p w:rsidR="005225DE" w:rsidRPr="005225DE" w:rsidRDefault="005225DE" w:rsidP="005225DE">
      <w:pPr>
        <w:spacing w:before="120" w:after="0" w:line="240" w:lineRule="auto"/>
        <w:jc w:val="both"/>
        <w:rPr>
          <w:rFonts w:ascii="Arial" w:eastAsia="Times New Roman" w:hAnsi="Arial" w:cs="Arial"/>
          <w:b/>
          <w:color w:val="000000"/>
          <w:sz w:val="18"/>
          <w:szCs w:val="18"/>
        </w:rPr>
      </w:pP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r>
    </w:p>
    <w:p w:rsidR="005225DE" w:rsidRPr="005225DE" w:rsidRDefault="005225DE" w:rsidP="005225DE">
      <w:pPr>
        <w:spacing w:after="0" w:line="240" w:lineRule="auto"/>
        <w:ind w:left="360" w:hanging="360"/>
        <w:jc w:val="both"/>
        <w:rPr>
          <w:rFonts w:ascii="Arial" w:eastAsia="Times New Roman" w:hAnsi="Arial" w:cs="Arial"/>
          <w:b/>
          <w:color w:val="000000"/>
          <w:sz w:val="18"/>
          <w:szCs w:val="18"/>
        </w:rPr>
      </w:pPr>
      <w:proofErr w:type="gramStart"/>
      <w:r w:rsidRPr="005225DE">
        <w:rPr>
          <w:rFonts w:ascii="Arial" w:eastAsia="Times New Roman" w:hAnsi="Arial" w:cs="Arial"/>
          <w:b/>
          <w:color w:val="000000"/>
          <w:sz w:val="18"/>
          <w:szCs w:val="18"/>
        </w:rPr>
        <w:t>Premises</w:t>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t xml:space="preserve"> </w:t>
      </w:r>
      <w:r w:rsidRPr="005225DE">
        <w:rPr>
          <w:rFonts w:ascii="Arial" w:eastAsia="Times New Roman" w:hAnsi="Arial" w:cs="Arial"/>
          <w:color w:val="000000"/>
          <w:sz w:val="18"/>
          <w:szCs w:val="18"/>
        </w:rPr>
        <w:t>The address which is named in</w:t>
      </w:r>
      <w:r w:rsidRPr="005225DE">
        <w:rPr>
          <w:rFonts w:ascii="Arial" w:eastAsia="Times New Roman" w:hAnsi="Arial" w:cs="Arial"/>
          <w:b/>
          <w:color w:val="000000"/>
          <w:sz w:val="18"/>
          <w:szCs w:val="18"/>
        </w:rPr>
        <w:t xml:space="preserve"> </w:t>
      </w:r>
      <w:r w:rsidRPr="005225DE">
        <w:rPr>
          <w:rFonts w:ascii="Arial" w:eastAsia="Times New Roman" w:hAnsi="Arial" w:cs="Arial"/>
          <w:color w:val="000000"/>
          <w:sz w:val="18"/>
          <w:szCs w:val="18"/>
        </w:rPr>
        <w:t>the</w:t>
      </w:r>
      <w:r w:rsidRPr="005225DE">
        <w:rPr>
          <w:rFonts w:ascii="Arial" w:eastAsia="Times New Roman" w:hAnsi="Arial" w:cs="Arial"/>
          <w:b/>
          <w:color w:val="000000"/>
          <w:sz w:val="18"/>
          <w:szCs w:val="18"/>
        </w:rPr>
        <w:t xml:space="preserve"> schedule</w:t>
      </w:r>
      <w:r w:rsidRPr="005225DE">
        <w:rPr>
          <w:rFonts w:ascii="Arial" w:eastAsia="Times New Roman" w:hAnsi="Arial" w:cs="Arial"/>
          <w:color w:val="000000"/>
          <w:sz w:val="18"/>
          <w:szCs w:val="18"/>
        </w:rPr>
        <w:t>.</w:t>
      </w:r>
      <w:proofErr w:type="gramEnd"/>
    </w:p>
    <w:p w:rsidR="005225DE" w:rsidRPr="005225DE" w:rsidRDefault="005225DE" w:rsidP="005225DE">
      <w:pPr>
        <w:spacing w:after="0" w:line="240" w:lineRule="auto"/>
        <w:ind w:right="-241"/>
        <w:jc w:val="both"/>
        <w:rPr>
          <w:rFonts w:ascii="Arial" w:eastAsia="Times New Roman" w:hAnsi="Arial" w:cs="Arial"/>
          <w:b/>
          <w:color w:val="000000"/>
          <w:sz w:val="18"/>
          <w:szCs w:val="18"/>
        </w:rPr>
      </w:pPr>
    </w:p>
    <w:p w:rsidR="005225DE" w:rsidRPr="005225DE" w:rsidRDefault="005225DE" w:rsidP="005225DE">
      <w:pPr>
        <w:spacing w:after="0" w:line="240" w:lineRule="auto"/>
        <w:ind w:left="360" w:right="-151" w:hanging="360"/>
        <w:jc w:val="both"/>
        <w:rPr>
          <w:rFonts w:ascii="Arial" w:eastAsia="Times New Roman" w:hAnsi="Arial" w:cs="Arial"/>
          <w:color w:val="000000"/>
          <w:sz w:val="18"/>
          <w:szCs w:val="18"/>
        </w:rPr>
      </w:pPr>
      <w:r w:rsidRPr="005225DE">
        <w:rPr>
          <w:rFonts w:ascii="Arial" w:eastAsia="Times New Roman" w:hAnsi="Arial" w:cs="Arial"/>
          <w:b/>
          <w:color w:val="000000"/>
          <w:sz w:val="18"/>
          <w:szCs w:val="18"/>
        </w:rPr>
        <w:t>Sanitary ware</w:t>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t xml:space="preserve"> </w:t>
      </w:r>
      <w:r w:rsidRPr="005225DE">
        <w:rPr>
          <w:rFonts w:ascii="Arial" w:eastAsia="Times New Roman" w:hAnsi="Arial" w:cs="Arial"/>
          <w:color w:val="000000"/>
          <w:sz w:val="18"/>
          <w:szCs w:val="18"/>
        </w:rPr>
        <w:t xml:space="preserve">Washbasins, sinks, bidets, lavatory pans and cisterns, shower trays, </w:t>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t xml:space="preserve">  shower screens, baths and bath panels.</w:t>
      </w:r>
    </w:p>
    <w:p w:rsidR="005225DE" w:rsidRPr="005225DE" w:rsidRDefault="005225DE" w:rsidP="005225DE">
      <w:pPr>
        <w:spacing w:after="0" w:line="240" w:lineRule="auto"/>
        <w:ind w:left="360" w:right="-151" w:hanging="360"/>
        <w:jc w:val="both"/>
        <w:rPr>
          <w:rFonts w:ascii="Arial" w:eastAsia="Times New Roman" w:hAnsi="Arial" w:cs="Arial"/>
          <w:b/>
          <w:color w:val="000000"/>
          <w:sz w:val="18"/>
          <w:szCs w:val="18"/>
        </w:rPr>
      </w:pPr>
    </w:p>
    <w:p w:rsidR="005225DE" w:rsidRPr="005225DE" w:rsidRDefault="005225DE" w:rsidP="005225DE">
      <w:pPr>
        <w:spacing w:after="0" w:line="240" w:lineRule="auto"/>
        <w:ind w:left="2268" w:hanging="2268"/>
        <w:jc w:val="both"/>
        <w:rPr>
          <w:rFonts w:ascii="Arial" w:eastAsia="Times New Roman" w:hAnsi="Arial" w:cs="Arial"/>
          <w:color w:val="000000"/>
          <w:sz w:val="18"/>
          <w:szCs w:val="18"/>
        </w:rPr>
      </w:pPr>
      <w:r w:rsidRPr="005225DE">
        <w:rPr>
          <w:rFonts w:ascii="Arial" w:eastAsia="Times New Roman" w:hAnsi="Arial" w:cs="Arial"/>
          <w:b/>
          <w:color w:val="000000"/>
          <w:sz w:val="18"/>
          <w:szCs w:val="18"/>
        </w:rPr>
        <w:t>Schedule</w:t>
      </w:r>
      <w:r w:rsidRPr="005225DE">
        <w:rPr>
          <w:rFonts w:ascii="Arial" w:eastAsia="Times New Roman" w:hAnsi="Arial" w:cs="Arial"/>
          <w:b/>
          <w:color w:val="000000"/>
          <w:sz w:val="18"/>
          <w:szCs w:val="18"/>
        </w:rPr>
        <w:tab/>
      </w:r>
      <w:r w:rsidRPr="005225DE">
        <w:rPr>
          <w:rFonts w:ascii="Arial" w:eastAsia="Times New Roman" w:hAnsi="Arial" w:cs="Arial"/>
          <w:color w:val="000000"/>
          <w:sz w:val="18"/>
          <w:szCs w:val="18"/>
        </w:rPr>
        <w:t xml:space="preserve">This is part of the insurance and contains details of </w:t>
      </w:r>
      <w:r w:rsidRPr="005225DE">
        <w:rPr>
          <w:rFonts w:ascii="Arial" w:eastAsia="Times New Roman" w:hAnsi="Arial" w:cs="Arial"/>
          <w:b/>
          <w:color w:val="000000"/>
          <w:sz w:val="18"/>
          <w:szCs w:val="18"/>
        </w:rPr>
        <w:t>you</w:t>
      </w:r>
      <w:r w:rsidRPr="005225DE">
        <w:rPr>
          <w:rFonts w:ascii="Arial" w:eastAsia="Times New Roman" w:hAnsi="Arial" w:cs="Arial"/>
          <w:color w:val="000000"/>
          <w:sz w:val="18"/>
          <w:szCs w:val="18"/>
        </w:rPr>
        <w:t xml:space="preserve">, the </w:t>
      </w:r>
      <w:r w:rsidRPr="005225DE">
        <w:rPr>
          <w:rFonts w:ascii="Arial" w:eastAsia="Times New Roman" w:hAnsi="Arial" w:cs="Arial"/>
          <w:b/>
          <w:color w:val="000000"/>
          <w:sz w:val="18"/>
          <w:szCs w:val="18"/>
        </w:rPr>
        <w:t>premises</w:t>
      </w:r>
      <w:r w:rsidRPr="005225DE">
        <w:rPr>
          <w:rFonts w:ascii="Arial" w:eastAsia="Times New Roman" w:hAnsi="Arial" w:cs="Arial"/>
          <w:color w:val="000000"/>
          <w:sz w:val="18"/>
          <w:szCs w:val="18"/>
        </w:rPr>
        <w:t>, the sums insured, the</w:t>
      </w:r>
      <w:r w:rsidRPr="005225DE">
        <w:rPr>
          <w:rFonts w:ascii="Arial" w:eastAsia="Times New Roman" w:hAnsi="Arial" w:cs="Arial"/>
          <w:b/>
          <w:color w:val="000000"/>
          <w:sz w:val="18"/>
          <w:szCs w:val="18"/>
        </w:rPr>
        <w:t xml:space="preserve"> period of insurance</w:t>
      </w:r>
      <w:r w:rsidRPr="005225DE">
        <w:rPr>
          <w:rFonts w:ascii="Arial" w:eastAsia="Times New Roman" w:hAnsi="Arial" w:cs="Arial"/>
          <w:color w:val="000000"/>
          <w:sz w:val="18"/>
          <w:szCs w:val="18"/>
        </w:rPr>
        <w:t xml:space="preserve"> and the sections of this insurance which apply.</w:t>
      </w:r>
    </w:p>
    <w:p w:rsidR="005225DE" w:rsidRPr="005225DE" w:rsidRDefault="005225DE" w:rsidP="005225DE">
      <w:pPr>
        <w:spacing w:after="0" w:line="240" w:lineRule="auto"/>
        <w:ind w:left="360" w:hanging="360"/>
        <w:jc w:val="both"/>
        <w:rPr>
          <w:rFonts w:ascii="Arial" w:eastAsia="Times New Roman" w:hAnsi="Arial" w:cs="Arial"/>
          <w:b/>
          <w:color w:val="000000"/>
          <w:sz w:val="18"/>
          <w:szCs w:val="18"/>
        </w:rPr>
      </w:pPr>
    </w:p>
    <w:p w:rsidR="005225DE" w:rsidRPr="005225DE" w:rsidRDefault="005225DE" w:rsidP="005225DE">
      <w:pPr>
        <w:spacing w:after="0" w:line="240" w:lineRule="auto"/>
        <w:ind w:left="2268" w:hanging="2268"/>
        <w:jc w:val="both"/>
        <w:rPr>
          <w:rFonts w:ascii="Arial" w:eastAsia="Times New Roman" w:hAnsi="Arial" w:cs="Arial"/>
          <w:color w:val="000000"/>
          <w:sz w:val="18"/>
          <w:szCs w:val="18"/>
        </w:rPr>
      </w:pPr>
      <w:proofErr w:type="gramStart"/>
      <w:r w:rsidRPr="005225DE">
        <w:rPr>
          <w:rFonts w:ascii="Arial" w:eastAsia="Times New Roman" w:hAnsi="Arial" w:cs="Arial"/>
          <w:b/>
          <w:color w:val="000000"/>
          <w:sz w:val="18"/>
          <w:szCs w:val="18"/>
        </w:rPr>
        <w:t>Settlement</w:t>
      </w:r>
      <w:r w:rsidRPr="005225DE">
        <w:rPr>
          <w:rFonts w:ascii="Arial" w:eastAsia="Times New Roman" w:hAnsi="Arial" w:cs="Arial"/>
          <w:b/>
          <w:color w:val="000000"/>
          <w:sz w:val="18"/>
          <w:szCs w:val="18"/>
        </w:rPr>
        <w:tab/>
      </w:r>
      <w:r w:rsidRPr="005225DE">
        <w:rPr>
          <w:rFonts w:ascii="Arial" w:eastAsia="Times New Roman" w:hAnsi="Arial" w:cs="Arial"/>
          <w:color w:val="000000"/>
          <w:sz w:val="18"/>
          <w:szCs w:val="18"/>
        </w:rPr>
        <w:t>Downward movement as a result of the ground being compressed by the weight of the building.</w:t>
      </w:r>
      <w:proofErr w:type="gramEnd"/>
    </w:p>
    <w:p w:rsidR="005225DE" w:rsidRPr="005225DE" w:rsidRDefault="005225DE" w:rsidP="005225DE">
      <w:pPr>
        <w:spacing w:after="0" w:line="240" w:lineRule="auto"/>
        <w:ind w:left="2268" w:hanging="2268"/>
        <w:jc w:val="both"/>
        <w:rPr>
          <w:rFonts w:ascii="Arial" w:eastAsia="Times New Roman" w:hAnsi="Arial" w:cs="Arial"/>
          <w:color w:val="000000"/>
          <w:sz w:val="18"/>
          <w:szCs w:val="18"/>
        </w:rPr>
      </w:pPr>
    </w:p>
    <w:p w:rsidR="005225DE" w:rsidRPr="005225DE" w:rsidRDefault="005225DE" w:rsidP="005225DE">
      <w:pPr>
        <w:spacing w:after="0" w:line="240" w:lineRule="auto"/>
        <w:ind w:left="360" w:hanging="360"/>
        <w:rPr>
          <w:rFonts w:ascii="Arial" w:eastAsia="Times New Roman" w:hAnsi="Arial" w:cs="Arial"/>
          <w:color w:val="000000"/>
          <w:sz w:val="18"/>
          <w:szCs w:val="18"/>
        </w:rPr>
      </w:pPr>
      <w:r w:rsidRPr="005225DE">
        <w:rPr>
          <w:rFonts w:ascii="Arial" w:eastAsia="Times New Roman" w:hAnsi="Arial" w:cs="Arial"/>
          <w:b/>
          <w:color w:val="000000"/>
          <w:sz w:val="18"/>
          <w:szCs w:val="18"/>
        </w:rPr>
        <w:t>Standard construction</w:t>
      </w:r>
      <w:r w:rsidRPr="005225DE">
        <w:rPr>
          <w:rFonts w:ascii="Arial" w:eastAsia="Times New Roman" w:hAnsi="Arial" w:cs="Arial"/>
          <w:b/>
          <w:color w:val="000000"/>
          <w:sz w:val="18"/>
          <w:szCs w:val="18"/>
        </w:rPr>
        <w:tab/>
        <w:t xml:space="preserve">  </w:t>
      </w:r>
      <w:r w:rsidRPr="005225DE">
        <w:rPr>
          <w:rFonts w:ascii="Arial" w:eastAsia="Times New Roman" w:hAnsi="Arial" w:cs="Arial"/>
          <w:color w:val="000000"/>
          <w:sz w:val="18"/>
          <w:szCs w:val="18"/>
        </w:rPr>
        <w:t xml:space="preserve">Built of brick, stone or concrete and roofed with slates, tiles, </w:t>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t>asphalt, metal or concrete.</w:t>
      </w:r>
    </w:p>
    <w:p w:rsidR="005225DE" w:rsidRPr="005225DE" w:rsidRDefault="005225DE" w:rsidP="005225DE">
      <w:pPr>
        <w:spacing w:before="120" w:after="0" w:line="240" w:lineRule="auto"/>
        <w:ind w:left="2268" w:hanging="2268"/>
        <w:rPr>
          <w:rFonts w:ascii="Arial" w:eastAsia="Times New Roman" w:hAnsi="Arial" w:cs="Arial"/>
          <w:color w:val="000000"/>
          <w:sz w:val="18"/>
          <w:szCs w:val="18"/>
          <w:lang w:val="en-US"/>
        </w:rPr>
      </w:pPr>
      <w:r w:rsidRPr="005225DE">
        <w:rPr>
          <w:rFonts w:ascii="Arial" w:eastAsia="Times New Roman" w:hAnsi="Arial" w:cs="Arial"/>
          <w:b/>
          <w:color w:val="000000"/>
          <w:sz w:val="18"/>
          <w:szCs w:val="18"/>
          <w:lang w:val="en-US"/>
        </w:rPr>
        <w:t xml:space="preserve">Subsidence </w:t>
      </w:r>
      <w:r w:rsidRPr="005225DE">
        <w:rPr>
          <w:rFonts w:ascii="Arial" w:eastAsia="Times New Roman" w:hAnsi="Arial" w:cs="Arial"/>
          <w:b/>
          <w:color w:val="000000"/>
          <w:sz w:val="18"/>
          <w:szCs w:val="18"/>
          <w:lang w:val="en-US"/>
        </w:rPr>
        <w:tab/>
      </w:r>
      <w:r w:rsidRPr="005225DE">
        <w:rPr>
          <w:rFonts w:ascii="Arial" w:eastAsia="Times New Roman" w:hAnsi="Arial" w:cs="Arial"/>
          <w:color w:val="000000"/>
          <w:sz w:val="18"/>
          <w:szCs w:val="18"/>
          <w:lang w:val="en-US"/>
        </w:rPr>
        <w:t xml:space="preserve">Downward movement of the site on which </w:t>
      </w:r>
      <w:r w:rsidRPr="005225DE">
        <w:rPr>
          <w:rFonts w:ascii="Arial" w:eastAsia="Times New Roman" w:hAnsi="Arial" w:cs="Arial"/>
          <w:b/>
          <w:color w:val="000000"/>
          <w:sz w:val="18"/>
          <w:szCs w:val="18"/>
          <w:lang w:val="en-US"/>
        </w:rPr>
        <w:t>your</w:t>
      </w:r>
      <w:r w:rsidRPr="005225DE">
        <w:rPr>
          <w:rFonts w:ascii="Arial" w:eastAsia="Times New Roman" w:hAnsi="Arial" w:cs="Arial"/>
          <w:color w:val="000000"/>
          <w:sz w:val="18"/>
          <w:szCs w:val="18"/>
          <w:lang w:val="en-US"/>
        </w:rPr>
        <w:t xml:space="preserve"> </w:t>
      </w:r>
      <w:r w:rsidRPr="005225DE">
        <w:rPr>
          <w:rFonts w:ascii="Arial" w:eastAsia="Times New Roman" w:hAnsi="Arial" w:cs="Arial"/>
          <w:b/>
          <w:color w:val="000000"/>
          <w:sz w:val="18"/>
          <w:szCs w:val="18"/>
          <w:lang w:val="en-US"/>
        </w:rPr>
        <w:t>buildings</w:t>
      </w:r>
      <w:r w:rsidRPr="005225DE">
        <w:rPr>
          <w:rFonts w:ascii="Arial" w:eastAsia="Times New Roman" w:hAnsi="Arial" w:cs="Arial"/>
          <w:color w:val="000000"/>
          <w:sz w:val="18"/>
          <w:szCs w:val="18"/>
          <w:lang w:val="en-US"/>
        </w:rPr>
        <w:t xml:space="preserve"> stand by a cause other than the weight of the buildings themselves.</w:t>
      </w:r>
      <w:r w:rsidRPr="005225DE">
        <w:rPr>
          <w:rFonts w:ascii="Arial" w:eastAsia="Times New Roman" w:hAnsi="Arial" w:cs="Arial"/>
          <w:color w:val="000000"/>
          <w:sz w:val="18"/>
          <w:szCs w:val="18"/>
          <w:lang w:val="en-US"/>
        </w:rPr>
        <w:tab/>
      </w:r>
      <w:r w:rsidRPr="005225DE">
        <w:rPr>
          <w:rFonts w:ascii="Arial" w:eastAsia="Times New Roman" w:hAnsi="Arial" w:cs="Arial"/>
          <w:color w:val="000000"/>
          <w:sz w:val="18"/>
          <w:szCs w:val="18"/>
          <w:lang w:val="en-US"/>
        </w:rPr>
        <w:tab/>
      </w:r>
      <w:r w:rsidRPr="005225DE">
        <w:rPr>
          <w:rFonts w:ascii="Arial" w:eastAsia="Times New Roman" w:hAnsi="Arial" w:cs="Arial"/>
          <w:color w:val="000000"/>
          <w:sz w:val="18"/>
          <w:szCs w:val="18"/>
          <w:lang w:val="en-US"/>
        </w:rPr>
        <w:tab/>
      </w:r>
      <w:r w:rsidRPr="005225DE">
        <w:rPr>
          <w:rFonts w:ascii="Arial" w:eastAsia="Times New Roman" w:hAnsi="Arial" w:cs="Arial"/>
          <w:color w:val="000000"/>
          <w:sz w:val="18"/>
          <w:szCs w:val="18"/>
          <w:lang w:val="en-US"/>
        </w:rPr>
        <w:tab/>
      </w:r>
    </w:p>
    <w:p w:rsidR="005225DE" w:rsidRPr="005225DE" w:rsidRDefault="005225DE" w:rsidP="005225DE">
      <w:pPr>
        <w:tabs>
          <w:tab w:val="left" w:pos="2268"/>
        </w:tabs>
        <w:spacing w:before="120" w:after="0" w:line="240" w:lineRule="auto"/>
        <w:ind w:left="360" w:hanging="360"/>
        <w:rPr>
          <w:rFonts w:ascii="Arial" w:eastAsia="Times New Roman" w:hAnsi="Arial" w:cs="Arial"/>
          <w:color w:val="000000"/>
          <w:sz w:val="18"/>
          <w:szCs w:val="18"/>
          <w:lang w:val="en-US"/>
        </w:rPr>
      </w:pPr>
      <w:proofErr w:type="gramStart"/>
      <w:r w:rsidRPr="005225DE">
        <w:rPr>
          <w:rFonts w:ascii="Arial" w:eastAsia="Times New Roman" w:hAnsi="Arial" w:cs="Arial"/>
          <w:b/>
          <w:color w:val="000000"/>
          <w:sz w:val="18"/>
          <w:szCs w:val="18"/>
          <w:lang w:val="en-US"/>
        </w:rPr>
        <w:t xml:space="preserve">Landslip </w:t>
      </w:r>
      <w:r w:rsidRPr="005225DE">
        <w:rPr>
          <w:rFonts w:ascii="Arial" w:eastAsia="Times New Roman" w:hAnsi="Arial" w:cs="Arial"/>
          <w:b/>
          <w:color w:val="000000"/>
          <w:sz w:val="18"/>
          <w:szCs w:val="18"/>
          <w:lang w:val="en-US"/>
        </w:rPr>
        <w:tab/>
      </w:r>
      <w:r w:rsidRPr="005225DE">
        <w:rPr>
          <w:rFonts w:ascii="Arial" w:eastAsia="Times New Roman" w:hAnsi="Arial" w:cs="Arial"/>
          <w:color w:val="000000"/>
          <w:sz w:val="18"/>
          <w:szCs w:val="18"/>
          <w:lang w:val="en-US"/>
        </w:rPr>
        <w:t>Downward movement of sloping ground.</w:t>
      </w:r>
      <w:proofErr w:type="gramEnd"/>
    </w:p>
    <w:p w:rsidR="005225DE" w:rsidRPr="005225DE" w:rsidRDefault="005225DE" w:rsidP="005225DE">
      <w:pPr>
        <w:spacing w:before="120" w:after="0" w:line="240" w:lineRule="auto"/>
        <w:ind w:left="2268" w:hanging="2268"/>
        <w:rPr>
          <w:rFonts w:ascii="Arial" w:eastAsia="Times New Roman" w:hAnsi="Arial" w:cs="Arial"/>
          <w:color w:val="000000"/>
          <w:sz w:val="18"/>
          <w:szCs w:val="18"/>
          <w:lang w:val="en-US"/>
        </w:rPr>
      </w:pPr>
      <w:r w:rsidRPr="005225DE">
        <w:rPr>
          <w:rFonts w:ascii="Arial" w:eastAsia="Times New Roman" w:hAnsi="Arial" w:cs="Arial"/>
          <w:b/>
          <w:color w:val="000000"/>
          <w:sz w:val="18"/>
          <w:szCs w:val="18"/>
          <w:lang w:val="en-US"/>
        </w:rPr>
        <w:t xml:space="preserve">Heave </w:t>
      </w:r>
      <w:r w:rsidRPr="005225DE">
        <w:rPr>
          <w:rFonts w:ascii="Arial" w:eastAsia="Times New Roman" w:hAnsi="Arial" w:cs="Arial"/>
          <w:b/>
          <w:color w:val="000000"/>
          <w:sz w:val="18"/>
          <w:szCs w:val="18"/>
          <w:lang w:val="en-US"/>
        </w:rPr>
        <w:tab/>
      </w:r>
      <w:r w:rsidRPr="005225DE">
        <w:rPr>
          <w:rFonts w:ascii="Arial" w:eastAsia="Times New Roman" w:hAnsi="Arial" w:cs="Arial"/>
          <w:color w:val="000000"/>
          <w:sz w:val="18"/>
          <w:szCs w:val="18"/>
          <w:lang w:val="en-US"/>
        </w:rPr>
        <w:t xml:space="preserve">Upward and/or lateral movement of the site on which </w:t>
      </w:r>
      <w:r w:rsidRPr="005225DE">
        <w:rPr>
          <w:rFonts w:ascii="Arial" w:eastAsia="Times New Roman" w:hAnsi="Arial" w:cs="Arial"/>
          <w:b/>
          <w:color w:val="000000"/>
          <w:sz w:val="18"/>
          <w:szCs w:val="18"/>
          <w:lang w:val="en-US"/>
        </w:rPr>
        <w:t>your</w:t>
      </w:r>
      <w:r w:rsidRPr="005225DE">
        <w:rPr>
          <w:rFonts w:ascii="Arial" w:eastAsia="Times New Roman" w:hAnsi="Arial" w:cs="Arial"/>
          <w:color w:val="000000"/>
          <w:sz w:val="18"/>
          <w:szCs w:val="18"/>
          <w:lang w:val="en-US"/>
        </w:rPr>
        <w:t xml:space="preserve"> </w:t>
      </w:r>
      <w:r w:rsidRPr="005225DE">
        <w:rPr>
          <w:rFonts w:ascii="Arial" w:eastAsia="Times New Roman" w:hAnsi="Arial" w:cs="Arial"/>
          <w:b/>
          <w:color w:val="000000"/>
          <w:sz w:val="18"/>
          <w:szCs w:val="18"/>
          <w:lang w:val="en-US"/>
        </w:rPr>
        <w:t>buildings</w:t>
      </w:r>
      <w:r w:rsidRPr="005225DE">
        <w:rPr>
          <w:rFonts w:ascii="Arial" w:eastAsia="Times New Roman" w:hAnsi="Arial" w:cs="Arial"/>
          <w:color w:val="000000"/>
          <w:sz w:val="18"/>
          <w:szCs w:val="18"/>
          <w:lang w:val="en-US"/>
        </w:rPr>
        <w:t xml:space="preserve"> stand caused by swelling of the ground</w:t>
      </w:r>
      <w:proofErr w:type="gramStart"/>
      <w:r w:rsidRPr="005225DE">
        <w:rPr>
          <w:rFonts w:ascii="Arial" w:eastAsia="Times New Roman" w:hAnsi="Arial" w:cs="Arial"/>
          <w:color w:val="000000"/>
          <w:sz w:val="18"/>
          <w:szCs w:val="18"/>
          <w:lang w:val="en-US"/>
        </w:rPr>
        <w:t>..</w:t>
      </w:r>
      <w:proofErr w:type="gramEnd"/>
    </w:p>
    <w:p w:rsidR="005225DE" w:rsidRPr="005225DE" w:rsidRDefault="005225DE" w:rsidP="005225DE">
      <w:pPr>
        <w:spacing w:after="0" w:line="240" w:lineRule="atLeast"/>
        <w:ind w:left="360" w:right="-245" w:hanging="360"/>
        <w:rPr>
          <w:rFonts w:ascii="Arial" w:eastAsia="Times New Roman" w:hAnsi="Arial" w:cs="Arial"/>
          <w:b/>
          <w:color w:val="000000"/>
          <w:sz w:val="18"/>
          <w:szCs w:val="18"/>
        </w:rPr>
      </w:pPr>
    </w:p>
    <w:p w:rsidR="005225DE" w:rsidRPr="005225DE" w:rsidRDefault="005225DE" w:rsidP="005225DE">
      <w:pPr>
        <w:spacing w:after="0" w:line="240" w:lineRule="auto"/>
        <w:ind w:left="2268" w:hanging="2268"/>
        <w:rPr>
          <w:rFonts w:ascii="Arial" w:eastAsia="Times New Roman" w:hAnsi="Arial" w:cs="Arial"/>
          <w:sz w:val="18"/>
          <w:szCs w:val="18"/>
        </w:rPr>
      </w:pPr>
      <w:proofErr w:type="gramStart"/>
      <w:r w:rsidRPr="005225DE">
        <w:rPr>
          <w:rFonts w:ascii="Arial" w:eastAsia="Times New Roman" w:hAnsi="Arial" w:cs="Arial"/>
          <w:b/>
          <w:color w:val="000000"/>
          <w:sz w:val="18"/>
          <w:szCs w:val="18"/>
        </w:rPr>
        <w:t>United Kingdom</w:t>
      </w:r>
      <w:r w:rsidRPr="005225DE">
        <w:rPr>
          <w:rFonts w:ascii="Arial" w:eastAsia="Times New Roman" w:hAnsi="Arial" w:cs="Arial"/>
          <w:b/>
          <w:color w:val="000000"/>
          <w:sz w:val="18"/>
          <w:szCs w:val="18"/>
        </w:rPr>
        <w:tab/>
      </w:r>
      <w:r w:rsidRPr="005225DE">
        <w:rPr>
          <w:rFonts w:ascii="Arial" w:eastAsia="Times New Roman" w:hAnsi="Arial" w:cs="Arial"/>
          <w:sz w:val="18"/>
          <w:szCs w:val="18"/>
        </w:rPr>
        <w:t>England, Wales, Scotland, Northern Ireland, the Isle of Man and the Channel Islands, and journeys between these countries.</w:t>
      </w:r>
      <w:proofErr w:type="gramEnd"/>
    </w:p>
    <w:p w:rsidR="005225DE" w:rsidRPr="005225DE" w:rsidRDefault="005225DE" w:rsidP="005225DE">
      <w:pPr>
        <w:spacing w:after="0" w:line="240" w:lineRule="auto"/>
        <w:ind w:left="360" w:hanging="360"/>
        <w:rPr>
          <w:rFonts w:ascii="Arial" w:eastAsia="Times New Roman" w:hAnsi="Arial" w:cs="Arial"/>
          <w:sz w:val="18"/>
          <w:szCs w:val="18"/>
        </w:rPr>
      </w:pPr>
    </w:p>
    <w:p w:rsidR="005225DE" w:rsidRPr="005225DE" w:rsidRDefault="005225DE" w:rsidP="005225DE">
      <w:pPr>
        <w:spacing w:before="120" w:after="0" w:line="240" w:lineRule="auto"/>
        <w:jc w:val="both"/>
        <w:rPr>
          <w:rFonts w:ascii="Arial" w:eastAsia="Times New Roman" w:hAnsi="Arial" w:cs="Arial"/>
          <w:color w:val="000000"/>
          <w:sz w:val="18"/>
          <w:szCs w:val="18"/>
        </w:rPr>
      </w:pPr>
      <w:r w:rsidRPr="005225DE">
        <w:rPr>
          <w:rFonts w:ascii="Arial" w:eastAsia="Times New Roman" w:hAnsi="Arial" w:cs="Arial"/>
          <w:b/>
          <w:color w:val="000000"/>
          <w:sz w:val="18"/>
          <w:szCs w:val="18"/>
        </w:rPr>
        <w:t>Valuables</w:t>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r w:rsidRPr="005225DE">
        <w:rPr>
          <w:rFonts w:ascii="Arial" w:eastAsia="Times New Roman" w:hAnsi="Arial" w:cs="Arial"/>
          <w:color w:val="000000"/>
          <w:sz w:val="18"/>
          <w:szCs w:val="18"/>
        </w:rPr>
        <w:t>jewellery</w:t>
      </w:r>
    </w:p>
    <w:p w:rsidR="005225DE" w:rsidRPr="005225DE" w:rsidRDefault="005225DE" w:rsidP="005225DE">
      <w:pPr>
        <w:spacing w:before="120" w:after="0" w:line="240" w:lineRule="auto"/>
        <w:jc w:val="both"/>
        <w:rPr>
          <w:rFonts w:ascii="Arial" w:eastAsia="Times New Roman" w:hAnsi="Arial" w:cs="Arial"/>
          <w:color w:val="000000"/>
          <w:sz w:val="18"/>
          <w:szCs w:val="18"/>
        </w:rPr>
      </w:pP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proofErr w:type="gramStart"/>
      <w:r w:rsidRPr="005225DE">
        <w:rPr>
          <w:rFonts w:ascii="Arial" w:eastAsia="Times New Roman" w:hAnsi="Arial" w:cs="Arial"/>
          <w:color w:val="000000"/>
          <w:sz w:val="18"/>
          <w:szCs w:val="18"/>
        </w:rPr>
        <w:t>furs</w:t>
      </w:r>
      <w:proofErr w:type="gramEnd"/>
    </w:p>
    <w:p w:rsidR="005225DE" w:rsidRPr="005225DE" w:rsidRDefault="005225DE" w:rsidP="005225DE">
      <w:pPr>
        <w:spacing w:before="120" w:after="0" w:line="240" w:lineRule="auto"/>
        <w:jc w:val="both"/>
        <w:rPr>
          <w:rFonts w:ascii="Arial" w:eastAsia="Times New Roman" w:hAnsi="Arial" w:cs="Arial"/>
          <w:color w:val="000000"/>
          <w:sz w:val="18"/>
          <w:szCs w:val="18"/>
        </w:rPr>
      </w:pP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proofErr w:type="gramStart"/>
      <w:r w:rsidRPr="005225DE">
        <w:rPr>
          <w:rFonts w:ascii="Arial" w:eastAsia="Times New Roman" w:hAnsi="Arial" w:cs="Arial"/>
          <w:color w:val="000000"/>
          <w:sz w:val="18"/>
          <w:szCs w:val="18"/>
        </w:rPr>
        <w:t>gold</w:t>
      </w:r>
      <w:proofErr w:type="gramEnd"/>
      <w:r w:rsidRPr="005225DE">
        <w:rPr>
          <w:rFonts w:ascii="Arial" w:eastAsia="Times New Roman" w:hAnsi="Arial" w:cs="Arial"/>
          <w:color w:val="000000"/>
          <w:sz w:val="18"/>
          <w:szCs w:val="18"/>
        </w:rPr>
        <w:t>, silver, gold and silver plated articles</w:t>
      </w:r>
    </w:p>
    <w:p w:rsidR="005225DE" w:rsidRPr="005225DE" w:rsidRDefault="005225DE" w:rsidP="005225DE">
      <w:pPr>
        <w:spacing w:before="120" w:after="0" w:line="240" w:lineRule="auto"/>
        <w:ind w:left="360" w:right="-144" w:hanging="360"/>
        <w:jc w:val="both"/>
        <w:rPr>
          <w:rFonts w:ascii="Arial" w:eastAsia="Times New Roman" w:hAnsi="Arial" w:cs="Arial"/>
          <w:b/>
          <w:color w:val="000000"/>
          <w:sz w:val="18"/>
          <w:szCs w:val="18"/>
        </w:rPr>
      </w:pP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b/>
          <w:color w:val="000000"/>
          <w:sz w:val="18"/>
          <w:szCs w:val="18"/>
        </w:rPr>
        <w:fldChar w:fldCharType="begin"/>
      </w:r>
      <w:r w:rsidRPr="005225DE">
        <w:rPr>
          <w:rFonts w:ascii="Arial" w:eastAsia="Times New Roman" w:hAnsi="Arial" w:cs="Arial"/>
          <w:b/>
          <w:color w:val="000000"/>
          <w:sz w:val="18"/>
          <w:szCs w:val="18"/>
        </w:rPr>
        <w:instrText>SYMBOL 183 \f "Symbol" \s 10 \h</w:instrText>
      </w:r>
      <w:r w:rsidRPr="005225DE">
        <w:rPr>
          <w:rFonts w:ascii="Arial" w:eastAsia="Times New Roman" w:hAnsi="Arial" w:cs="Arial"/>
          <w:b/>
          <w:color w:val="000000"/>
          <w:sz w:val="18"/>
          <w:szCs w:val="18"/>
        </w:rPr>
        <w:fldChar w:fldCharType="end"/>
      </w:r>
      <w:r w:rsidRPr="005225DE">
        <w:rPr>
          <w:rFonts w:ascii="Arial" w:eastAsia="Times New Roman" w:hAnsi="Arial" w:cs="Arial"/>
          <w:b/>
          <w:color w:val="000000"/>
          <w:sz w:val="18"/>
          <w:szCs w:val="18"/>
        </w:rPr>
        <w:tab/>
      </w:r>
      <w:proofErr w:type="gramStart"/>
      <w:r w:rsidRPr="005225DE">
        <w:rPr>
          <w:rFonts w:ascii="Arial" w:eastAsia="Times New Roman" w:hAnsi="Arial" w:cs="Arial"/>
          <w:color w:val="000000"/>
          <w:sz w:val="18"/>
          <w:szCs w:val="18"/>
        </w:rPr>
        <w:t>pictures</w:t>
      </w:r>
      <w:proofErr w:type="gramEnd"/>
      <w:r w:rsidRPr="005225DE">
        <w:rPr>
          <w:rFonts w:ascii="Arial" w:eastAsia="Times New Roman" w:hAnsi="Arial" w:cs="Arial"/>
          <w:color w:val="000000"/>
          <w:sz w:val="18"/>
          <w:szCs w:val="18"/>
        </w:rPr>
        <w:t>.</w:t>
      </w:r>
    </w:p>
    <w:p w:rsidR="005225DE" w:rsidRPr="005225DE" w:rsidRDefault="005225DE" w:rsidP="005225DE">
      <w:pPr>
        <w:spacing w:after="0" w:line="240" w:lineRule="auto"/>
        <w:ind w:left="360" w:right="-151" w:hanging="360"/>
        <w:jc w:val="both"/>
        <w:rPr>
          <w:rFonts w:ascii="Arial" w:eastAsia="Times New Roman" w:hAnsi="Arial" w:cs="Arial"/>
          <w:b/>
          <w:color w:val="000000"/>
          <w:sz w:val="18"/>
          <w:szCs w:val="18"/>
        </w:rPr>
      </w:pPr>
    </w:p>
    <w:p w:rsidR="005225DE" w:rsidRPr="005225DE" w:rsidRDefault="005225DE" w:rsidP="005225DE">
      <w:pPr>
        <w:spacing w:after="0" w:line="240" w:lineRule="auto"/>
        <w:ind w:left="2265" w:hanging="2265"/>
        <w:rPr>
          <w:rFonts w:ascii="Arial" w:eastAsia="Times New Roman" w:hAnsi="Arial" w:cs="Arial"/>
          <w:color w:val="000000"/>
          <w:sz w:val="18"/>
          <w:szCs w:val="18"/>
        </w:rPr>
      </w:pPr>
      <w:proofErr w:type="gramStart"/>
      <w:r w:rsidRPr="005225DE">
        <w:rPr>
          <w:rFonts w:ascii="Arial" w:eastAsia="Times New Roman" w:hAnsi="Arial" w:cs="Arial"/>
          <w:b/>
          <w:color w:val="000000"/>
          <w:sz w:val="18"/>
          <w:szCs w:val="18"/>
        </w:rPr>
        <w:t>We / us / our</w:t>
      </w:r>
      <w:r w:rsidRPr="005225DE">
        <w:rPr>
          <w:rFonts w:ascii="Arial" w:eastAsia="Times New Roman" w:hAnsi="Arial" w:cs="Arial"/>
          <w:b/>
          <w:color w:val="000000"/>
          <w:sz w:val="18"/>
          <w:szCs w:val="18"/>
        </w:rPr>
        <w:tab/>
      </w:r>
      <w:r w:rsidRPr="005225DE">
        <w:rPr>
          <w:rFonts w:ascii="Arial" w:eastAsia="Times New Roman" w:hAnsi="Arial" w:cs="Arial"/>
          <w:color w:val="000000"/>
          <w:sz w:val="18"/>
          <w:szCs w:val="18"/>
        </w:rPr>
        <w:t>Royal &amp; Sun Alliance Insurance plc.</w:t>
      </w:r>
      <w:proofErr w:type="gramEnd"/>
    </w:p>
    <w:p w:rsidR="005225DE" w:rsidRPr="005225DE" w:rsidRDefault="005225DE" w:rsidP="005225DE">
      <w:pPr>
        <w:spacing w:after="0" w:line="240" w:lineRule="auto"/>
        <w:rPr>
          <w:rFonts w:ascii="Arial" w:eastAsia="Times New Roman" w:hAnsi="Arial" w:cs="Arial"/>
          <w:b/>
          <w:color w:val="000000"/>
          <w:sz w:val="18"/>
          <w:szCs w:val="18"/>
        </w:rPr>
      </w:pPr>
    </w:p>
    <w:p w:rsidR="005225DE" w:rsidRPr="005225DE" w:rsidRDefault="005225DE" w:rsidP="005225DE">
      <w:pPr>
        <w:spacing w:after="0" w:line="240" w:lineRule="auto"/>
        <w:ind w:left="360" w:hanging="360"/>
        <w:rPr>
          <w:rFonts w:ascii="Arial" w:eastAsia="Times New Roman" w:hAnsi="Arial" w:cs="Arial"/>
          <w:b/>
          <w:color w:val="000000"/>
          <w:sz w:val="18"/>
          <w:szCs w:val="18"/>
        </w:rPr>
      </w:pPr>
      <w:r w:rsidRPr="005225DE">
        <w:rPr>
          <w:rFonts w:ascii="Arial" w:eastAsia="Times New Roman" w:hAnsi="Arial" w:cs="Arial"/>
          <w:b/>
          <w:color w:val="000000"/>
          <w:sz w:val="18"/>
          <w:szCs w:val="18"/>
        </w:rPr>
        <w:lastRenderedPageBreak/>
        <w:t>You / your / insured</w:t>
      </w:r>
      <w:r w:rsidRPr="005225DE">
        <w:rPr>
          <w:rFonts w:ascii="Arial" w:eastAsia="Times New Roman" w:hAnsi="Arial" w:cs="Arial"/>
          <w:b/>
          <w:color w:val="000000"/>
          <w:sz w:val="18"/>
          <w:szCs w:val="18"/>
        </w:rPr>
        <w:tab/>
        <w:t xml:space="preserve"> </w:t>
      </w:r>
      <w:proofErr w:type="gramStart"/>
      <w:r w:rsidRPr="005225DE">
        <w:rPr>
          <w:rFonts w:ascii="Arial" w:eastAsia="Times New Roman" w:hAnsi="Arial" w:cs="Arial"/>
          <w:color w:val="000000"/>
          <w:sz w:val="18"/>
          <w:szCs w:val="18"/>
        </w:rPr>
        <w:t>The</w:t>
      </w:r>
      <w:proofErr w:type="gramEnd"/>
      <w:r w:rsidRPr="005225DE">
        <w:rPr>
          <w:rFonts w:ascii="Arial" w:eastAsia="Times New Roman" w:hAnsi="Arial" w:cs="Arial"/>
          <w:color w:val="000000"/>
          <w:sz w:val="18"/>
          <w:szCs w:val="18"/>
        </w:rPr>
        <w:t xml:space="preserve"> person or persons named in the </w:t>
      </w:r>
      <w:r w:rsidRPr="005225DE">
        <w:rPr>
          <w:rFonts w:ascii="Arial" w:eastAsia="Times New Roman" w:hAnsi="Arial" w:cs="Arial"/>
          <w:b/>
          <w:color w:val="000000"/>
          <w:sz w:val="18"/>
          <w:szCs w:val="18"/>
        </w:rPr>
        <w:t>schedule</w:t>
      </w:r>
      <w:r w:rsidRPr="005225DE">
        <w:rPr>
          <w:rFonts w:ascii="Arial" w:eastAsia="Times New Roman" w:hAnsi="Arial" w:cs="Arial"/>
          <w:color w:val="000000"/>
          <w:sz w:val="18"/>
          <w:szCs w:val="18"/>
        </w:rPr>
        <w:t xml:space="preserve"> and all members of </w:t>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r>
      <w:r w:rsidRPr="005225DE">
        <w:rPr>
          <w:rFonts w:ascii="Arial" w:eastAsia="Times New Roman" w:hAnsi="Arial" w:cs="Arial"/>
          <w:color w:val="000000"/>
          <w:sz w:val="18"/>
          <w:szCs w:val="18"/>
        </w:rPr>
        <w:tab/>
        <w:t xml:space="preserve"> their family who permanently live in the</w:t>
      </w:r>
      <w:r w:rsidRPr="005225DE">
        <w:rPr>
          <w:rFonts w:ascii="Arial" w:eastAsia="Times New Roman" w:hAnsi="Arial" w:cs="Arial"/>
          <w:b/>
          <w:color w:val="000000"/>
          <w:sz w:val="18"/>
          <w:szCs w:val="18"/>
        </w:rPr>
        <w:t xml:space="preserve"> home</w:t>
      </w:r>
      <w:r w:rsidRPr="005225DE">
        <w:rPr>
          <w:rFonts w:ascii="Arial" w:eastAsia="Times New Roman" w:hAnsi="Arial" w:cs="Arial"/>
          <w:color w:val="000000"/>
          <w:sz w:val="18"/>
          <w:szCs w:val="18"/>
        </w:rPr>
        <w:t>.</w:t>
      </w:r>
    </w:p>
    <w:p w:rsidR="005225DE" w:rsidRPr="005225DE" w:rsidRDefault="005225DE" w:rsidP="005225DE">
      <w:pPr>
        <w:spacing w:after="0" w:line="240" w:lineRule="auto"/>
        <w:ind w:left="360" w:hanging="360"/>
        <w:rPr>
          <w:rFonts w:ascii="Arial" w:eastAsia="Times New Roman" w:hAnsi="Arial" w:cs="Arial"/>
          <w:b/>
          <w:color w:val="000000"/>
          <w:sz w:val="18"/>
          <w:szCs w:val="18"/>
        </w:rPr>
      </w:pPr>
    </w:p>
    <w:p w:rsidR="005225DE" w:rsidRPr="005225DE" w:rsidRDefault="005225DE" w:rsidP="005225DE">
      <w:pPr>
        <w:spacing w:after="0" w:line="240" w:lineRule="auto"/>
        <w:rPr>
          <w:rFonts w:ascii="Arial" w:eastAsia="Times New Roman" w:hAnsi="Arial" w:cs="Arial"/>
          <w:color w:val="000000"/>
          <w:sz w:val="18"/>
          <w:szCs w:val="18"/>
        </w:rPr>
      </w:pPr>
      <w:r w:rsidRPr="005225DE">
        <w:rPr>
          <w:rFonts w:ascii="Arial" w:eastAsia="Times New Roman" w:hAnsi="Arial" w:cs="Arial"/>
          <w:b/>
          <w:color w:val="000000"/>
          <w:sz w:val="18"/>
          <w:szCs w:val="18"/>
        </w:rPr>
        <w:t>Your broker</w:t>
      </w:r>
      <w:r w:rsidRPr="005225DE">
        <w:rPr>
          <w:rFonts w:ascii="Arial" w:eastAsia="Times New Roman" w:hAnsi="Arial" w:cs="Arial"/>
          <w:b/>
          <w:color w:val="000000"/>
          <w:sz w:val="18"/>
          <w:szCs w:val="18"/>
        </w:rPr>
        <w:tab/>
      </w:r>
      <w:r w:rsidRPr="005225DE">
        <w:rPr>
          <w:rFonts w:ascii="Arial" w:eastAsia="Times New Roman" w:hAnsi="Arial" w:cs="Arial"/>
          <w:b/>
          <w:color w:val="000000"/>
          <w:sz w:val="18"/>
          <w:szCs w:val="18"/>
        </w:rPr>
        <w:tab/>
        <w:t xml:space="preserve"> </w:t>
      </w:r>
      <w:proofErr w:type="gramStart"/>
      <w:r w:rsidRPr="005225DE">
        <w:rPr>
          <w:rFonts w:ascii="Arial" w:eastAsia="Times New Roman" w:hAnsi="Arial" w:cs="Arial"/>
          <w:color w:val="000000"/>
          <w:sz w:val="18"/>
          <w:szCs w:val="18"/>
        </w:rPr>
        <w:t>The</w:t>
      </w:r>
      <w:proofErr w:type="gramEnd"/>
      <w:r w:rsidRPr="005225DE">
        <w:rPr>
          <w:rFonts w:ascii="Arial" w:eastAsia="Times New Roman" w:hAnsi="Arial" w:cs="Arial"/>
          <w:color w:val="000000"/>
          <w:sz w:val="18"/>
          <w:szCs w:val="18"/>
        </w:rPr>
        <w:t xml:space="preserve"> insurance broker who placed this insurance on </w:t>
      </w:r>
      <w:r w:rsidRPr="005225DE">
        <w:rPr>
          <w:rFonts w:ascii="Arial" w:eastAsia="Times New Roman" w:hAnsi="Arial" w:cs="Arial"/>
          <w:b/>
          <w:color w:val="000000"/>
          <w:sz w:val="18"/>
          <w:szCs w:val="18"/>
        </w:rPr>
        <w:t>your</w:t>
      </w:r>
      <w:r w:rsidRPr="005225DE">
        <w:rPr>
          <w:rFonts w:ascii="Arial" w:eastAsia="Times New Roman" w:hAnsi="Arial" w:cs="Arial"/>
          <w:color w:val="000000"/>
          <w:sz w:val="18"/>
          <w:szCs w:val="18"/>
        </w:rPr>
        <w:t xml:space="preserve"> behalf. </w:t>
      </w:r>
    </w:p>
    <w:p w:rsidR="005225DE" w:rsidRPr="005225DE" w:rsidRDefault="005225DE" w:rsidP="005225DE">
      <w:pPr>
        <w:spacing w:after="0" w:line="240" w:lineRule="auto"/>
        <w:rPr>
          <w:rFonts w:ascii="TimesTen" w:eastAsia="Times New Roman" w:hAnsi="TimesTen"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color w:val="800000"/>
        </w:rPr>
      </w:pPr>
      <w:r w:rsidRPr="005225DE">
        <w:rPr>
          <w:rFonts w:ascii="Arial" w:eastAsia="Times New Roman" w:hAnsi="Arial" w:cs="Arial"/>
          <w:b/>
          <w:color w:val="FF0000"/>
        </w:rPr>
        <w:t>General Conditions applicable to the whole of this insurance</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r w:rsidRPr="005225DE">
        <w:rPr>
          <w:rFonts w:ascii="Arial" w:eastAsia="Times New Roman" w:hAnsi="Arial" w:cs="Arial"/>
          <w:sz w:val="18"/>
          <w:szCs w:val="18"/>
        </w:rPr>
        <w:t xml:space="preserve">Each </w:t>
      </w:r>
      <w:r w:rsidRPr="005225DE">
        <w:rPr>
          <w:rFonts w:ascii="Arial" w:eastAsia="Times New Roman" w:hAnsi="Arial" w:cs="Arial"/>
          <w:b/>
          <w:sz w:val="18"/>
          <w:szCs w:val="18"/>
        </w:rPr>
        <w:t>home</w:t>
      </w:r>
      <w:r w:rsidRPr="005225DE">
        <w:rPr>
          <w:rFonts w:ascii="Arial" w:eastAsia="Times New Roman" w:hAnsi="Arial" w:cs="Arial"/>
          <w:sz w:val="18"/>
          <w:szCs w:val="18"/>
        </w:rPr>
        <w:t xml:space="preserve"> included under this insurance is considered to be covered as if separately insured.</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p>
    <w:p w:rsidR="005225DE" w:rsidRPr="005225DE" w:rsidRDefault="005225DE" w:rsidP="005225DE">
      <w:pPr>
        <w:tabs>
          <w:tab w:val="left" w:pos="0"/>
          <w:tab w:val="left" w:pos="720"/>
        </w:tabs>
        <w:spacing w:after="0" w:line="240" w:lineRule="auto"/>
        <w:rPr>
          <w:rFonts w:ascii="Arial" w:eastAsia="Times New Roman" w:hAnsi="Arial" w:cs="Arial"/>
          <w:color w:val="000000"/>
          <w:sz w:val="18"/>
          <w:szCs w:val="18"/>
        </w:rPr>
      </w:pPr>
      <w:r w:rsidRPr="005225DE">
        <w:rPr>
          <w:rFonts w:ascii="Arial" w:eastAsia="Times New Roman" w:hAnsi="Arial" w:cs="Arial"/>
          <w:b/>
          <w:color w:val="000000"/>
          <w:sz w:val="18"/>
          <w:szCs w:val="18"/>
        </w:rPr>
        <w:t>Your</w:t>
      </w:r>
      <w:r w:rsidRPr="005225DE">
        <w:rPr>
          <w:rFonts w:ascii="Arial" w:eastAsia="Times New Roman" w:hAnsi="Arial" w:cs="Arial"/>
          <w:color w:val="000000"/>
          <w:sz w:val="18"/>
          <w:szCs w:val="18"/>
        </w:rPr>
        <w:t xml:space="preserve"> </w:t>
      </w:r>
      <w:r w:rsidRPr="005225DE">
        <w:rPr>
          <w:rFonts w:ascii="Arial" w:eastAsia="Times New Roman" w:hAnsi="Arial" w:cs="Arial"/>
          <w:b/>
          <w:color w:val="000000"/>
          <w:sz w:val="18"/>
          <w:szCs w:val="18"/>
        </w:rPr>
        <w:t>duties</w:t>
      </w:r>
      <w:r w:rsidRPr="005225DE">
        <w:rPr>
          <w:rFonts w:ascii="Arial" w:eastAsia="Times New Roman" w:hAnsi="Arial" w:cs="Arial"/>
          <w:b/>
          <w:color w:val="000000"/>
          <w:sz w:val="18"/>
          <w:szCs w:val="18"/>
        </w:rPr>
        <w:tab/>
      </w:r>
    </w:p>
    <w:p w:rsidR="005225DE" w:rsidRPr="005225DE" w:rsidRDefault="005225DE" w:rsidP="001A5CE7">
      <w:pPr>
        <w:numPr>
          <w:ilvl w:val="0"/>
          <w:numId w:val="17"/>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left="426" w:hanging="426"/>
        <w:rPr>
          <w:rFonts w:ascii="Arial" w:eastAsia="Times New Roman" w:hAnsi="Arial" w:cs="Arial"/>
          <w:sz w:val="18"/>
          <w:szCs w:val="18"/>
        </w:rPr>
      </w:pPr>
      <w:r w:rsidRPr="005225DE">
        <w:rPr>
          <w:rFonts w:ascii="Arial" w:eastAsia="Times New Roman" w:hAnsi="Arial" w:cs="Arial"/>
          <w:b/>
          <w:sz w:val="18"/>
          <w:szCs w:val="18"/>
        </w:rPr>
        <w:t>You</w:t>
      </w:r>
      <w:r w:rsidRPr="005225DE">
        <w:rPr>
          <w:rFonts w:ascii="Arial" w:eastAsia="Times New Roman" w:hAnsi="Arial" w:cs="Arial"/>
          <w:sz w:val="18"/>
          <w:szCs w:val="18"/>
        </w:rPr>
        <w:t xml:space="preserve"> must take reasonable care to provide complete and accurate answers to the questions we ask when you take out, make changes to and renew your policy.</w:t>
      </w:r>
    </w:p>
    <w:p w:rsidR="005225DE" w:rsidRPr="005225DE" w:rsidRDefault="005225DE" w:rsidP="001A5CE7">
      <w:pPr>
        <w:numPr>
          <w:ilvl w:val="0"/>
          <w:numId w:val="17"/>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hanging="720"/>
        <w:rPr>
          <w:rFonts w:ascii="Arial" w:eastAsia="Times New Roman" w:hAnsi="Arial" w:cs="Arial"/>
          <w:sz w:val="18"/>
          <w:szCs w:val="18"/>
        </w:rPr>
      </w:pPr>
      <w:r w:rsidRPr="005225DE">
        <w:rPr>
          <w:rFonts w:ascii="Arial" w:eastAsia="Times New Roman" w:hAnsi="Arial" w:cs="Arial"/>
          <w:b/>
          <w:sz w:val="18"/>
          <w:szCs w:val="18"/>
        </w:rPr>
        <w:t>You</w:t>
      </w:r>
      <w:r w:rsidRPr="005225DE">
        <w:rPr>
          <w:rFonts w:ascii="Arial" w:eastAsia="Times New Roman" w:hAnsi="Arial" w:cs="Arial"/>
          <w:sz w:val="18"/>
          <w:szCs w:val="18"/>
        </w:rPr>
        <w:t xml:space="preserve"> must take all reasonable steps to prevent loss, damage or an accident and keep the </w:t>
      </w:r>
      <w:r w:rsidRPr="005225DE">
        <w:rPr>
          <w:rFonts w:ascii="Arial" w:eastAsia="Times New Roman" w:hAnsi="Arial" w:cs="Arial"/>
          <w:b/>
          <w:sz w:val="18"/>
          <w:szCs w:val="18"/>
        </w:rPr>
        <w:t>buildings</w:t>
      </w:r>
      <w:r w:rsidRPr="005225DE">
        <w:rPr>
          <w:rFonts w:ascii="Arial" w:eastAsia="Times New Roman" w:hAnsi="Arial" w:cs="Arial"/>
          <w:sz w:val="18"/>
          <w:szCs w:val="18"/>
        </w:rPr>
        <w:t xml:space="preserve"> in a good state of repair.</w:t>
      </w:r>
    </w:p>
    <w:p w:rsidR="005225DE" w:rsidRPr="005225DE" w:rsidRDefault="005225DE" w:rsidP="001A5CE7">
      <w:pPr>
        <w:numPr>
          <w:ilvl w:val="0"/>
          <w:numId w:val="17"/>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hanging="720"/>
        <w:rPr>
          <w:rFonts w:ascii="Arial" w:eastAsia="Times New Roman" w:hAnsi="Arial" w:cs="Arial"/>
          <w:sz w:val="18"/>
          <w:szCs w:val="18"/>
        </w:rPr>
      </w:pPr>
      <w:r w:rsidRPr="005225DE">
        <w:rPr>
          <w:rFonts w:ascii="Arial" w:eastAsia="Times New Roman" w:hAnsi="Arial" w:cs="Arial"/>
          <w:b/>
          <w:color w:val="000000"/>
          <w:sz w:val="18"/>
          <w:szCs w:val="18"/>
        </w:rPr>
        <w:t>You</w:t>
      </w:r>
      <w:r w:rsidRPr="005225DE">
        <w:rPr>
          <w:rFonts w:ascii="Arial" w:eastAsia="Times New Roman" w:hAnsi="Arial" w:cs="Arial"/>
          <w:color w:val="000000"/>
          <w:sz w:val="18"/>
          <w:szCs w:val="18"/>
        </w:rPr>
        <w:t xml:space="preserve"> must also tell </w:t>
      </w:r>
      <w:r w:rsidRPr="005225DE">
        <w:rPr>
          <w:rFonts w:ascii="Arial" w:eastAsia="Times New Roman" w:hAnsi="Arial" w:cs="Arial"/>
          <w:b/>
          <w:color w:val="000000"/>
          <w:sz w:val="18"/>
          <w:szCs w:val="18"/>
        </w:rPr>
        <w:t>your</w:t>
      </w:r>
      <w:r w:rsidRPr="005225DE">
        <w:rPr>
          <w:rFonts w:ascii="Arial" w:eastAsia="Times New Roman" w:hAnsi="Arial" w:cs="Arial"/>
          <w:color w:val="000000"/>
          <w:sz w:val="18"/>
          <w:szCs w:val="18"/>
        </w:rPr>
        <w:t xml:space="preserve"> broker within fourteen days of becoming aware: </w:t>
      </w:r>
    </w:p>
    <w:p w:rsidR="005225DE" w:rsidRPr="005225DE" w:rsidRDefault="005225DE" w:rsidP="001A5CE7">
      <w:pPr>
        <w:numPr>
          <w:ilvl w:val="0"/>
          <w:numId w:val="16"/>
        </w:num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rPr>
        <w:tab/>
      </w:r>
      <w:proofErr w:type="gramStart"/>
      <w:r w:rsidRPr="005225DE">
        <w:rPr>
          <w:rFonts w:ascii="Arial" w:eastAsia="Times New Roman" w:hAnsi="Arial" w:cs="Arial"/>
          <w:color w:val="000000"/>
          <w:sz w:val="18"/>
          <w:szCs w:val="18"/>
        </w:rPr>
        <w:t>of</w:t>
      </w:r>
      <w:proofErr w:type="gramEnd"/>
      <w:r w:rsidRPr="005225DE">
        <w:rPr>
          <w:rFonts w:ascii="Arial" w:eastAsia="Times New Roman" w:hAnsi="Arial" w:cs="Arial"/>
          <w:color w:val="000000"/>
          <w:sz w:val="18"/>
          <w:szCs w:val="18"/>
        </w:rPr>
        <w:t xml:space="preserve"> any intended alterations, extension or renovation to the buildings. You do not need to tell </w:t>
      </w:r>
      <w:r w:rsidRPr="005225DE">
        <w:rPr>
          <w:rFonts w:ascii="Arial" w:eastAsia="Times New Roman" w:hAnsi="Arial" w:cs="Arial"/>
          <w:b/>
          <w:color w:val="000000"/>
          <w:sz w:val="18"/>
          <w:szCs w:val="18"/>
        </w:rPr>
        <w:t>us</w:t>
      </w:r>
      <w:r w:rsidRPr="005225DE">
        <w:rPr>
          <w:rFonts w:ascii="Arial" w:eastAsia="Times New Roman" w:hAnsi="Arial" w:cs="Arial"/>
          <w:color w:val="000000"/>
          <w:sz w:val="18"/>
          <w:szCs w:val="18"/>
        </w:rPr>
        <w:t xml:space="preserve"> about internal alterations to the buildings.</w:t>
      </w:r>
    </w:p>
    <w:p w:rsidR="005225DE" w:rsidRPr="005225DE" w:rsidRDefault="005225DE" w:rsidP="001A5CE7">
      <w:pPr>
        <w:numPr>
          <w:ilvl w:val="0"/>
          <w:numId w:val="16"/>
        </w:num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rPr>
        <w:tab/>
        <w:t>if someone other than your family is going to live in the home,</w:t>
      </w:r>
    </w:p>
    <w:p w:rsidR="005225DE" w:rsidRPr="005225DE" w:rsidRDefault="005225DE" w:rsidP="001A5CE7">
      <w:pPr>
        <w:numPr>
          <w:ilvl w:val="0"/>
          <w:numId w:val="16"/>
        </w:num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rPr>
        <w:tab/>
        <w:t xml:space="preserve">of any change that may result in an amendment to the amounts insured or the limits that are shown in </w:t>
      </w:r>
      <w:r w:rsidRPr="005225DE">
        <w:rPr>
          <w:rFonts w:ascii="Arial" w:eastAsia="Times New Roman" w:hAnsi="Arial" w:cs="Arial"/>
          <w:b/>
          <w:color w:val="000000"/>
          <w:sz w:val="18"/>
          <w:szCs w:val="18"/>
        </w:rPr>
        <w:t>your schedule</w:t>
      </w:r>
      <w:r w:rsidRPr="005225DE">
        <w:rPr>
          <w:rFonts w:ascii="Arial" w:eastAsia="Times New Roman" w:hAnsi="Arial" w:cs="Arial"/>
          <w:color w:val="000000"/>
          <w:sz w:val="18"/>
          <w:szCs w:val="18"/>
        </w:rPr>
        <w:t>,</w:t>
      </w:r>
    </w:p>
    <w:p w:rsidR="005225DE" w:rsidRPr="005225DE" w:rsidRDefault="005225DE" w:rsidP="001A5CE7">
      <w:pPr>
        <w:numPr>
          <w:ilvl w:val="0"/>
          <w:numId w:val="16"/>
        </w:num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rPr>
        <w:tab/>
      </w:r>
      <w:proofErr w:type="gramStart"/>
      <w:r w:rsidRPr="005225DE">
        <w:rPr>
          <w:rFonts w:ascii="Arial" w:eastAsia="Times New Roman" w:hAnsi="Arial" w:cs="Arial"/>
          <w:color w:val="000000"/>
          <w:sz w:val="18"/>
          <w:szCs w:val="18"/>
        </w:rPr>
        <w:t>of</w:t>
      </w:r>
      <w:proofErr w:type="gramEnd"/>
      <w:r w:rsidRPr="005225DE">
        <w:rPr>
          <w:rFonts w:ascii="Arial" w:eastAsia="Times New Roman" w:hAnsi="Arial" w:cs="Arial"/>
          <w:color w:val="000000"/>
          <w:sz w:val="18"/>
          <w:szCs w:val="18"/>
        </w:rPr>
        <w:t xml:space="preserve"> any change to the use of the home. For example if the buildings are to be lent, let, sub-let, or used for business purposes (other than occasional clerical work)</w:t>
      </w:r>
    </w:p>
    <w:p w:rsidR="005225DE" w:rsidRPr="005225DE" w:rsidRDefault="005225DE" w:rsidP="001A5CE7">
      <w:pPr>
        <w:numPr>
          <w:ilvl w:val="0"/>
          <w:numId w:val="16"/>
        </w:num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rPr>
        <w:tab/>
      </w:r>
      <w:proofErr w:type="gramStart"/>
      <w:r w:rsidRPr="005225DE">
        <w:rPr>
          <w:rFonts w:ascii="Arial" w:eastAsia="Times New Roman" w:hAnsi="Arial" w:cs="Arial"/>
          <w:color w:val="000000"/>
          <w:sz w:val="18"/>
          <w:szCs w:val="18"/>
        </w:rPr>
        <w:t>of</w:t>
      </w:r>
      <w:proofErr w:type="gramEnd"/>
      <w:r w:rsidRPr="005225DE">
        <w:rPr>
          <w:rFonts w:ascii="Arial" w:eastAsia="Times New Roman" w:hAnsi="Arial" w:cs="Arial"/>
          <w:color w:val="000000"/>
          <w:sz w:val="18"/>
          <w:szCs w:val="18"/>
        </w:rPr>
        <w:t xml:space="preserve"> any change to the occupancy of the buildings. For example, if the buildings are to stop being </w:t>
      </w:r>
      <w:r w:rsidRPr="005225DE">
        <w:rPr>
          <w:rFonts w:ascii="Arial" w:eastAsia="Times New Roman" w:hAnsi="Arial" w:cs="Arial"/>
          <w:b/>
          <w:color w:val="000000"/>
          <w:sz w:val="18"/>
          <w:szCs w:val="18"/>
        </w:rPr>
        <w:t xml:space="preserve">your </w:t>
      </w:r>
      <w:r w:rsidRPr="005225DE">
        <w:rPr>
          <w:rFonts w:ascii="Arial" w:eastAsia="Times New Roman" w:hAnsi="Arial" w:cs="Arial"/>
          <w:color w:val="000000"/>
          <w:sz w:val="18"/>
          <w:szCs w:val="18"/>
        </w:rPr>
        <w:t>permanent residence or are to be unoccupied for any continuous period exceeding thirty days, or</w:t>
      </w:r>
    </w:p>
    <w:p w:rsidR="005225DE" w:rsidRPr="005225DE" w:rsidRDefault="005225DE" w:rsidP="001A5CE7">
      <w:pPr>
        <w:numPr>
          <w:ilvl w:val="0"/>
          <w:numId w:val="16"/>
        </w:num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rPr>
        <w:tab/>
      </w:r>
      <w:proofErr w:type="gramStart"/>
      <w:r w:rsidRPr="005225DE">
        <w:rPr>
          <w:rFonts w:ascii="Arial" w:eastAsia="Times New Roman" w:hAnsi="Arial" w:cs="Arial"/>
          <w:color w:val="000000"/>
          <w:sz w:val="18"/>
          <w:szCs w:val="18"/>
        </w:rPr>
        <w:t>that</w:t>
      </w:r>
      <w:proofErr w:type="gramEnd"/>
      <w:r w:rsidRPr="005225DE">
        <w:rPr>
          <w:rFonts w:ascii="Arial" w:eastAsia="Times New Roman" w:hAnsi="Arial" w:cs="Arial"/>
          <w:color w:val="000000"/>
          <w:sz w:val="18"/>
          <w:szCs w:val="18"/>
        </w:rPr>
        <w:t xml:space="preserve"> any member of </w:t>
      </w:r>
      <w:r w:rsidRPr="005225DE">
        <w:rPr>
          <w:rFonts w:ascii="Arial" w:eastAsia="Times New Roman" w:hAnsi="Arial" w:cs="Arial"/>
          <w:b/>
          <w:color w:val="000000"/>
          <w:sz w:val="18"/>
          <w:szCs w:val="18"/>
        </w:rPr>
        <w:t>your</w:t>
      </w:r>
      <w:r w:rsidRPr="005225DE">
        <w:rPr>
          <w:rFonts w:ascii="Arial" w:eastAsia="Times New Roman" w:hAnsi="Arial" w:cs="Arial"/>
          <w:color w:val="000000"/>
          <w:sz w:val="18"/>
          <w:szCs w:val="18"/>
        </w:rPr>
        <w:t xml:space="preserve"> household or any person to be insured by this policy is charged with, or convicted of a criminal offence (other than motoring offences).</w:t>
      </w:r>
    </w:p>
    <w:p w:rsidR="005225DE" w:rsidRPr="005225DE" w:rsidRDefault="005225DE" w:rsidP="005225D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26"/>
        <w:rPr>
          <w:rFonts w:ascii="Arial" w:eastAsia="Times New Roman" w:hAnsi="Arial" w:cs="Arial"/>
          <w:sz w:val="18"/>
          <w:szCs w:val="18"/>
        </w:rPr>
      </w:pPr>
      <w:r w:rsidRPr="005225DE">
        <w:rPr>
          <w:rFonts w:ascii="Arial" w:eastAsia="Times New Roman" w:hAnsi="Arial" w:cs="Arial"/>
          <w:sz w:val="18"/>
          <w:szCs w:val="18"/>
        </w:rPr>
        <w:t xml:space="preserve">If the information provided by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is not complete and accurate, </w:t>
      </w:r>
      <w:r w:rsidRPr="005225DE">
        <w:rPr>
          <w:rFonts w:ascii="Arial" w:eastAsia="Times New Roman" w:hAnsi="Arial" w:cs="Arial"/>
          <w:b/>
          <w:sz w:val="18"/>
          <w:szCs w:val="18"/>
        </w:rPr>
        <w:t>we</w:t>
      </w:r>
      <w:r w:rsidRPr="005225DE">
        <w:rPr>
          <w:rFonts w:ascii="Arial" w:eastAsia="Times New Roman" w:hAnsi="Arial" w:cs="Arial"/>
          <w:sz w:val="18"/>
          <w:szCs w:val="18"/>
        </w:rPr>
        <w:t xml:space="preserve"> may:-</w:t>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p>
    <w:p w:rsidR="005225DE" w:rsidRPr="005225DE" w:rsidRDefault="005225DE" w:rsidP="001A5CE7">
      <w:pPr>
        <w:numPr>
          <w:ilvl w:val="0"/>
          <w:numId w:val="16"/>
        </w:num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rPr>
        <w:tab/>
        <w:t xml:space="preserve">cancel  </w:t>
      </w:r>
      <w:r w:rsidRPr="005225DE">
        <w:rPr>
          <w:rFonts w:ascii="Arial" w:eastAsia="Times New Roman" w:hAnsi="Arial" w:cs="Arial"/>
          <w:b/>
          <w:color w:val="000000"/>
          <w:sz w:val="18"/>
          <w:szCs w:val="18"/>
        </w:rPr>
        <w:t>your</w:t>
      </w:r>
      <w:r w:rsidRPr="005225DE">
        <w:rPr>
          <w:rFonts w:ascii="Arial" w:eastAsia="Times New Roman" w:hAnsi="Arial" w:cs="Arial"/>
          <w:color w:val="000000"/>
          <w:sz w:val="18"/>
          <w:szCs w:val="18"/>
        </w:rPr>
        <w:t xml:space="preserve"> policy and refuse to pay any claim, or</w:t>
      </w:r>
    </w:p>
    <w:p w:rsidR="005225DE" w:rsidRPr="005225DE" w:rsidRDefault="005225DE" w:rsidP="001A5CE7">
      <w:pPr>
        <w:numPr>
          <w:ilvl w:val="0"/>
          <w:numId w:val="16"/>
        </w:num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rPr>
        <w:tab/>
        <w:t>not pay any claim in full, or</w:t>
      </w:r>
    </w:p>
    <w:p w:rsidR="005225DE" w:rsidRPr="005225DE" w:rsidRDefault="005225DE" w:rsidP="001A5CE7">
      <w:pPr>
        <w:numPr>
          <w:ilvl w:val="0"/>
          <w:numId w:val="16"/>
        </w:numPr>
        <w:spacing w:after="0" w:line="240" w:lineRule="auto"/>
        <w:rPr>
          <w:rFonts w:ascii="Arial" w:eastAsia="Times New Roman" w:hAnsi="Arial" w:cs="Arial"/>
          <w:color w:val="000000"/>
          <w:sz w:val="18"/>
          <w:szCs w:val="18"/>
        </w:rPr>
      </w:pPr>
      <w:r w:rsidRPr="005225DE">
        <w:rPr>
          <w:rFonts w:ascii="Arial" w:eastAsia="Times New Roman" w:hAnsi="Arial" w:cs="Arial"/>
          <w:color w:val="000000"/>
          <w:sz w:val="18"/>
          <w:szCs w:val="18"/>
        </w:rPr>
        <w:tab/>
        <w:t>revise the premium and/or change any excess, or</w:t>
      </w:r>
    </w:p>
    <w:p w:rsidR="005225DE" w:rsidRPr="005225DE" w:rsidRDefault="005225DE" w:rsidP="001A5CE7">
      <w:pPr>
        <w:numPr>
          <w:ilvl w:val="0"/>
          <w:numId w:val="16"/>
        </w:numPr>
        <w:spacing w:after="0" w:line="240" w:lineRule="auto"/>
        <w:rPr>
          <w:rFonts w:ascii="Arial" w:eastAsia="Times New Roman" w:hAnsi="Arial" w:cs="Arial"/>
          <w:i/>
          <w:color w:val="000000"/>
          <w:sz w:val="16"/>
          <w:szCs w:val="16"/>
        </w:rPr>
      </w:pPr>
      <w:r w:rsidRPr="005225DE">
        <w:rPr>
          <w:rFonts w:ascii="Arial" w:eastAsia="Times New Roman" w:hAnsi="Arial" w:cs="Arial"/>
          <w:color w:val="000000"/>
          <w:sz w:val="18"/>
          <w:szCs w:val="18"/>
        </w:rPr>
        <w:tab/>
      </w:r>
      <w:proofErr w:type="gramStart"/>
      <w:r w:rsidRPr="005225DE">
        <w:rPr>
          <w:rFonts w:ascii="Arial" w:eastAsia="Times New Roman" w:hAnsi="Arial" w:cs="Arial"/>
          <w:color w:val="000000"/>
          <w:sz w:val="18"/>
          <w:szCs w:val="18"/>
        </w:rPr>
        <w:t>revise</w:t>
      </w:r>
      <w:proofErr w:type="gramEnd"/>
      <w:r w:rsidRPr="005225DE">
        <w:rPr>
          <w:rFonts w:ascii="Arial" w:eastAsia="Times New Roman" w:hAnsi="Arial" w:cs="Arial"/>
          <w:color w:val="000000"/>
          <w:sz w:val="18"/>
          <w:szCs w:val="18"/>
        </w:rPr>
        <w:t xml:space="preserve"> the extent of cover or terms of this insurance.</w:t>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r w:rsidRPr="005225DE">
        <w:rPr>
          <w:rFonts w:ascii="Arial" w:eastAsia="Times New Roman" w:hAnsi="Arial" w:cs="Arial"/>
          <w:sz w:val="18"/>
          <w:szCs w:val="18"/>
        </w:rPr>
        <w:fldChar w:fldCharType="begin"/>
      </w:r>
      <w:r w:rsidRPr="005225DE">
        <w:rPr>
          <w:rFonts w:ascii="Arial" w:eastAsia="Times New Roman" w:hAnsi="Arial" w:cs="Arial"/>
          <w:sz w:val="18"/>
          <w:szCs w:val="18"/>
        </w:rPr>
        <w:instrText xml:space="preserve"> LINK Excel.Sheet.8 "C:\\Documents and Settings\\MStorr\\Local Settings\\Temporary Internet Files\\Content.Outlook\\BW66IGXF\\day 1 changes to policy wordings - 261011.xls" "Policy wording issues!R27C12" \a \f 4 \h </w:instrText>
      </w:r>
      <w:r w:rsidRPr="005225DE">
        <w:rPr>
          <w:rFonts w:ascii="Arial" w:eastAsia="Times New Roman" w:hAnsi="Arial" w:cs="Arial"/>
          <w:sz w:val="18"/>
          <w:szCs w:val="18"/>
        </w:rPr>
        <w:fldChar w:fldCharType="separate"/>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r w:rsidRPr="005225DE">
        <w:rPr>
          <w:rFonts w:ascii="Arial" w:eastAsia="Times New Roman" w:hAnsi="Arial" w:cs="Arial"/>
          <w:b/>
          <w:bCs/>
          <w:sz w:val="18"/>
          <w:szCs w:val="18"/>
        </w:rPr>
        <w:t>Transfer of interest</w:t>
      </w:r>
      <w:r w:rsidRPr="005225DE">
        <w:rPr>
          <w:rFonts w:ascii="Arial" w:eastAsia="Times New Roman" w:hAnsi="Arial" w:cs="Arial"/>
          <w:sz w:val="18"/>
          <w:szCs w:val="18"/>
        </w:rPr>
        <w:t xml:space="preserve"> </w:t>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bCs/>
          <w:sz w:val="18"/>
          <w:szCs w:val="18"/>
        </w:rPr>
      </w:pPr>
      <w:r w:rsidRPr="005225DE">
        <w:rPr>
          <w:rFonts w:ascii="Arial" w:eastAsia="Times New Roman" w:hAnsi="Arial" w:cs="Arial"/>
          <w:b/>
          <w:bCs/>
          <w:sz w:val="18"/>
          <w:szCs w:val="18"/>
        </w:rPr>
        <w:t xml:space="preserve">You </w:t>
      </w:r>
      <w:r w:rsidRPr="005225DE">
        <w:rPr>
          <w:rFonts w:ascii="Arial" w:eastAsia="Times New Roman" w:hAnsi="Arial" w:cs="Arial"/>
          <w:sz w:val="18"/>
          <w:szCs w:val="18"/>
        </w:rPr>
        <w:t xml:space="preserve">cannot transfer  </w:t>
      </w:r>
      <w:r w:rsidRPr="005225DE">
        <w:rPr>
          <w:rFonts w:ascii="Arial" w:eastAsia="Times New Roman" w:hAnsi="Arial" w:cs="Arial"/>
          <w:b/>
          <w:bCs/>
          <w:sz w:val="18"/>
          <w:szCs w:val="18"/>
        </w:rPr>
        <w:t xml:space="preserve">your </w:t>
      </w:r>
      <w:r w:rsidRPr="005225DE">
        <w:rPr>
          <w:rFonts w:ascii="Arial" w:eastAsia="Times New Roman" w:hAnsi="Arial" w:cs="Arial"/>
          <w:sz w:val="18"/>
          <w:szCs w:val="18"/>
        </w:rPr>
        <w:t xml:space="preserve">interest in the policy without </w:t>
      </w:r>
      <w:r w:rsidRPr="005225DE">
        <w:rPr>
          <w:rFonts w:ascii="Arial" w:eastAsia="Times New Roman" w:hAnsi="Arial" w:cs="Arial"/>
          <w:b/>
          <w:bCs/>
          <w:sz w:val="18"/>
          <w:szCs w:val="18"/>
        </w:rPr>
        <w:t xml:space="preserve">our </w:t>
      </w:r>
      <w:r w:rsidRPr="005225DE">
        <w:rPr>
          <w:rFonts w:ascii="Arial" w:eastAsia="Times New Roman" w:hAnsi="Arial" w:cs="Arial"/>
          <w:sz w:val="18"/>
          <w:szCs w:val="18"/>
        </w:rPr>
        <w:t xml:space="preserve">written permission. </w:t>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r w:rsidRPr="005225DE">
        <w:rPr>
          <w:rFonts w:ascii="Arial" w:eastAsia="Times New Roman" w:hAnsi="Arial" w:cs="Arial"/>
          <w:sz w:val="18"/>
          <w:szCs w:val="18"/>
        </w:rPr>
        <w:fldChar w:fldCharType="end"/>
      </w:r>
    </w:p>
    <w:p w:rsidR="005225DE" w:rsidRPr="005225DE" w:rsidRDefault="005225DE" w:rsidP="005225DE">
      <w:pPr>
        <w:spacing w:before="120" w:after="0" w:line="240" w:lineRule="auto"/>
        <w:jc w:val="both"/>
        <w:rPr>
          <w:rFonts w:ascii="Arial" w:eastAsia="Times New Roman" w:hAnsi="Arial" w:cs="Arial"/>
          <w:b/>
          <w:sz w:val="18"/>
          <w:szCs w:val="18"/>
        </w:rPr>
      </w:pPr>
      <w:r w:rsidRPr="005225DE">
        <w:rPr>
          <w:rFonts w:ascii="Arial" w:eastAsia="Times New Roman" w:hAnsi="Arial" w:cs="Arial"/>
          <w:b/>
          <w:sz w:val="18"/>
          <w:szCs w:val="18"/>
        </w:rPr>
        <w:t>Data Protection Act 1998</w:t>
      </w:r>
    </w:p>
    <w:p w:rsidR="005225DE" w:rsidRPr="005225DE" w:rsidRDefault="005225DE" w:rsidP="005225DE">
      <w:pPr>
        <w:spacing w:after="0" w:line="240" w:lineRule="auto"/>
        <w:ind w:left="284" w:hanging="284"/>
        <w:jc w:val="both"/>
        <w:rPr>
          <w:rFonts w:ascii="Arial" w:eastAsia="Times New Roman" w:hAnsi="Arial" w:cs="Arial"/>
          <w:b/>
          <w:sz w:val="18"/>
          <w:szCs w:val="18"/>
        </w:rPr>
      </w:pPr>
    </w:p>
    <w:p w:rsidR="005225DE" w:rsidRPr="005225DE" w:rsidRDefault="005225DE" w:rsidP="005225DE">
      <w:pPr>
        <w:spacing w:after="0" w:line="240" w:lineRule="auto"/>
        <w:jc w:val="both"/>
        <w:rPr>
          <w:rFonts w:ascii="Arial" w:eastAsia="Times New Roman" w:hAnsi="Arial" w:cs="Arial"/>
          <w:sz w:val="20"/>
          <w:szCs w:val="18"/>
        </w:rPr>
      </w:pPr>
      <w:r w:rsidRPr="005225DE">
        <w:rPr>
          <w:rFonts w:ascii="Arial" w:eastAsia="Times New Roman" w:hAnsi="Arial" w:cs="Arial"/>
          <w:b/>
          <w:sz w:val="20"/>
          <w:szCs w:val="18"/>
        </w:rPr>
        <w:t>How we use your Information</w:t>
      </w:r>
      <w:r w:rsidRPr="005225DE">
        <w:rPr>
          <w:rFonts w:ascii="Arial" w:eastAsia="Times New Roman" w:hAnsi="Arial" w:cs="Arial"/>
          <w:sz w:val="20"/>
          <w:szCs w:val="18"/>
        </w:rPr>
        <w:t xml:space="preserve"> - Please read the following carefully as it contains important information relating to the details that you have given us. </w:t>
      </w:r>
      <w:r w:rsidRPr="005225DE">
        <w:rPr>
          <w:rFonts w:ascii="Arial" w:eastAsia="Times New Roman" w:hAnsi="Arial" w:cs="Arial"/>
          <w:b/>
          <w:sz w:val="20"/>
          <w:szCs w:val="18"/>
        </w:rPr>
        <w:t>You</w:t>
      </w:r>
      <w:r w:rsidRPr="005225DE">
        <w:rPr>
          <w:rFonts w:ascii="Arial" w:eastAsia="Times New Roman" w:hAnsi="Arial" w:cs="Arial"/>
          <w:sz w:val="20"/>
          <w:szCs w:val="18"/>
        </w:rPr>
        <w:t xml:space="preserve"> should show this notice to any other party related to this insurance.   </w:t>
      </w:r>
    </w:p>
    <w:p w:rsidR="005225DE" w:rsidRPr="005225DE" w:rsidRDefault="005225DE" w:rsidP="005225DE">
      <w:pPr>
        <w:spacing w:after="0" w:line="240" w:lineRule="auto"/>
        <w:jc w:val="both"/>
        <w:rPr>
          <w:rFonts w:ascii="Arial" w:eastAsia="Times New Roman" w:hAnsi="Arial" w:cs="Arial"/>
          <w:b/>
          <w:sz w:val="20"/>
          <w:szCs w:val="18"/>
        </w:rPr>
      </w:pPr>
      <w:r w:rsidRPr="005225DE">
        <w:rPr>
          <w:rFonts w:ascii="Arial" w:eastAsia="Times New Roman" w:hAnsi="Arial" w:cs="Arial"/>
          <w:b/>
          <w:sz w:val="20"/>
          <w:szCs w:val="18"/>
        </w:rPr>
        <w:t xml:space="preserve">Who we are - </w:t>
      </w:r>
    </w:p>
    <w:p w:rsidR="005225DE" w:rsidRPr="005225DE" w:rsidRDefault="005225DE" w:rsidP="005225DE">
      <w:p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t xml:space="preserve">This product is underwritten by Royal &amp; Sun Alliance Insurance plc.  </w:t>
      </w:r>
      <w:r w:rsidRPr="005225DE">
        <w:rPr>
          <w:rFonts w:ascii="Arial" w:eastAsia="Times New Roman" w:hAnsi="Arial" w:cs="Arial"/>
          <w:b/>
          <w:sz w:val="20"/>
          <w:szCs w:val="18"/>
        </w:rPr>
        <w:t>You</w:t>
      </w:r>
      <w:r w:rsidRPr="005225DE">
        <w:rPr>
          <w:rFonts w:ascii="Arial" w:eastAsia="Times New Roman" w:hAnsi="Arial" w:cs="Arial"/>
          <w:sz w:val="20"/>
          <w:szCs w:val="18"/>
        </w:rPr>
        <w:t xml:space="preserve"> are giving your information to Royal &amp; Sun Alliance Insurance plc, which is a member of the RSA Group of companies (the Group). In this information statement, ‘we’ ‘us’ and ‘our’ refers to the Group unless otherwise stated.  </w:t>
      </w:r>
    </w:p>
    <w:p w:rsidR="005225DE" w:rsidRPr="005225DE" w:rsidRDefault="005225DE" w:rsidP="005225DE">
      <w:pPr>
        <w:spacing w:after="0" w:line="240" w:lineRule="auto"/>
        <w:jc w:val="both"/>
        <w:rPr>
          <w:rFonts w:ascii="Arial" w:eastAsia="Times New Roman" w:hAnsi="Arial" w:cs="Arial"/>
          <w:b/>
          <w:sz w:val="20"/>
          <w:szCs w:val="18"/>
        </w:rPr>
      </w:pPr>
      <w:r w:rsidRPr="005225DE">
        <w:rPr>
          <w:rFonts w:ascii="Arial" w:eastAsia="Times New Roman" w:hAnsi="Arial" w:cs="Arial"/>
          <w:b/>
          <w:sz w:val="20"/>
          <w:szCs w:val="18"/>
        </w:rPr>
        <w:t>How your information will be used and who we share it with</w:t>
      </w:r>
    </w:p>
    <w:p w:rsidR="005225DE" w:rsidRPr="005225DE" w:rsidRDefault="005225DE" w:rsidP="005225DE">
      <w:p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t xml:space="preserve">Your information comprises of all the details we hold about </w:t>
      </w:r>
      <w:r w:rsidRPr="005225DE">
        <w:rPr>
          <w:rFonts w:ascii="Arial" w:eastAsia="Times New Roman" w:hAnsi="Arial" w:cs="Arial"/>
          <w:b/>
          <w:sz w:val="20"/>
          <w:szCs w:val="18"/>
        </w:rPr>
        <w:t>you</w:t>
      </w:r>
      <w:r w:rsidRPr="005225DE">
        <w:rPr>
          <w:rFonts w:ascii="Arial" w:eastAsia="Times New Roman" w:hAnsi="Arial" w:cs="Arial"/>
          <w:sz w:val="20"/>
          <w:szCs w:val="18"/>
        </w:rPr>
        <w:t xml:space="preserve"> and </w:t>
      </w:r>
      <w:r w:rsidRPr="005225DE">
        <w:rPr>
          <w:rFonts w:ascii="Arial" w:eastAsia="Times New Roman" w:hAnsi="Arial" w:cs="Arial"/>
          <w:b/>
          <w:sz w:val="20"/>
          <w:szCs w:val="18"/>
        </w:rPr>
        <w:t>your</w:t>
      </w:r>
      <w:r w:rsidRPr="005225DE">
        <w:rPr>
          <w:rFonts w:ascii="Arial" w:eastAsia="Times New Roman" w:hAnsi="Arial" w:cs="Arial"/>
          <w:sz w:val="20"/>
          <w:szCs w:val="18"/>
        </w:rPr>
        <w:t xml:space="preserve"> transactions and includes information obtained from third parties.  If you contact us electronically, </w:t>
      </w:r>
      <w:r w:rsidRPr="005225DE">
        <w:rPr>
          <w:rFonts w:ascii="Arial" w:eastAsia="Times New Roman" w:hAnsi="Arial" w:cs="Arial"/>
          <w:b/>
          <w:sz w:val="20"/>
          <w:szCs w:val="18"/>
        </w:rPr>
        <w:t>we</w:t>
      </w:r>
      <w:r w:rsidRPr="005225DE">
        <w:rPr>
          <w:rFonts w:ascii="Arial" w:eastAsia="Times New Roman" w:hAnsi="Arial" w:cs="Arial"/>
          <w:sz w:val="20"/>
          <w:szCs w:val="18"/>
        </w:rPr>
        <w:t xml:space="preserve"> may collect your electronic information identifier e.g. Internet Protocol (IP) address or telephone number supplied by your service provider. </w:t>
      </w:r>
      <w:r w:rsidRPr="005225DE">
        <w:rPr>
          <w:rFonts w:ascii="Arial" w:eastAsia="Times New Roman" w:hAnsi="Arial" w:cs="Arial"/>
          <w:b/>
          <w:sz w:val="20"/>
          <w:szCs w:val="18"/>
        </w:rPr>
        <w:t xml:space="preserve">We </w:t>
      </w:r>
      <w:r w:rsidRPr="005225DE">
        <w:rPr>
          <w:rFonts w:ascii="Arial" w:eastAsia="Times New Roman" w:hAnsi="Arial" w:cs="Arial"/>
          <w:sz w:val="20"/>
          <w:szCs w:val="18"/>
        </w:rPr>
        <w:t xml:space="preserve">may use and share your information with other members of the Group to help </w:t>
      </w:r>
      <w:r w:rsidRPr="005225DE">
        <w:rPr>
          <w:rFonts w:ascii="Arial" w:eastAsia="Times New Roman" w:hAnsi="Arial" w:cs="Arial"/>
          <w:b/>
          <w:sz w:val="20"/>
          <w:szCs w:val="18"/>
        </w:rPr>
        <w:t>us</w:t>
      </w:r>
      <w:r w:rsidRPr="005225DE">
        <w:rPr>
          <w:rFonts w:ascii="Arial" w:eastAsia="Times New Roman" w:hAnsi="Arial" w:cs="Arial"/>
          <w:sz w:val="20"/>
          <w:szCs w:val="18"/>
        </w:rPr>
        <w:t xml:space="preserve"> and them:  </w:t>
      </w:r>
      <w:r w:rsidRPr="005225DE">
        <w:rPr>
          <w:rFonts w:ascii="Arial" w:eastAsia="Times New Roman" w:hAnsi="Arial" w:cs="Arial"/>
          <w:sz w:val="20"/>
          <w:szCs w:val="18"/>
        </w:rPr>
        <w:t xml:space="preserve"> </w:t>
      </w:r>
    </w:p>
    <w:p w:rsidR="005225DE" w:rsidRPr="005225DE" w:rsidRDefault="005225DE" w:rsidP="001A5CE7">
      <w:pPr>
        <w:numPr>
          <w:ilvl w:val="0"/>
          <w:numId w:val="11"/>
        </w:num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t xml:space="preserve">Assess financial and insurance risks;  </w:t>
      </w:r>
    </w:p>
    <w:p w:rsidR="005225DE" w:rsidRPr="005225DE" w:rsidRDefault="005225DE" w:rsidP="001A5CE7">
      <w:pPr>
        <w:numPr>
          <w:ilvl w:val="0"/>
          <w:numId w:val="11"/>
        </w:num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t xml:space="preserve">Recover debt; </w:t>
      </w:r>
    </w:p>
    <w:p w:rsidR="005225DE" w:rsidRPr="005225DE" w:rsidRDefault="005225DE" w:rsidP="001A5CE7">
      <w:pPr>
        <w:numPr>
          <w:ilvl w:val="0"/>
          <w:numId w:val="11"/>
        </w:num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t>Prevent and detect crime;</w:t>
      </w:r>
    </w:p>
    <w:p w:rsidR="005225DE" w:rsidRPr="005225DE" w:rsidRDefault="005225DE" w:rsidP="001A5CE7">
      <w:pPr>
        <w:numPr>
          <w:ilvl w:val="0"/>
          <w:numId w:val="11"/>
        </w:num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t xml:space="preserve">Develop our services, systems and relationships with you;  </w:t>
      </w:r>
    </w:p>
    <w:p w:rsidR="005225DE" w:rsidRPr="005225DE" w:rsidRDefault="005225DE" w:rsidP="001A5CE7">
      <w:pPr>
        <w:numPr>
          <w:ilvl w:val="0"/>
          <w:numId w:val="11"/>
        </w:num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t xml:space="preserve">Understand our customers’ requirements; </w:t>
      </w:r>
    </w:p>
    <w:p w:rsidR="005225DE" w:rsidRPr="005225DE" w:rsidRDefault="005225DE" w:rsidP="001A5CE7">
      <w:pPr>
        <w:numPr>
          <w:ilvl w:val="0"/>
          <w:numId w:val="11"/>
        </w:num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t>Develop and test products and services.</w:t>
      </w:r>
    </w:p>
    <w:p w:rsidR="005225DE" w:rsidRPr="005225DE" w:rsidRDefault="005225DE" w:rsidP="005225DE">
      <w:pPr>
        <w:spacing w:after="0" w:line="240" w:lineRule="auto"/>
        <w:jc w:val="both"/>
        <w:rPr>
          <w:rFonts w:ascii="Arial" w:eastAsia="Times New Roman" w:hAnsi="Arial" w:cs="Arial"/>
          <w:sz w:val="20"/>
          <w:szCs w:val="18"/>
        </w:rPr>
      </w:pPr>
      <w:r w:rsidRPr="005225DE">
        <w:rPr>
          <w:rFonts w:ascii="Arial" w:eastAsia="Times New Roman" w:hAnsi="Arial" w:cs="Arial"/>
          <w:b/>
          <w:sz w:val="20"/>
          <w:szCs w:val="18"/>
        </w:rPr>
        <w:t>We</w:t>
      </w:r>
      <w:r w:rsidRPr="005225DE">
        <w:rPr>
          <w:rFonts w:ascii="Arial" w:eastAsia="Times New Roman" w:hAnsi="Arial" w:cs="Arial"/>
          <w:sz w:val="20"/>
          <w:szCs w:val="18"/>
        </w:rPr>
        <w:t xml:space="preserve"> do not disclose your information to anyone outside the Group except:</w:t>
      </w:r>
    </w:p>
    <w:p w:rsidR="005225DE" w:rsidRPr="005225DE" w:rsidRDefault="005225DE" w:rsidP="001A5CE7">
      <w:pPr>
        <w:numPr>
          <w:ilvl w:val="0"/>
          <w:numId w:val="12"/>
        </w:num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t xml:space="preserve">Where </w:t>
      </w:r>
      <w:r w:rsidRPr="005225DE">
        <w:rPr>
          <w:rFonts w:ascii="Arial" w:eastAsia="Times New Roman" w:hAnsi="Arial" w:cs="Arial"/>
          <w:b/>
          <w:sz w:val="20"/>
          <w:szCs w:val="18"/>
        </w:rPr>
        <w:t>we</w:t>
      </w:r>
      <w:r w:rsidRPr="005225DE">
        <w:rPr>
          <w:rFonts w:ascii="Arial" w:eastAsia="Times New Roman" w:hAnsi="Arial" w:cs="Arial"/>
          <w:sz w:val="20"/>
          <w:szCs w:val="18"/>
        </w:rPr>
        <w:t xml:space="preserve"> have your permission; or </w:t>
      </w:r>
    </w:p>
    <w:p w:rsidR="005225DE" w:rsidRPr="005225DE" w:rsidRDefault="005225DE" w:rsidP="001A5CE7">
      <w:pPr>
        <w:numPr>
          <w:ilvl w:val="0"/>
          <w:numId w:val="12"/>
        </w:num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lastRenderedPageBreak/>
        <w:t xml:space="preserve">Where </w:t>
      </w:r>
      <w:r w:rsidRPr="005225DE">
        <w:rPr>
          <w:rFonts w:ascii="Arial" w:eastAsia="Times New Roman" w:hAnsi="Arial" w:cs="Arial"/>
          <w:b/>
          <w:sz w:val="20"/>
          <w:szCs w:val="18"/>
        </w:rPr>
        <w:t>we</w:t>
      </w:r>
      <w:r w:rsidRPr="005225DE">
        <w:rPr>
          <w:rFonts w:ascii="Arial" w:eastAsia="Times New Roman" w:hAnsi="Arial" w:cs="Arial"/>
          <w:sz w:val="20"/>
          <w:szCs w:val="18"/>
        </w:rPr>
        <w:t xml:space="preserve"> are required or permitted to do so by law; or </w:t>
      </w:r>
    </w:p>
    <w:p w:rsidR="005225DE" w:rsidRPr="005225DE" w:rsidRDefault="005225DE" w:rsidP="001A5CE7">
      <w:pPr>
        <w:numPr>
          <w:ilvl w:val="0"/>
          <w:numId w:val="12"/>
        </w:num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t>To credit reference and fraud prevention agencies and other companies that provide a service to us, our partners or you; or</w:t>
      </w:r>
    </w:p>
    <w:p w:rsidR="005225DE" w:rsidRPr="005225DE" w:rsidRDefault="005225DE" w:rsidP="001A5CE7">
      <w:pPr>
        <w:numPr>
          <w:ilvl w:val="0"/>
          <w:numId w:val="12"/>
        </w:num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t xml:space="preserve">Where </w:t>
      </w:r>
      <w:r w:rsidRPr="005225DE">
        <w:rPr>
          <w:rFonts w:ascii="Arial" w:eastAsia="Times New Roman" w:hAnsi="Arial" w:cs="Arial"/>
          <w:b/>
          <w:sz w:val="20"/>
          <w:szCs w:val="18"/>
        </w:rPr>
        <w:t>we</w:t>
      </w:r>
      <w:r w:rsidRPr="005225DE">
        <w:rPr>
          <w:rFonts w:ascii="Arial" w:eastAsia="Times New Roman" w:hAnsi="Arial" w:cs="Arial"/>
          <w:sz w:val="20"/>
          <w:szCs w:val="18"/>
        </w:rPr>
        <w:t xml:space="preserve"> may transfer rights and obligations under this agreement.     </w:t>
      </w:r>
    </w:p>
    <w:p w:rsidR="005225DE" w:rsidRPr="005225DE" w:rsidRDefault="005225DE" w:rsidP="005225DE">
      <w:pPr>
        <w:spacing w:after="0" w:line="240" w:lineRule="auto"/>
        <w:jc w:val="both"/>
        <w:rPr>
          <w:rFonts w:ascii="Arial" w:eastAsia="Times New Roman" w:hAnsi="Arial" w:cs="Arial"/>
          <w:sz w:val="20"/>
          <w:szCs w:val="18"/>
        </w:rPr>
      </w:pPr>
      <w:r w:rsidRPr="005225DE">
        <w:rPr>
          <w:rFonts w:ascii="Arial" w:eastAsia="Times New Roman" w:hAnsi="Arial" w:cs="Arial"/>
          <w:b/>
          <w:sz w:val="20"/>
          <w:szCs w:val="18"/>
        </w:rPr>
        <w:t>We</w:t>
      </w:r>
      <w:r w:rsidRPr="005225DE">
        <w:rPr>
          <w:rFonts w:ascii="Arial" w:eastAsia="Times New Roman" w:hAnsi="Arial" w:cs="Arial"/>
          <w:sz w:val="20"/>
          <w:szCs w:val="18"/>
        </w:rPr>
        <w:t xml:space="preserve"> may transfer your information to other countries on the basis that anyone we pass it </w:t>
      </w:r>
      <w:proofErr w:type="gramStart"/>
      <w:r w:rsidRPr="005225DE">
        <w:rPr>
          <w:rFonts w:ascii="Arial" w:eastAsia="Times New Roman" w:hAnsi="Arial" w:cs="Arial"/>
          <w:sz w:val="20"/>
          <w:szCs w:val="18"/>
        </w:rPr>
        <w:t>to,</w:t>
      </w:r>
      <w:proofErr w:type="gramEnd"/>
      <w:r w:rsidRPr="005225DE">
        <w:rPr>
          <w:rFonts w:ascii="Arial" w:eastAsia="Times New Roman" w:hAnsi="Arial" w:cs="Arial"/>
          <w:sz w:val="20"/>
          <w:szCs w:val="18"/>
        </w:rPr>
        <w:t xml:space="preserve"> provides an adequate level of protection. In such cases, the Group will ensure it is kept securely and used only for the purpose for which you provided it. Details of the companies and countries involved can be provided on request.         </w:t>
      </w:r>
    </w:p>
    <w:p w:rsidR="005225DE" w:rsidRPr="005225DE" w:rsidRDefault="005225DE" w:rsidP="005225DE">
      <w:p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t xml:space="preserve">From time to time </w:t>
      </w:r>
      <w:r w:rsidRPr="005225DE">
        <w:rPr>
          <w:rFonts w:ascii="Arial" w:eastAsia="Times New Roman" w:hAnsi="Arial" w:cs="Arial"/>
          <w:b/>
          <w:sz w:val="20"/>
          <w:szCs w:val="18"/>
        </w:rPr>
        <w:t>we</w:t>
      </w:r>
      <w:r w:rsidRPr="005225DE">
        <w:rPr>
          <w:rFonts w:ascii="Arial" w:eastAsia="Times New Roman" w:hAnsi="Arial" w:cs="Arial"/>
          <w:sz w:val="20"/>
          <w:szCs w:val="18"/>
        </w:rPr>
        <w:t xml:space="preserve"> may change the way </w:t>
      </w:r>
      <w:r w:rsidRPr="005225DE">
        <w:rPr>
          <w:rFonts w:ascii="Arial" w:eastAsia="Times New Roman" w:hAnsi="Arial" w:cs="Arial"/>
          <w:b/>
          <w:sz w:val="20"/>
          <w:szCs w:val="18"/>
        </w:rPr>
        <w:t>we</w:t>
      </w:r>
      <w:r w:rsidRPr="005225DE">
        <w:rPr>
          <w:rFonts w:ascii="Arial" w:eastAsia="Times New Roman" w:hAnsi="Arial" w:cs="Arial"/>
          <w:sz w:val="20"/>
          <w:szCs w:val="18"/>
        </w:rPr>
        <w:t xml:space="preserve"> use your information. Where </w:t>
      </w:r>
      <w:r w:rsidRPr="005225DE">
        <w:rPr>
          <w:rFonts w:ascii="Arial" w:eastAsia="Times New Roman" w:hAnsi="Arial" w:cs="Arial"/>
          <w:b/>
          <w:sz w:val="20"/>
          <w:szCs w:val="18"/>
        </w:rPr>
        <w:t>we</w:t>
      </w:r>
      <w:r w:rsidRPr="005225DE">
        <w:rPr>
          <w:rFonts w:ascii="Arial" w:eastAsia="Times New Roman" w:hAnsi="Arial" w:cs="Arial"/>
          <w:sz w:val="20"/>
          <w:szCs w:val="18"/>
        </w:rPr>
        <w:t xml:space="preserve"> believe you may not reasonably expect such a change </w:t>
      </w:r>
      <w:r w:rsidRPr="005225DE">
        <w:rPr>
          <w:rFonts w:ascii="Arial" w:eastAsia="Times New Roman" w:hAnsi="Arial" w:cs="Arial"/>
          <w:b/>
          <w:sz w:val="20"/>
          <w:szCs w:val="18"/>
        </w:rPr>
        <w:t>we</w:t>
      </w:r>
      <w:r w:rsidRPr="005225DE">
        <w:rPr>
          <w:rFonts w:ascii="Arial" w:eastAsia="Times New Roman" w:hAnsi="Arial" w:cs="Arial"/>
          <w:sz w:val="20"/>
          <w:szCs w:val="18"/>
        </w:rPr>
        <w:t xml:space="preserve"> shall write to you. If you do not object, </w:t>
      </w:r>
      <w:r w:rsidRPr="005225DE">
        <w:rPr>
          <w:rFonts w:ascii="Arial" w:eastAsia="Times New Roman" w:hAnsi="Arial" w:cs="Arial"/>
          <w:b/>
          <w:sz w:val="20"/>
          <w:szCs w:val="18"/>
        </w:rPr>
        <w:t>you</w:t>
      </w:r>
      <w:r w:rsidRPr="005225DE">
        <w:rPr>
          <w:rFonts w:ascii="Arial" w:eastAsia="Times New Roman" w:hAnsi="Arial" w:cs="Arial"/>
          <w:sz w:val="20"/>
          <w:szCs w:val="18"/>
        </w:rPr>
        <w:t xml:space="preserve"> will consent to that change.      </w:t>
      </w:r>
      <w:r w:rsidRPr="005225DE">
        <w:rPr>
          <w:rFonts w:ascii="Arial" w:eastAsia="Times New Roman" w:hAnsi="Arial" w:cs="Arial"/>
          <w:b/>
          <w:sz w:val="20"/>
          <w:szCs w:val="18"/>
        </w:rPr>
        <w:t>We</w:t>
      </w:r>
      <w:r w:rsidRPr="005225DE">
        <w:rPr>
          <w:rFonts w:ascii="Arial" w:eastAsia="Times New Roman" w:hAnsi="Arial" w:cs="Arial"/>
          <w:sz w:val="20"/>
          <w:szCs w:val="18"/>
        </w:rPr>
        <w:t xml:space="preserve"> will not keep your information for longer than is necessary.</w:t>
      </w:r>
    </w:p>
    <w:p w:rsidR="005225DE" w:rsidRPr="005225DE" w:rsidRDefault="005225DE" w:rsidP="005225DE">
      <w:pPr>
        <w:spacing w:after="0" w:line="240" w:lineRule="auto"/>
        <w:jc w:val="both"/>
        <w:rPr>
          <w:rFonts w:ascii="Arial" w:eastAsia="Times New Roman" w:hAnsi="Arial" w:cs="Arial"/>
          <w:sz w:val="20"/>
          <w:szCs w:val="18"/>
        </w:rPr>
      </w:pPr>
      <w:r w:rsidRPr="005225DE">
        <w:rPr>
          <w:rFonts w:ascii="Arial" w:eastAsia="Times New Roman" w:hAnsi="Arial" w:cs="Arial"/>
          <w:b/>
          <w:sz w:val="20"/>
          <w:szCs w:val="18"/>
        </w:rPr>
        <w:t>Sensitive Information</w:t>
      </w:r>
      <w:r w:rsidRPr="005225DE">
        <w:rPr>
          <w:rFonts w:ascii="Arial" w:eastAsia="Times New Roman" w:hAnsi="Arial" w:cs="Arial"/>
          <w:sz w:val="20"/>
          <w:szCs w:val="18"/>
        </w:rPr>
        <w:t xml:space="preserve"> – </w:t>
      </w:r>
    </w:p>
    <w:p w:rsidR="005225DE" w:rsidRPr="005225DE" w:rsidRDefault="005225DE" w:rsidP="005225DE">
      <w:p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t xml:space="preserve">Some of the information we ask you for may be sensitive personal data, as defined by the Data Protection Act 1998 (such as information about health or criminal convictions). </w:t>
      </w:r>
      <w:r w:rsidRPr="005225DE">
        <w:rPr>
          <w:rFonts w:ascii="Arial" w:eastAsia="Times New Roman" w:hAnsi="Arial" w:cs="Arial"/>
          <w:b/>
          <w:sz w:val="20"/>
          <w:szCs w:val="18"/>
        </w:rPr>
        <w:t>We</w:t>
      </w:r>
      <w:r w:rsidRPr="005225DE">
        <w:rPr>
          <w:rFonts w:ascii="Arial" w:eastAsia="Times New Roman" w:hAnsi="Arial" w:cs="Arial"/>
          <w:sz w:val="20"/>
          <w:szCs w:val="18"/>
        </w:rPr>
        <w:t xml:space="preserve"> will not use such sensitive personal data about you or others except for the specific purpose for which </w:t>
      </w:r>
      <w:r w:rsidRPr="005225DE">
        <w:rPr>
          <w:rFonts w:ascii="Arial" w:eastAsia="Times New Roman" w:hAnsi="Arial" w:cs="Arial"/>
          <w:b/>
          <w:sz w:val="20"/>
          <w:szCs w:val="18"/>
        </w:rPr>
        <w:t>you</w:t>
      </w:r>
      <w:r w:rsidRPr="005225DE">
        <w:rPr>
          <w:rFonts w:ascii="Arial" w:eastAsia="Times New Roman" w:hAnsi="Arial" w:cs="Arial"/>
          <w:sz w:val="20"/>
          <w:szCs w:val="18"/>
        </w:rPr>
        <w:t xml:space="preserve"> provide it and to carry out the services described in your policy documents. Please ensure that </w:t>
      </w:r>
      <w:r w:rsidRPr="005225DE">
        <w:rPr>
          <w:rFonts w:ascii="Arial" w:eastAsia="Times New Roman" w:hAnsi="Arial" w:cs="Arial"/>
          <w:b/>
          <w:sz w:val="20"/>
          <w:szCs w:val="18"/>
        </w:rPr>
        <w:t>you</w:t>
      </w:r>
      <w:r w:rsidRPr="005225DE">
        <w:rPr>
          <w:rFonts w:ascii="Arial" w:eastAsia="Times New Roman" w:hAnsi="Arial" w:cs="Arial"/>
          <w:sz w:val="20"/>
          <w:szCs w:val="18"/>
        </w:rPr>
        <w:t xml:space="preserve"> only provide </w:t>
      </w:r>
      <w:r w:rsidRPr="005225DE">
        <w:rPr>
          <w:rFonts w:ascii="Arial" w:eastAsia="Times New Roman" w:hAnsi="Arial" w:cs="Arial"/>
          <w:b/>
          <w:sz w:val="20"/>
          <w:szCs w:val="18"/>
        </w:rPr>
        <w:t>us</w:t>
      </w:r>
      <w:r w:rsidRPr="005225DE">
        <w:rPr>
          <w:rFonts w:ascii="Arial" w:eastAsia="Times New Roman" w:hAnsi="Arial" w:cs="Arial"/>
          <w:sz w:val="20"/>
          <w:szCs w:val="18"/>
        </w:rPr>
        <w:t xml:space="preserve"> with sensitive information about other people with their agreement.</w:t>
      </w:r>
    </w:p>
    <w:p w:rsidR="005225DE" w:rsidRPr="005225DE" w:rsidRDefault="005225DE" w:rsidP="005225DE">
      <w:pPr>
        <w:spacing w:after="0" w:line="240" w:lineRule="auto"/>
        <w:jc w:val="both"/>
        <w:rPr>
          <w:rFonts w:ascii="Arial" w:eastAsia="Times New Roman" w:hAnsi="Arial" w:cs="Arial"/>
          <w:sz w:val="20"/>
          <w:szCs w:val="18"/>
        </w:rPr>
      </w:pPr>
      <w:r w:rsidRPr="005225DE">
        <w:rPr>
          <w:rFonts w:ascii="Arial" w:eastAsia="Times New Roman" w:hAnsi="Arial" w:cs="Arial"/>
          <w:b/>
          <w:sz w:val="20"/>
          <w:szCs w:val="18"/>
        </w:rPr>
        <w:t>Fraud prevention agencies –</w:t>
      </w:r>
      <w:r w:rsidRPr="005225DE">
        <w:rPr>
          <w:rFonts w:ascii="Arial" w:eastAsia="Times New Roman" w:hAnsi="Arial" w:cs="Arial"/>
          <w:sz w:val="20"/>
          <w:szCs w:val="18"/>
        </w:rPr>
        <w:t xml:space="preserve"> </w:t>
      </w:r>
    </w:p>
    <w:p w:rsidR="005225DE" w:rsidRPr="005225DE" w:rsidRDefault="005225DE" w:rsidP="005225DE">
      <w:p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t xml:space="preserve">If false or inaccurate information is provided and fraud is identified or suspected, details may be passed to fraud prevention agencies. Law enforcement agencies may access and use this information.  </w:t>
      </w:r>
      <w:r w:rsidRPr="005225DE">
        <w:rPr>
          <w:rFonts w:ascii="Arial" w:eastAsia="Times New Roman" w:hAnsi="Arial" w:cs="Arial"/>
          <w:b/>
          <w:sz w:val="20"/>
          <w:szCs w:val="18"/>
        </w:rPr>
        <w:t>We</w:t>
      </w:r>
      <w:r w:rsidRPr="005225DE">
        <w:rPr>
          <w:rFonts w:ascii="Arial" w:eastAsia="Times New Roman" w:hAnsi="Arial" w:cs="Arial"/>
          <w:sz w:val="20"/>
          <w:szCs w:val="18"/>
        </w:rPr>
        <w:t xml:space="preserve"> and other organisations may also access and use this information to prevent fraud and money laundering, for example when: </w:t>
      </w:r>
    </w:p>
    <w:p w:rsidR="005225DE" w:rsidRPr="005225DE" w:rsidRDefault="005225DE" w:rsidP="001A5CE7">
      <w:pPr>
        <w:numPr>
          <w:ilvl w:val="0"/>
          <w:numId w:val="13"/>
        </w:num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t>Checking details on applications for credit and credit related or other facilities;</w:t>
      </w:r>
    </w:p>
    <w:p w:rsidR="005225DE" w:rsidRPr="005225DE" w:rsidRDefault="005225DE" w:rsidP="001A5CE7">
      <w:pPr>
        <w:numPr>
          <w:ilvl w:val="0"/>
          <w:numId w:val="13"/>
        </w:num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t>Recovering debt;</w:t>
      </w:r>
    </w:p>
    <w:p w:rsidR="005225DE" w:rsidRPr="005225DE" w:rsidRDefault="005225DE" w:rsidP="001A5CE7">
      <w:pPr>
        <w:numPr>
          <w:ilvl w:val="0"/>
          <w:numId w:val="13"/>
        </w:num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t xml:space="preserve">Checking details on proposals and claims for all types of insurance; </w:t>
      </w:r>
    </w:p>
    <w:p w:rsidR="005225DE" w:rsidRPr="005225DE" w:rsidRDefault="005225DE" w:rsidP="001A5CE7">
      <w:pPr>
        <w:numPr>
          <w:ilvl w:val="0"/>
          <w:numId w:val="13"/>
        </w:num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t xml:space="preserve">Checking details of job applicants and employees.  </w:t>
      </w:r>
    </w:p>
    <w:p w:rsidR="005225DE" w:rsidRPr="005225DE" w:rsidRDefault="005225DE" w:rsidP="005225DE">
      <w:p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t xml:space="preserve">Please contact the Data Protection Liaison Officer at the address below if you want to receive details of the relevant fraud prevention agencies.  </w:t>
      </w:r>
      <w:r w:rsidRPr="005225DE">
        <w:rPr>
          <w:rFonts w:ascii="Arial" w:eastAsia="Times New Roman" w:hAnsi="Arial" w:cs="Arial"/>
          <w:b/>
          <w:sz w:val="20"/>
          <w:szCs w:val="18"/>
        </w:rPr>
        <w:t>We</w:t>
      </w:r>
      <w:r w:rsidRPr="005225DE">
        <w:rPr>
          <w:rFonts w:ascii="Arial" w:eastAsia="Times New Roman" w:hAnsi="Arial" w:cs="Arial"/>
          <w:sz w:val="20"/>
          <w:szCs w:val="18"/>
        </w:rPr>
        <w:t xml:space="preserve"> and other organisations may access and use from other countries the information recorded by fraud prevention agencies.</w:t>
      </w:r>
    </w:p>
    <w:p w:rsidR="005225DE" w:rsidRPr="005225DE" w:rsidRDefault="005225DE" w:rsidP="005225DE">
      <w:pPr>
        <w:spacing w:after="0" w:line="240" w:lineRule="auto"/>
        <w:jc w:val="both"/>
        <w:rPr>
          <w:rFonts w:ascii="Arial" w:eastAsia="Times New Roman" w:hAnsi="Arial" w:cs="Arial"/>
          <w:sz w:val="20"/>
          <w:szCs w:val="18"/>
        </w:rPr>
      </w:pPr>
      <w:r w:rsidRPr="005225DE">
        <w:rPr>
          <w:rFonts w:ascii="Arial" w:eastAsia="Times New Roman" w:hAnsi="Arial" w:cs="Arial"/>
          <w:b/>
          <w:sz w:val="20"/>
          <w:szCs w:val="18"/>
        </w:rPr>
        <w:t>Claims History –</w:t>
      </w:r>
      <w:r w:rsidRPr="005225DE">
        <w:rPr>
          <w:rFonts w:ascii="Arial" w:eastAsia="Times New Roman" w:hAnsi="Arial" w:cs="Arial"/>
          <w:sz w:val="20"/>
          <w:szCs w:val="18"/>
        </w:rPr>
        <w:t xml:space="preserve"> </w:t>
      </w:r>
    </w:p>
    <w:p w:rsidR="005225DE" w:rsidRPr="005225DE" w:rsidRDefault="005225DE" w:rsidP="005225DE">
      <w:p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t xml:space="preserve">Insurers pass information to the Claims and Underwriting Exchange Register (CUE) run by Insurance Database Services Ltd (IDS Ltd). Under the conditions of your policy, </w:t>
      </w:r>
      <w:r w:rsidRPr="005225DE">
        <w:rPr>
          <w:rFonts w:ascii="Arial" w:eastAsia="Times New Roman" w:hAnsi="Arial" w:cs="Arial"/>
          <w:b/>
          <w:sz w:val="20"/>
          <w:szCs w:val="18"/>
        </w:rPr>
        <w:t>you</w:t>
      </w:r>
      <w:r w:rsidRPr="005225DE">
        <w:rPr>
          <w:rFonts w:ascii="Arial" w:eastAsia="Times New Roman" w:hAnsi="Arial" w:cs="Arial"/>
          <w:sz w:val="20"/>
          <w:szCs w:val="18"/>
        </w:rPr>
        <w:t xml:space="preserve"> must tell us about any incident (such as a fire, water damage, theft or an accident) which may or may not give rise to a claim. When </w:t>
      </w:r>
      <w:r w:rsidRPr="005225DE">
        <w:rPr>
          <w:rFonts w:ascii="Arial" w:eastAsia="Times New Roman" w:hAnsi="Arial" w:cs="Arial"/>
          <w:b/>
          <w:sz w:val="20"/>
          <w:szCs w:val="18"/>
        </w:rPr>
        <w:t>you</w:t>
      </w:r>
      <w:r w:rsidRPr="005225DE">
        <w:rPr>
          <w:rFonts w:ascii="Arial" w:eastAsia="Times New Roman" w:hAnsi="Arial" w:cs="Arial"/>
          <w:sz w:val="20"/>
          <w:szCs w:val="18"/>
        </w:rPr>
        <w:t xml:space="preserve"> tell </w:t>
      </w:r>
      <w:r w:rsidRPr="005225DE">
        <w:rPr>
          <w:rFonts w:ascii="Arial" w:eastAsia="Times New Roman" w:hAnsi="Arial" w:cs="Arial"/>
          <w:b/>
          <w:sz w:val="20"/>
          <w:szCs w:val="18"/>
        </w:rPr>
        <w:t>us</w:t>
      </w:r>
      <w:r w:rsidRPr="005225DE">
        <w:rPr>
          <w:rFonts w:ascii="Arial" w:eastAsia="Times New Roman" w:hAnsi="Arial" w:cs="Arial"/>
          <w:sz w:val="20"/>
          <w:szCs w:val="18"/>
        </w:rPr>
        <w:t xml:space="preserve"> about an incident, </w:t>
      </w:r>
      <w:r w:rsidRPr="005225DE">
        <w:rPr>
          <w:rFonts w:ascii="Arial" w:eastAsia="Times New Roman" w:hAnsi="Arial" w:cs="Arial"/>
          <w:b/>
          <w:sz w:val="20"/>
          <w:szCs w:val="18"/>
        </w:rPr>
        <w:t>we</w:t>
      </w:r>
      <w:r w:rsidRPr="005225DE">
        <w:rPr>
          <w:rFonts w:ascii="Arial" w:eastAsia="Times New Roman" w:hAnsi="Arial" w:cs="Arial"/>
          <w:sz w:val="20"/>
          <w:szCs w:val="18"/>
        </w:rPr>
        <w:t xml:space="preserve"> will pass information relating to it to the registers.</w:t>
      </w:r>
    </w:p>
    <w:p w:rsidR="005225DE" w:rsidRPr="005225DE" w:rsidRDefault="005225DE" w:rsidP="005225DE">
      <w:pPr>
        <w:spacing w:after="0" w:line="240" w:lineRule="auto"/>
        <w:jc w:val="both"/>
        <w:rPr>
          <w:rFonts w:ascii="Arial" w:eastAsia="Times New Roman" w:hAnsi="Arial" w:cs="Arial"/>
          <w:sz w:val="20"/>
          <w:szCs w:val="18"/>
        </w:rPr>
      </w:pPr>
      <w:r w:rsidRPr="005225DE">
        <w:rPr>
          <w:rFonts w:ascii="Arial" w:eastAsia="Times New Roman" w:hAnsi="Arial" w:cs="Arial"/>
          <w:b/>
          <w:sz w:val="20"/>
          <w:szCs w:val="18"/>
        </w:rPr>
        <w:t>How to contact us –</w:t>
      </w:r>
    </w:p>
    <w:p w:rsidR="005225DE" w:rsidRPr="005225DE" w:rsidRDefault="005225DE" w:rsidP="005225DE">
      <w:pPr>
        <w:spacing w:after="0" w:line="240" w:lineRule="auto"/>
        <w:jc w:val="both"/>
        <w:rPr>
          <w:rFonts w:ascii="Arial" w:eastAsia="Times New Roman" w:hAnsi="Arial" w:cs="Arial"/>
          <w:sz w:val="20"/>
          <w:szCs w:val="18"/>
        </w:rPr>
      </w:pPr>
      <w:r w:rsidRPr="005225DE">
        <w:rPr>
          <w:rFonts w:ascii="Arial" w:eastAsia="Times New Roman" w:hAnsi="Arial" w:cs="Arial"/>
          <w:sz w:val="20"/>
          <w:szCs w:val="18"/>
        </w:rPr>
        <w:t xml:space="preserve">On payment of a small fee, </w:t>
      </w:r>
      <w:r w:rsidRPr="005225DE">
        <w:rPr>
          <w:rFonts w:ascii="Arial" w:eastAsia="Times New Roman" w:hAnsi="Arial" w:cs="Arial"/>
          <w:b/>
          <w:sz w:val="20"/>
          <w:szCs w:val="18"/>
        </w:rPr>
        <w:t>you</w:t>
      </w:r>
      <w:r w:rsidRPr="005225DE">
        <w:rPr>
          <w:rFonts w:ascii="Arial" w:eastAsia="Times New Roman" w:hAnsi="Arial" w:cs="Arial"/>
          <w:sz w:val="20"/>
          <w:szCs w:val="18"/>
        </w:rPr>
        <w:t xml:space="preserve"> are entitled to receive a copy of the information we hold about </w:t>
      </w:r>
      <w:r w:rsidRPr="005225DE">
        <w:rPr>
          <w:rFonts w:ascii="Arial" w:eastAsia="Times New Roman" w:hAnsi="Arial" w:cs="Arial"/>
          <w:b/>
          <w:sz w:val="20"/>
          <w:szCs w:val="18"/>
        </w:rPr>
        <w:t>you</w:t>
      </w:r>
      <w:r w:rsidRPr="005225DE">
        <w:rPr>
          <w:rFonts w:ascii="Arial" w:eastAsia="Times New Roman" w:hAnsi="Arial" w:cs="Arial"/>
          <w:sz w:val="20"/>
          <w:szCs w:val="18"/>
        </w:rPr>
        <w:t xml:space="preserve">. If </w:t>
      </w:r>
      <w:r w:rsidRPr="005225DE">
        <w:rPr>
          <w:rFonts w:ascii="Arial" w:eastAsia="Times New Roman" w:hAnsi="Arial" w:cs="Arial"/>
          <w:b/>
          <w:sz w:val="20"/>
          <w:szCs w:val="18"/>
        </w:rPr>
        <w:t>you</w:t>
      </w:r>
      <w:r w:rsidRPr="005225DE">
        <w:rPr>
          <w:rFonts w:ascii="Arial" w:eastAsia="Times New Roman" w:hAnsi="Arial" w:cs="Arial"/>
          <w:sz w:val="20"/>
          <w:szCs w:val="18"/>
        </w:rPr>
        <w:t xml:space="preserve"> have any questions, or </w:t>
      </w:r>
      <w:r w:rsidRPr="005225DE">
        <w:rPr>
          <w:rFonts w:ascii="Arial" w:eastAsia="Times New Roman" w:hAnsi="Arial" w:cs="Arial"/>
          <w:b/>
          <w:sz w:val="20"/>
          <w:szCs w:val="18"/>
        </w:rPr>
        <w:t>you</w:t>
      </w:r>
      <w:r w:rsidRPr="005225DE">
        <w:rPr>
          <w:rFonts w:ascii="Arial" w:eastAsia="Times New Roman" w:hAnsi="Arial" w:cs="Arial"/>
          <w:sz w:val="20"/>
          <w:szCs w:val="18"/>
        </w:rPr>
        <w:t xml:space="preserve"> would like to find out more about this notice </w:t>
      </w:r>
      <w:r w:rsidRPr="005225DE">
        <w:rPr>
          <w:rFonts w:ascii="Arial" w:eastAsia="Times New Roman" w:hAnsi="Arial" w:cs="Arial"/>
          <w:b/>
          <w:sz w:val="20"/>
          <w:szCs w:val="18"/>
        </w:rPr>
        <w:t>you</w:t>
      </w:r>
      <w:r w:rsidRPr="005225DE">
        <w:rPr>
          <w:rFonts w:ascii="Arial" w:eastAsia="Times New Roman" w:hAnsi="Arial" w:cs="Arial"/>
          <w:sz w:val="20"/>
          <w:szCs w:val="18"/>
        </w:rPr>
        <w:t xml:space="preserve"> can write to: Data Protection Liaison Officer, Customer Relations Office, RSA, Bowling Mill, Dean Clough Industrial Estate, Halifax HX3 5WA.</w:t>
      </w:r>
    </w:p>
    <w:p w:rsidR="005225DE" w:rsidRPr="005225DE" w:rsidRDefault="005225DE" w:rsidP="005225DE">
      <w:pPr>
        <w:spacing w:after="0" w:line="240" w:lineRule="auto"/>
        <w:jc w:val="both"/>
        <w:rPr>
          <w:rFonts w:ascii="Arial" w:eastAsia="Times New Roman" w:hAnsi="Arial" w:cs="Arial"/>
          <w:sz w:val="18"/>
          <w:szCs w:val="18"/>
        </w:rPr>
      </w:pPr>
    </w:p>
    <w:p w:rsidR="005225DE" w:rsidRPr="005225DE" w:rsidRDefault="005225DE" w:rsidP="005225DE">
      <w:pPr>
        <w:spacing w:after="0" w:line="240" w:lineRule="auto"/>
        <w:jc w:val="both"/>
        <w:rPr>
          <w:rFonts w:ascii="LinePrinter" w:eastAsia="Times New Roman" w:hAnsi="LinePrinter" w:cs="Times New Roman"/>
          <w:sz w:val="20"/>
          <w:szCs w:val="20"/>
          <w:lang w:eastAsia="en-GB"/>
        </w:rPr>
      </w:pPr>
      <w:r w:rsidRPr="005225DE">
        <w:rPr>
          <w:rFonts w:ascii="Tms Rmn" w:eastAsia="Times New Roman" w:hAnsi="Tms Rmn" w:cs="Times New Roman"/>
          <w:sz w:val="24"/>
          <w:szCs w:val="20"/>
        </w:rPr>
        <w:fldChar w:fldCharType="begin"/>
      </w:r>
      <w:r w:rsidRPr="005225DE">
        <w:rPr>
          <w:rFonts w:ascii="Tms Rmn" w:eastAsia="Times New Roman" w:hAnsi="Tms Rmn" w:cs="Times New Roman"/>
          <w:sz w:val="24"/>
          <w:szCs w:val="20"/>
        </w:rPr>
        <w:instrText xml:space="preserve"> LINK Excel.Sheet.8 "C:\\Documents and Settings\\MStorr\\Local Settings\\Temporary Internet Files\\Content.Outlook\\BW66IGXF\\day 1 changes to policy wordings - 261011.xls" "Policy wording issues!R29C12" \a \f 4 \h </w:instrText>
      </w:r>
      <w:r w:rsidRPr="005225DE">
        <w:rPr>
          <w:rFonts w:ascii="Tms Rmn" w:eastAsia="Times New Roman" w:hAnsi="Tms Rmn" w:cs="Times New Roman"/>
          <w:sz w:val="24"/>
          <w:szCs w:val="20"/>
        </w:rPr>
        <w:fldChar w:fldCharType="separate"/>
      </w:r>
    </w:p>
    <w:p w:rsidR="005225DE" w:rsidRPr="005225DE" w:rsidRDefault="005225DE" w:rsidP="005225DE">
      <w:pPr>
        <w:spacing w:after="0" w:line="240" w:lineRule="auto"/>
        <w:jc w:val="both"/>
        <w:rPr>
          <w:rFonts w:ascii="Arial" w:eastAsia="Times New Roman" w:hAnsi="Arial" w:cs="Arial"/>
          <w:b/>
          <w:bCs/>
          <w:sz w:val="20"/>
          <w:szCs w:val="20"/>
          <w:lang w:eastAsia="en-GB"/>
        </w:rPr>
      </w:pPr>
      <w:r w:rsidRPr="005225DE">
        <w:rPr>
          <w:rFonts w:ascii="Arial" w:eastAsia="Times New Roman" w:hAnsi="Arial" w:cs="Arial"/>
          <w:b/>
          <w:bCs/>
          <w:sz w:val="20"/>
          <w:szCs w:val="20"/>
          <w:lang w:eastAsia="en-GB"/>
        </w:rPr>
        <w:t>Sums Insured</w:t>
      </w:r>
    </w:p>
    <w:p w:rsidR="005225DE" w:rsidRPr="005225DE" w:rsidRDefault="005225DE" w:rsidP="005225DE">
      <w:pPr>
        <w:spacing w:after="0" w:line="240" w:lineRule="auto"/>
        <w:jc w:val="both"/>
        <w:rPr>
          <w:rFonts w:ascii="Arial" w:eastAsia="Times New Roman" w:hAnsi="Arial" w:cs="Arial"/>
          <w:b/>
          <w:bCs/>
          <w:sz w:val="20"/>
          <w:szCs w:val="20"/>
          <w:lang w:eastAsia="en-GB"/>
        </w:rPr>
      </w:pPr>
    </w:p>
    <w:p w:rsidR="005225DE" w:rsidRPr="005225DE" w:rsidRDefault="005225DE" w:rsidP="005225DE">
      <w:pPr>
        <w:spacing w:after="0" w:line="240" w:lineRule="auto"/>
        <w:jc w:val="both"/>
        <w:rPr>
          <w:rFonts w:ascii="Arial" w:eastAsia="Times New Roman" w:hAnsi="Arial" w:cs="Arial"/>
          <w:b/>
          <w:bCs/>
          <w:sz w:val="20"/>
          <w:szCs w:val="20"/>
          <w:lang w:eastAsia="en-GB"/>
        </w:rPr>
      </w:pPr>
      <w:r w:rsidRPr="005225DE">
        <w:rPr>
          <w:rFonts w:ascii="Arial" w:eastAsia="Times New Roman" w:hAnsi="Arial" w:cs="Arial"/>
          <w:b/>
          <w:bCs/>
          <w:sz w:val="20"/>
          <w:szCs w:val="20"/>
          <w:lang w:eastAsia="en-GB"/>
        </w:rPr>
        <w:t>You</w:t>
      </w:r>
      <w:r w:rsidRPr="005225DE">
        <w:rPr>
          <w:rFonts w:ascii="Arial" w:eastAsia="Times New Roman" w:hAnsi="Arial" w:cs="Arial"/>
          <w:sz w:val="20"/>
          <w:szCs w:val="20"/>
          <w:lang w:eastAsia="en-GB"/>
        </w:rPr>
        <w:t xml:space="preserve"> must ensure that </w:t>
      </w:r>
      <w:r w:rsidRPr="005225DE">
        <w:rPr>
          <w:rFonts w:ascii="Arial" w:eastAsia="Times New Roman" w:hAnsi="Arial" w:cs="Arial"/>
          <w:b/>
          <w:bCs/>
          <w:sz w:val="20"/>
          <w:szCs w:val="20"/>
          <w:lang w:eastAsia="en-GB"/>
        </w:rPr>
        <w:t>you</w:t>
      </w:r>
      <w:r w:rsidRPr="005225DE">
        <w:rPr>
          <w:rFonts w:ascii="Arial" w:eastAsia="Times New Roman" w:hAnsi="Arial" w:cs="Arial"/>
          <w:sz w:val="20"/>
          <w:szCs w:val="20"/>
          <w:lang w:eastAsia="en-GB"/>
        </w:rPr>
        <w:t xml:space="preserve"> review </w:t>
      </w:r>
      <w:r w:rsidRPr="005225DE">
        <w:rPr>
          <w:rFonts w:ascii="Arial" w:eastAsia="Times New Roman" w:hAnsi="Arial" w:cs="Arial"/>
          <w:b/>
          <w:bCs/>
          <w:sz w:val="20"/>
          <w:szCs w:val="20"/>
          <w:lang w:eastAsia="en-GB"/>
        </w:rPr>
        <w:t>your</w:t>
      </w:r>
      <w:r w:rsidRPr="005225DE">
        <w:rPr>
          <w:rFonts w:ascii="Arial" w:eastAsia="Times New Roman" w:hAnsi="Arial" w:cs="Arial"/>
          <w:sz w:val="20"/>
          <w:szCs w:val="20"/>
          <w:lang w:eastAsia="en-GB"/>
        </w:rPr>
        <w:t xml:space="preserve"> sums insured at full value - for </w:t>
      </w:r>
      <w:r w:rsidRPr="005225DE">
        <w:rPr>
          <w:rFonts w:ascii="Arial" w:eastAsia="Times New Roman" w:hAnsi="Arial" w:cs="Arial"/>
          <w:b/>
          <w:bCs/>
          <w:sz w:val="20"/>
          <w:szCs w:val="20"/>
          <w:lang w:eastAsia="en-GB"/>
        </w:rPr>
        <w:t xml:space="preserve">buildings </w:t>
      </w:r>
      <w:r w:rsidRPr="005225DE">
        <w:rPr>
          <w:rFonts w:ascii="Arial" w:eastAsia="Times New Roman" w:hAnsi="Arial" w:cs="Arial"/>
          <w:sz w:val="20"/>
          <w:szCs w:val="20"/>
          <w:lang w:eastAsia="en-GB"/>
        </w:rPr>
        <w:t xml:space="preserve">the sum insured must represent the estimated cost of rebuilding if the </w:t>
      </w:r>
      <w:r w:rsidRPr="005225DE">
        <w:rPr>
          <w:rFonts w:ascii="Arial" w:eastAsia="Times New Roman" w:hAnsi="Arial" w:cs="Arial"/>
          <w:b/>
          <w:bCs/>
          <w:sz w:val="20"/>
          <w:szCs w:val="20"/>
          <w:lang w:eastAsia="en-GB"/>
        </w:rPr>
        <w:t xml:space="preserve">buildings </w:t>
      </w:r>
      <w:r w:rsidRPr="005225DE">
        <w:rPr>
          <w:rFonts w:ascii="Arial" w:eastAsia="Times New Roman" w:hAnsi="Arial" w:cs="Arial"/>
          <w:sz w:val="20"/>
          <w:szCs w:val="20"/>
          <w:lang w:eastAsia="en-GB"/>
        </w:rPr>
        <w:t xml:space="preserve">were destroyed including fees and site clearance (and not the market value of the buildings).  for </w:t>
      </w:r>
      <w:r w:rsidRPr="005225DE">
        <w:rPr>
          <w:rFonts w:ascii="Arial" w:eastAsia="Times New Roman" w:hAnsi="Arial" w:cs="Arial"/>
          <w:b/>
          <w:bCs/>
          <w:sz w:val="20"/>
          <w:szCs w:val="20"/>
          <w:lang w:eastAsia="en-GB"/>
        </w:rPr>
        <w:t xml:space="preserve">your contents you </w:t>
      </w:r>
      <w:r w:rsidRPr="005225DE">
        <w:rPr>
          <w:rFonts w:ascii="Arial" w:eastAsia="Times New Roman" w:hAnsi="Arial" w:cs="Arial"/>
          <w:sz w:val="20"/>
          <w:szCs w:val="20"/>
          <w:lang w:eastAsia="en-GB"/>
        </w:rPr>
        <w:t xml:space="preserve">must ensure that the sum insured represents the replacement cost as new.  for </w:t>
      </w:r>
      <w:r w:rsidRPr="005225DE">
        <w:rPr>
          <w:rFonts w:ascii="Arial" w:eastAsia="Times New Roman" w:hAnsi="Arial" w:cs="Arial"/>
          <w:b/>
          <w:bCs/>
          <w:sz w:val="20"/>
          <w:szCs w:val="20"/>
          <w:lang w:eastAsia="en-GB"/>
        </w:rPr>
        <w:t xml:space="preserve">valuables </w:t>
      </w:r>
      <w:r w:rsidRPr="005225DE">
        <w:rPr>
          <w:rFonts w:ascii="Arial" w:eastAsia="Times New Roman" w:hAnsi="Arial" w:cs="Arial"/>
          <w:sz w:val="20"/>
          <w:szCs w:val="20"/>
          <w:lang w:eastAsia="en-GB"/>
        </w:rPr>
        <w:t>the sum insured should be the current market value.</w:t>
      </w:r>
    </w:p>
    <w:p w:rsidR="005225DE" w:rsidRPr="005225DE" w:rsidRDefault="005225DE" w:rsidP="005225DE">
      <w:pPr>
        <w:spacing w:after="0" w:line="240" w:lineRule="auto"/>
        <w:jc w:val="both"/>
        <w:rPr>
          <w:rFonts w:ascii="Arial" w:eastAsia="Times New Roman" w:hAnsi="Arial" w:cs="Times New Roman"/>
          <w:sz w:val="20"/>
          <w:szCs w:val="20"/>
        </w:rPr>
      </w:pPr>
      <w:r w:rsidRPr="005225DE">
        <w:rPr>
          <w:rFonts w:ascii="Arial" w:eastAsia="Times New Roman" w:hAnsi="Arial" w:cs="Times New Roman"/>
          <w:sz w:val="20"/>
          <w:szCs w:val="20"/>
        </w:rPr>
        <w:fldChar w:fldCharType="end"/>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20"/>
          <w:szCs w:val="20"/>
        </w:rPr>
      </w:pPr>
      <w:r w:rsidRPr="005225DE">
        <w:rPr>
          <w:rFonts w:ascii="Arial MT" w:eastAsia="Times New Roman" w:hAnsi="Arial MT" w:cs="Times New Roman"/>
          <w:b/>
          <w:sz w:val="20"/>
          <w:szCs w:val="20"/>
        </w:rPr>
        <w:t>Government Financial Sanctions</w:t>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lang w:val="en-US"/>
        </w:rPr>
      </w:pPr>
      <w:r w:rsidRPr="005225DE">
        <w:rPr>
          <w:rFonts w:ascii="Arial MT" w:eastAsia="Times New Roman" w:hAnsi="Arial MT" w:cs="Times New Roman"/>
          <w:sz w:val="20"/>
          <w:szCs w:val="20"/>
          <w:lang w:val="en-US"/>
        </w:rPr>
        <w:t>We will not provide any cover or be liable to provide any indemnity, payment or other benefit under this policy where doing so would breach any prohibition or restriction imposed by law or regulation.</w:t>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lang w:val="en-US"/>
        </w:rPr>
      </w:pPr>
      <w:r w:rsidRPr="005225DE">
        <w:rPr>
          <w:rFonts w:ascii="Arial MT" w:eastAsia="Times New Roman" w:hAnsi="Arial MT" w:cs="Times New Roman"/>
          <w:sz w:val="20"/>
          <w:szCs w:val="20"/>
          <w:lang w:val="en-US"/>
        </w:rPr>
        <w:t>If any such prohibition or restriction takes effect during the period of insurance we may cancel this policy immediately by giving you written notice at your last known address. If we cancel the policy we will refund premiums already paid for the remainder of the current period of insurance, provided no claims have been paid or are outstanding</w:t>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color w:val="FF000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color w:val="FF000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color w:val="FF000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color w:val="FF000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color w:val="FF000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rPr>
      </w:pPr>
      <w:r w:rsidRPr="005225DE">
        <w:rPr>
          <w:rFonts w:ascii="Arial" w:eastAsia="Times New Roman" w:hAnsi="Arial" w:cs="Arial"/>
          <w:b/>
          <w:color w:val="FF0000"/>
        </w:rPr>
        <w:lastRenderedPageBreak/>
        <w:t>General Exclusions applicable to the whole of this insurance</w:t>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sz w:val="20"/>
          <w:szCs w:val="20"/>
        </w:rPr>
      </w:pPr>
    </w:p>
    <w:p w:rsidR="005225DE" w:rsidRPr="005225DE" w:rsidRDefault="005225DE" w:rsidP="001A5CE7">
      <w:pPr>
        <w:numPr>
          <w:ilvl w:val="0"/>
          <w:numId w:val="1"/>
        </w:numPr>
        <w:spacing w:after="0" w:line="240" w:lineRule="auto"/>
        <w:rPr>
          <w:rFonts w:ascii="Arial" w:eastAsia="Times New Roman" w:hAnsi="Arial" w:cs="Arial"/>
          <w:b/>
          <w:color w:val="000000"/>
          <w:sz w:val="18"/>
          <w:szCs w:val="18"/>
        </w:rPr>
      </w:pPr>
      <w:r w:rsidRPr="005225DE">
        <w:rPr>
          <w:rFonts w:ascii="Arial" w:eastAsia="Times New Roman" w:hAnsi="Arial" w:cs="Arial"/>
          <w:b/>
          <w:color w:val="000000"/>
          <w:sz w:val="18"/>
          <w:szCs w:val="18"/>
        </w:rPr>
        <w:t>Radioactive Contamination and Nuclear Assemblies Exclusion</w:t>
      </w:r>
    </w:p>
    <w:p w:rsidR="005225DE" w:rsidRPr="005225DE" w:rsidRDefault="005225DE" w:rsidP="005225DE">
      <w:pPr>
        <w:tabs>
          <w:tab w:val="left" w:pos="360"/>
        </w:tabs>
        <w:spacing w:after="0" w:line="240" w:lineRule="auto"/>
        <w:ind w:left="360"/>
        <w:rPr>
          <w:rFonts w:ascii="Arial" w:eastAsia="Times New Roman" w:hAnsi="Arial" w:cs="Arial"/>
          <w:b/>
          <w:color w:val="000000"/>
          <w:sz w:val="18"/>
          <w:szCs w:val="18"/>
        </w:rPr>
      </w:pPr>
    </w:p>
    <w:p w:rsidR="005225DE" w:rsidRPr="005225DE" w:rsidRDefault="005225DE" w:rsidP="005225DE">
      <w:pPr>
        <w:tabs>
          <w:tab w:val="left" w:pos="360"/>
        </w:tabs>
        <w:spacing w:after="0" w:line="240" w:lineRule="auto"/>
        <w:rPr>
          <w:rFonts w:ascii="Arial" w:eastAsia="Times New Roman" w:hAnsi="Arial" w:cs="Arial"/>
          <w:color w:val="000000"/>
          <w:sz w:val="18"/>
          <w:szCs w:val="18"/>
        </w:rPr>
      </w:pPr>
      <w:r w:rsidRPr="005225DE">
        <w:rPr>
          <w:rFonts w:ascii="Arial" w:eastAsia="Times New Roman" w:hAnsi="Arial" w:cs="Arial"/>
          <w:b/>
          <w:color w:val="000000"/>
          <w:sz w:val="18"/>
          <w:szCs w:val="18"/>
        </w:rPr>
        <w:tab/>
      </w:r>
      <w:r w:rsidRPr="005225DE">
        <w:rPr>
          <w:rFonts w:ascii="Arial" w:eastAsia="Times New Roman" w:hAnsi="Arial" w:cs="Arial"/>
          <w:b/>
          <w:sz w:val="18"/>
          <w:szCs w:val="18"/>
        </w:rPr>
        <w:t>We</w:t>
      </w:r>
      <w:r w:rsidRPr="005225DE">
        <w:rPr>
          <w:rFonts w:ascii="Arial" w:eastAsia="Times New Roman" w:hAnsi="Arial" w:cs="Arial"/>
          <w:sz w:val="18"/>
          <w:szCs w:val="18"/>
        </w:rPr>
        <w:t xml:space="preserve"> will not pay for</w:t>
      </w:r>
    </w:p>
    <w:p w:rsidR="005225DE" w:rsidRPr="005225DE" w:rsidRDefault="005225DE" w:rsidP="005225DE">
      <w:pPr>
        <w:tabs>
          <w:tab w:val="left" w:pos="360"/>
        </w:tabs>
        <w:spacing w:after="0" w:line="240" w:lineRule="auto"/>
        <w:ind w:left="360" w:hanging="360"/>
        <w:rPr>
          <w:rFonts w:ascii="Arial" w:eastAsia="Times New Roman" w:hAnsi="Arial" w:cs="Arial"/>
          <w:sz w:val="18"/>
          <w:szCs w:val="18"/>
        </w:rPr>
      </w:pPr>
    </w:p>
    <w:p w:rsidR="005225DE" w:rsidRPr="005225DE" w:rsidRDefault="005225DE" w:rsidP="005225DE">
      <w:pPr>
        <w:tabs>
          <w:tab w:val="left" w:pos="360"/>
        </w:tabs>
        <w:spacing w:after="0" w:line="240" w:lineRule="auto"/>
        <w:ind w:left="720" w:hanging="360"/>
        <w:rPr>
          <w:rFonts w:ascii="Arial" w:eastAsia="Times New Roman" w:hAnsi="Arial" w:cs="Arial"/>
          <w:sz w:val="18"/>
          <w:szCs w:val="18"/>
        </w:rPr>
      </w:pPr>
      <w:r w:rsidRPr="005225DE">
        <w:rPr>
          <w:rFonts w:ascii="Arial" w:eastAsia="Times New Roman" w:hAnsi="Arial" w:cs="Arial"/>
          <w:sz w:val="18"/>
          <w:szCs w:val="18"/>
        </w:rPr>
        <w:t>1.</w:t>
      </w:r>
      <w:r w:rsidRPr="005225DE">
        <w:rPr>
          <w:rFonts w:ascii="Arial" w:eastAsia="Times New Roman" w:hAnsi="Arial" w:cs="Arial"/>
          <w:sz w:val="18"/>
          <w:szCs w:val="18"/>
        </w:rPr>
        <w:tab/>
      </w:r>
      <w:proofErr w:type="gramStart"/>
      <w:r w:rsidRPr="005225DE">
        <w:rPr>
          <w:rFonts w:ascii="Arial" w:eastAsia="Times New Roman" w:hAnsi="Arial" w:cs="Arial"/>
          <w:sz w:val="18"/>
          <w:szCs w:val="18"/>
        </w:rPr>
        <w:t>loss</w:t>
      </w:r>
      <w:proofErr w:type="gramEnd"/>
      <w:r w:rsidRPr="005225DE">
        <w:rPr>
          <w:rFonts w:ascii="Arial" w:eastAsia="Times New Roman" w:hAnsi="Arial" w:cs="Arial"/>
          <w:sz w:val="18"/>
          <w:szCs w:val="18"/>
        </w:rPr>
        <w:t xml:space="preserve"> or destruction of or damage to any property whatsoever, or any loss or expenses whatsoever resulting or arising therefrom;</w:t>
      </w:r>
    </w:p>
    <w:p w:rsidR="005225DE" w:rsidRPr="005225DE" w:rsidRDefault="005225DE" w:rsidP="005225DE">
      <w:pPr>
        <w:tabs>
          <w:tab w:val="left" w:pos="360"/>
        </w:tabs>
        <w:spacing w:after="0" w:line="240" w:lineRule="auto"/>
        <w:ind w:left="360" w:hanging="360"/>
        <w:rPr>
          <w:rFonts w:ascii="Arial" w:eastAsia="Times New Roman" w:hAnsi="Arial" w:cs="Arial"/>
          <w:sz w:val="18"/>
          <w:szCs w:val="18"/>
        </w:rPr>
      </w:pPr>
    </w:p>
    <w:p w:rsidR="005225DE" w:rsidRPr="005225DE" w:rsidRDefault="005225DE" w:rsidP="005225DE">
      <w:pPr>
        <w:tabs>
          <w:tab w:val="left" w:pos="360"/>
        </w:tabs>
        <w:spacing w:after="0" w:line="240" w:lineRule="auto"/>
        <w:ind w:left="720" w:hanging="360"/>
        <w:rPr>
          <w:rFonts w:ascii="Arial" w:eastAsia="Times New Roman" w:hAnsi="Arial" w:cs="Arial"/>
          <w:sz w:val="18"/>
          <w:szCs w:val="18"/>
        </w:rPr>
      </w:pPr>
      <w:r w:rsidRPr="005225DE">
        <w:rPr>
          <w:rFonts w:ascii="Arial" w:eastAsia="Times New Roman" w:hAnsi="Arial" w:cs="Arial"/>
          <w:sz w:val="18"/>
          <w:szCs w:val="18"/>
        </w:rPr>
        <w:t>2.</w:t>
      </w:r>
      <w:r w:rsidRPr="005225DE">
        <w:rPr>
          <w:rFonts w:ascii="Arial" w:eastAsia="Times New Roman" w:hAnsi="Arial" w:cs="Arial"/>
          <w:sz w:val="18"/>
          <w:szCs w:val="18"/>
        </w:rPr>
        <w:tab/>
      </w:r>
      <w:proofErr w:type="gramStart"/>
      <w:r w:rsidRPr="005225DE">
        <w:rPr>
          <w:rFonts w:ascii="Arial" w:eastAsia="Times New Roman" w:hAnsi="Arial" w:cs="Arial"/>
          <w:sz w:val="18"/>
          <w:szCs w:val="18"/>
        </w:rPr>
        <w:t>any</w:t>
      </w:r>
      <w:proofErr w:type="gramEnd"/>
      <w:r w:rsidRPr="005225DE">
        <w:rPr>
          <w:rFonts w:ascii="Arial" w:eastAsia="Times New Roman" w:hAnsi="Arial" w:cs="Arial"/>
          <w:sz w:val="18"/>
          <w:szCs w:val="18"/>
        </w:rPr>
        <w:t xml:space="preserve"> legal liability of whatsoever nature;</w:t>
      </w:r>
    </w:p>
    <w:p w:rsidR="005225DE" w:rsidRPr="005225DE" w:rsidRDefault="005225DE" w:rsidP="005225DE">
      <w:pPr>
        <w:tabs>
          <w:tab w:val="left" w:pos="360"/>
        </w:tabs>
        <w:spacing w:after="0" w:line="240" w:lineRule="auto"/>
        <w:ind w:left="360" w:hanging="360"/>
        <w:rPr>
          <w:rFonts w:ascii="Arial" w:eastAsia="Times New Roman" w:hAnsi="Arial" w:cs="Arial"/>
          <w:sz w:val="18"/>
          <w:szCs w:val="18"/>
        </w:rPr>
      </w:pPr>
    </w:p>
    <w:p w:rsidR="005225DE" w:rsidRPr="005225DE" w:rsidRDefault="005225DE" w:rsidP="005225DE">
      <w:pPr>
        <w:tabs>
          <w:tab w:val="left" w:pos="360"/>
        </w:tabs>
        <w:spacing w:after="0" w:line="240" w:lineRule="auto"/>
        <w:ind w:left="720" w:hanging="360"/>
        <w:rPr>
          <w:rFonts w:ascii="Arial" w:eastAsia="Times New Roman" w:hAnsi="Arial" w:cs="Arial"/>
          <w:sz w:val="18"/>
          <w:szCs w:val="18"/>
        </w:rPr>
      </w:pPr>
      <w:proofErr w:type="gramStart"/>
      <w:r w:rsidRPr="005225DE">
        <w:rPr>
          <w:rFonts w:ascii="Arial" w:eastAsia="Times New Roman" w:hAnsi="Arial" w:cs="Arial"/>
          <w:sz w:val="18"/>
          <w:szCs w:val="18"/>
        </w:rPr>
        <w:t>directly</w:t>
      </w:r>
      <w:proofErr w:type="gramEnd"/>
      <w:r w:rsidRPr="005225DE">
        <w:rPr>
          <w:rFonts w:ascii="Arial" w:eastAsia="Times New Roman" w:hAnsi="Arial" w:cs="Arial"/>
          <w:sz w:val="18"/>
          <w:szCs w:val="18"/>
        </w:rPr>
        <w:t xml:space="preserve"> or indirectly caused by or contributed to </w:t>
      </w:r>
      <w:proofErr w:type="spellStart"/>
      <w:r w:rsidRPr="005225DE">
        <w:rPr>
          <w:rFonts w:ascii="Arial" w:eastAsia="Times New Roman" w:hAnsi="Arial" w:cs="Arial"/>
          <w:sz w:val="18"/>
          <w:szCs w:val="18"/>
        </w:rPr>
        <w:t>by</w:t>
      </w:r>
      <w:proofErr w:type="spellEnd"/>
      <w:r w:rsidRPr="005225DE">
        <w:rPr>
          <w:rFonts w:ascii="Arial" w:eastAsia="Times New Roman" w:hAnsi="Arial" w:cs="Arial"/>
          <w:sz w:val="18"/>
          <w:szCs w:val="18"/>
        </w:rPr>
        <w:t xml:space="preserve"> or arising from:-</w:t>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p>
    <w:p w:rsidR="005225DE" w:rsidRPr="005225DE" w:rsidRDefault="005225DE" w:rsidP="005225DE">
      <w:pPr>
        <w:tabs>
          <w:tab w:val="left" w:pos="360"/>
        </w:tabs>
        <w:spacing w:after="0" w:line="240" w:lineRule="auto"/>
        <w:ind w:left="1080" w:hanging="360"/>
        <w:rPr>
          <w:rFonts w:ascii="Arial" w:eastAsia="Times New Roman" w:hAnsi="Arial" w:cs="Arial"/>
          <w:sz w:val="18"/>
          <w:szCs w:val="18"/>
        </w:rPr>
      </w:pPr>
      <w:proofErr w:type="spellStart"/>
      <w:r w:rsidRPr="005225DE">
        <w:rPr>
          <w:rFonts w:ascii="Arial" w:eastAsia="Times New Roman" w:hAnsi="Arial" w:cs="Arial"/>
          <w:sz w:val="18"/>
          <w:szCs w:val="18"/>
        </w:rPr>
        <w:t>i</w:t>
      </w:r>
      <w:proofErr w:type="spellEnd"/>
      <w:r w:rsidRPr="005225DE">
        <w:rPr>
          <w:rFonts w:ascii="Arial" w:eastAsia="Times New Roman" w:hAnsi="Arial" w:cs="Arial"/>
          <w:sz w:val="18"/>
          <w:szCs w:val="18"/>
        </w:rPr>
        <w:t>)</w:t>
      </w:r>
      <w:r w:rsidRPr="005225DE">
        <w:rPr>
          <w:rFonts w:ascii="Arial" w:eastAsia="Times New Roman" w:hAnsi="Arial" w:cs="Arial"/>
          <w:sz w:val="18"/>
          <w:szCs w:val="18"/>
        </w:rPr>
        <w:tab/>
      </w:r>
      <w:proofErr w:type="gramStart"/>
      <w:r w:rsidRPr="005225DE">
        <w:rPr>
          <w:rFonts w:ascii="Arial" w:eastAsia="Times New Roman" w:hAnsi="Arial" w:cs="Arial"/>
          <w:sz w:val="18"/>
          <w:szCs w:val="18"/>
        </w:rPr>
        <w:t>ionising</w:t>
      </w:r>
      <w:proofErr w:type="gramEnd"/>
      <w:r w:rsidRPr="005225DE">
        <w:rPr>
          <w:rFonts w:ascii="Arial" w:eastAsia="Times New Roman" w:hAnsi="Arial" w:cs="Arial"/>
          <w:sz w:val="18"/>
          <w:szCs w:val="18"/>
        </w:rPr>
        <w:t xml:space="preserve"> radiations or contamination by radioactivity from any nuclear fuel or from any   nuclear waste from the combustion of nuclear fuel,</w:t>
      </w:r>
    </w:p>
    <w:p w:rsidR="005225DE" w:rsidRPr="005225DE" w:rsidRDefault="005225DE" w:rsidP="005225DE">
      <w:pPr>
        <w:tabs>
          <w:tab w:val="left" w:pos="360"/>
        </w:tabs>
        <w:spacing w:after="0" w:line="240" w:lineRule="auto"/>
        <w:ind w:left="720" w:hanging="360"/>
        <w:rPr>
          <w:rFonts w:ascii="Arial" w:eastAsia="Times New Roman" w:hAnsi="Arial" w:cs="Arial"/>
          <w:sz w:val="18"/>
          <w:szCs w:val="18"/>
        </w:rPr>
      </w:pPr>
    </w:p>
    <w:p w:rsidR="005225DE" w:rsidRPr="005225DE" w:rsidRDefault="005225DE" w:rsidP="001A5CE7">
      <w:pPr>
        <w:numPr>
          <w:ilvl w:val="0"/>
          <w:numId w:val="2"/>
        </w:numPr>
        <w:tabs>
          <w:tab w:val="left" w:pos="360"/>
        </w:tabs>
        <w:spacing w:after="0" w:line="240" w:lineRule="auto"/>
        <w:ind w:left="1134" w:hanging="414"/>
        <w:rPr>
          <w:rFonts w:ascii="Arial" w:eastAsia="Times New Roman" w:hAnsi="Arial" w:cs="Arial"/>
          <w:sz w:val="18"/>
          <w:szCs w:val="18"/>
        </w:rPr>
      </w:pPr>
      <w:proofErr w:type="gramStart"/>
      <w:r w:rsidRPr="005225DE">
        <w:rPr>
          <w:rFonts w:ascii="Arial" w:eastAsia="Times New Roman" w:hAnsi="Arial" w:cs="Arial"/>
          <w:sz w:val="18"/>
          <w:szCs w:val="18"/>
        </w:rPr>
        <w:t>the</w:t>
      </w:r>
      <w:proofErr w:type="gramEnd"/>
      <w:r w:rsidRPr="005225DE">
        <w:rPr>
          <w:rFonts w:ascii="Arial" w:eastAsia="Times New Roman" w:hAnsi="Arial" w:cs="Arial"/>
          <w:sz w:val="18"/>
          <w:szCs w:val="18"/>
        </w:rPr>
        <w:t xml:space="preserve"> radioactive, toxic, explosive or other hazardous properties of any explosive nuclear assembly or nuclear component thereof.</w:t>
      </w:r>
    </w:p>
    <w:p w:rsidR="005225DE" w:rsidRPr="005225DE" w:rsidRDefault="005225DE" w:rsidP="005225DE">
      <w:pPr>
        <w:tabs>
          <w:tab w:val="left" w:pos="-18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color w:val="000000"/>
          <w:sz w:val="18"/>
          <w:szCs w:val="18"/>
        </w:rPr>
      </w:pPr>
    </w:p>
    <w:p w:rsidR="005225DE" w:rsidRPr="005225DE" w:rsidRDefault="005225DE" w:rsidP="005225DE">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426"/>
        <w:rPr>
          <w:rFonts w:ascii="Arial" w:eastAsia="Times New Roman" w:hAnsi="Arial" w:cs="Arial"/>
          <w:color w:val="000000"/>
          <w:sz w:val="18"/>
          <w:szCs w:val="18"/>
        </w:rPr>
      </w:pPr>
      <w:r w:rsidRPr="005225DE">
        <w:rPr>
          <w:rFonts w:ascii="Arial" w:eastAsia="Times New Roman" w:hAnsi="Arial" w:cs="Arial"/>
          <w:color w:val="000000"/>
          <w:sz w:val="18"/>
          <w:szCs w:val="18"/>
        </w:rPr>
        <w:t>b)</w:t>
      </w:r>
      <w:r w:rsidRPr="005225DE">
        <w:rPr>
          <w:rFonts w:ascii="Arial" w:eastAsia="Times New Roman" w:hAnsi="Arial" w:cs="Arial"/>
          <w:color w:val="000000"/>
          <w:sz w:val="18"/>
          <w:szCs w:val="18"/>
        </w:rPr>
        <w:tab/>
      </w:r>
      <w:r w:rsidRPr="005225DE">
        <w:rPr>
          <w:rFonts w:ascii="Arial" w:eastAsia="Times New Roman" w:hAnsi="Arial" w:cs="Arial"/>
          <w:b/>
          <w:color w:val="000000"/>
          <w:sz w:val="18"/>
          <w:szCs w:val="18"/>
        </w:rPr>
        <w:t>War Exclusion</w:t>
      </w:r>
    </w:p>
    <w:p w:rsidR="005225DE" w:rsidRPr="005225DE" w:rsidRDefault="005225DE" w:rsidP="005225DE">
      <w:pPr>
        <w:tabs>
          <w:tab w:val="left" w:pos="-18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70" w:hanging="270"/>
        <w:rPr>
          <w:rFonts w:ascii="Arial" w:eastAsia="Times New Roman" w:hAnsi="Arial" w:cs="Arial"/>
          <w:sz w:val="18"/>
          <w:szCs w:val="18"/>
        </w:rPr>
      </w:pPr>
    </w:p>
    <w:p w:rsidR="005225DE" w:rsidRPr="005225DE" w:rsidRDefault="005225DE" w:rsidP="005225DE">
      <w:pPr>
        <w:spacing w:after="0" w:line="240" w:lineRule="auto"/>
        <w:ind w:left="426"/>
        <w:rPr>
          <w:rFonts w:ascii="Arial" w:eastAsia="Times New Roman" w:hAnsi="Arial" w:cs="Arial"/>
          <w:sz w:val="18"/>
          <w:szCs w:val="18"/>
        </w:rPr>
      </w:pPr>
      <w:r w:rsidRPr="005225DE">
        <w:rPr>
          <w:rFonts w:ascii="Arial" w:eastAsia="Times New Roman" w:hAnsi="Arial" w:cs="Arial"/>
          <w:b/>
          <w:sz w:val="18"/>
          <w:szCs w:val="18"/>
        </w:rPr>
        <w:t>We</w:t>
      </w:r>
      <w:r w:rsidRPr="005225DE">
        <w:rPr>
          <w:rFonts w:ascii="Arial" w:eastAsia="Times New Roman" w:hAnsi="Arial" w:cs="Arial"/>
          <w:sz w:val="18"/>
          <w:szCs w:val="18"/>
        </w:rPr>
        <w:t xml:space="preserve"> will not pay for any loss or damage or liability directly or indirectly occasioned by, happening through or in consequence of war, invasion, acts of foreign enemies, hostilities (whether war be declared or not), civil war, rebellion, revolution, insurrection, military or usurped power, or confiscation or nationalisation or requisition or destruction of or damage to property by or under the order of any government or public or local authority.</w:t>
      </w:r>
    </w:p>
    <w:p w:rsidR="005225DE" w:rsidRPr="005225DE" w:rsidRDefault="005225DE" w:rsidP="005225DE">
      <w:pPr>
        <w:spacing w:after="0" w:line="240" w:lineRule="auto"/>
        <w:rPr>
          <w:rFonts w:ascii="Arial" w:eastAsia="Times New Roman" w:hAnsi="Arial" w:cs="Arial"/>
          <w:b/>
          <w:strike/>
          <w:sz w:val="18"/>
          <w:szCs w:val="18"/>
        </w:rPr>
      </w:pPr>
    </w:p>
    <w:p w:rsidR="005225DE" w:rsidRPr="005225DE" w:rsidRDefault="005225DE" w:rsidP="005225DE">
      <w:pPr>
        <w:spacing w:after="0" w:line="240" w:lineRule="auto"/>
        <w:ind w:left="284" w:hanging="284"/>
        <w:rPr>
          <w:rFonts w:ascii="Arial" w:eastAsia="Times New Roman" w:hAnsi="Arial" w:cs="Arial"/>
          <w:sz w:val="18"/>
          <w:szCs w:val="18"/>
        </w:rPr>
      </w:pPr>
      <w:r w:rsidRPr="005225DE">
        <w:rPr>
          <w:rFonts w:ascii="Arial" w:eastAsia="Times New Roman" w:hAnsi="Arial" w:cs="Arial"/>
          <w:sz w:val="18"/>
          <w:szCs w:val="18"/>
        </w:rPr>
        <w:t>c)</w:t>
      </w:r>
      <w:r w:rsidRPr="005225DE">
        <w:rPr>
          <w:rFonts w:ascii="Arial" w:eastAsia="Times New Roman" w:hAnsi="Arial" w:cs="Arial"/>
          <w:color w:val="000000"/>
          <w:sz w:val="18"/>
          <w:szCs w:val="18"/>
        </w:rPr>
        <w:tab/>
      </w:r>
      <w:r w:rsidRPr="005225DE">
        <w:rPr>
          <w:rFonts w:ascii="Arial" w:eastAsia="Times New Roman" w:hAnsi="Arial" w:cs="Arial"/>
          <w:sz w:val="18"/>
          <w:szCs w:val="18"/>
        </w:rPr>
        <w:t xml:space="preserve">  </w:t>
      </w:r>
      <w:r w:rsidRPr="005225DE">
        <w:rPr>
          <w:rFonts w:ascii="Arial" w:eastAsia="Times New Roman" w:hAnsi="Arial" w:cs="Arial"/>
          <w:b/>
          <w:sz w:val="18"/>
          <w:szCs w:val="18"/>
        </w:rPr>
        <w:t>Existing and Deliberate Damage</w:t>
      </w:r>
    </w:p>
    <w:p w:rsidR="005225DE" w:rsidRPr="005225DE" w:rsidRDefault="005225DE" w:rsidP="005225DE">
      <w:pPr>
        <w:spacing w:after="0" w:line="240" w:lineRule="auto"/>
        <w:rPr>
          <w:rFonts w:ascii="Arial" w:eastAsia="Times New Roman" w:hAnsi="Arial" w:cs="Arial"/>
          <w:sz w:val="18"/>
          <w:szCs w:val="18"/>
          <w:u w:val="single"/>
        </w:rPr>
      </w:pPr>
    </w:p>
    <w:p w:rsidR="005225DE" w:rsidRPr="005225DE" w:rsidRDefault="005225DE" w:rsidP="005225DE">
      <w:pPr>
        <w:spacing w:after="0" w:line="240" w:lineRule="auto"/>
        <w:ind w:left="426"/>
        <w:rPr>
          <w:rFonts w:ascii="Arial" w:eastAsia="Times New Roman" w:hAnsi="Arial" w:cs="Arial"/>
          <w:b/>
          <w:sz w:val="18"/>
          <w:szCs w:val="18"/>
          <w:u w:val="single"/>
        </w:rPr>
      </w:pPr>
      <w:r w:rsidRPr="005225DE">
        <w:rPr>
          <w:rFonts w:ascii="Arial" w:eastAsia="Times New Roman" w:hAnsi="Arial" w:cs="Arial"/>
          <w:b/>
          <w:sz w:val="18"/>
          <w:szCs w:val="18"/>
        </w:rPr>
        <w:t>We</w:t>
      </w:r>
      <w:r w:rsidRPr="005225DE">
        <w:rPr>
          <w:rFonts w:ascii="Arial" w:eastAsia="Times New Roman" w:hAnsi="Arial" w:cs="Arial"/>
          <w:sz w:val="18"/>
          <w:szCs w:val="18"/>
        </w:rPr>
        <w:t xml:space="preserve"> will not pay for loss or damage</w:t>
      </w:r>
    </w:p>
    <w:p w:rsidR="005225DE" w:rsidRPr="005225DE" w:rsidRDefault="005225DE" w:rsidP="001A5CE7">
      <w:pPr>
        <w:numPr>
          <w:ilvl w:val="0"/>
          <w:numId w:val="7"/>
        </w:numPr>
        <w:tabs>
          <w:tab w:val="clear" w:pos="360"/>
          <w:tab w:val="num" w:pos="786"/>
        </w:tabs>
        <w:spacing w:after="0" w:line="240" w:lineRule="auto"/>
        <w:ind w:left="786"/>
        <w:rPr>
          <w:rFonts w:ascii="Arial" w:eastAsia="Times New Roman" w:hAnsi="Arial" w:cs="Arial"/>
          <w:sz w:val="18"/>
          <w:szCs w:val="18"/>
        </w:rPr>
      </w:pPr>
      <w:r w:rsidRPr="005225DE">
        <w:rPr>
          <w:rFonts w:ascii="Arial" w:eastAsia="Times New Roman" w:hAnsi="Arial" w:cs="Arial"/>
          <w:sz w:val="18"/>
          <w:szCs w:val="18"/>
        </w:rPr>
        <w:t>occurring before cover starts or arising from an event before cover starts</w:t>
      </w:r>
    </w:p>
    <w:p w:rsidR="005225DE" w:rsidRPr="005225DE" w:rsidRDefault="005225DE" w:rsidP="001A5CE7">
      <w:pPr>
        <w:numPr>
          <w:ilvl w:val="0"/>
          <w:numId w:val="8"/>
        </w:numPr>
        <w:tabs>
          <w:tab w:val="num" w:pos="786"/>
        </w:tabs>
        <w:spacing w:after="0" w:line="240" w:lineRule="auto"/>
        <w:ind w:left="786"/>
        <w:rPr>
          <w:rFonts w:ascii="Arial" w:eastAsia="Times New Roman" w:hAnsi="Arial" w:cs="Arial"/>
          <w:sz w:val="18"/>
          <w:szCs w:val="18"/>
        </w:rPr>
      </w:pPr>
      <w:r w:rsidRPr="005225DE">
        <w:rPr>
          <w:rFonts w:ascii="Arial" w:eastAsia="Times New Roman" w:hAnsi="Arial" w:cs="Arial"/>
          <w:sz w:val="18"/>
          <w:szCs w:val="18"/>
        </w:rPr>
        <w:t xml:space="preserve">caused deliberately by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or any member of </w:t>
      </w:r>
      <w:r w:rsidRPr="005225DE">
        <w:rPr>
          <w:rFonts w:ascii="Arial" w:eastAsia="Times New Roman" w:hAnsi="Arial" w:cs="Arial"/>
          <w:b/>
          <w:sz w:val="18"/>
          <w:szCs w:val="18"/>
        </w:rPr>
        <w:t>your home</w:t>
      </w:r>
    </w:p>
    <w:p w:rsidR="005225DE" w:rsidRPr="005225DE" w:rsidRDefault="005225DE" w:rsidP="005225DE">
      <w:pPr>
        <w:spacing w:after="0" w:line="240" w:lineRule="auto"/>
        <w:ind w:left="360" w:hanging="360"/>
        <w:rPr>
          <w:rFonts w:ascii="Arial" w:eastAsia="Times New Roman" w:hAnsi="Arial" w:cs="Arial"/>
          <w:sz w:val="18"/>
          <w:szCs w:val="18"/>
        </w:rPr>
      </w:pPr>
    </w:p>
    <w:p w:rsidR="005225DE" w:rsidRPr="005225DE" w:rsidRDefault="005225DE" w:rsidP="005225DE">
      <w:pPr>
        <w:spacing w:after="0" w:line="240" w:lineRule="auto"/>
        <w:ind w:left="360" w:hanging="360"/>
        <w:rPr>
          <w:rFonts w:ascii="Arial" w:eastAsia="Times New Roman" w:hAnsi="Arial" w:cs="Arial"/>
          <w:b/>
          <w:sz w:val="18"/>
          <w:szCs w:val="18"/>
        </w:rPr>
      </w:pPr>
      <w:r w:rsidRPr="005225DE">
        <w:rPr>
          <w:rFonts w:ascii="Arial" w:eastAsia="Times New Roman" w:hAnsi="Arial" w:cs="Arial"/>
          <w:sz w:val="18"/>
          <w:szCs w:val="18"/>
        </w:rPr>
        <w:t>d)</w:t>
      </w:r>
      <w:r w:rsidRPr="005225DE">
        <w:rPr>
          <w:rFonts w:ascii="Arial" w:eastAsia="Times New Roman" w:hAnsi="Arial" w:cs="Arial"/>
          <w:sz w:val="18"/>
          <w:szCs w:val="18"/>
        </w:rPr>
        <w:tab/>
      </w:r>
      <w:r w:rsidRPr="005225DE">
        <w:rPr>
          <w:rFonts w:ascii="Arial" w:eastAsia="Times New Roman" w:hAnsi="Arial" w:cs="Arial"/>
          <w:b/>
          <w:sz w:val="18"/>
          <w:szCs w:val="18"/>
        </w:rPr>
        <w:t>Indirect Loss or Damage</w:t>
      </w:r>
    </w:p>
    <w:p w:rsidR="005225DE" w:rsidRPr="005225DE" w:rsidRDefault="005225DE" w:rsidP="005225DE">
      <w:pPr>
        <w:spacing w:after="0" w:line="240" w:lineRule="auto"/>
        <w:ind w:left="360" w:hanging="360"/>
        <w:rPr>
          <w:rFonts w:ascii="Arial" w:eastAsia="Times New Roman" w:hAnsi="Arial" w:cs="Arial"/>
          <w:b/>
          <w:sz w:val="18"/>
          <w:szCs w:val="18"/>
        </w:rPr>
      </w:pPr>
    </w:p>
    <w:p w:rsidR="005225DE" w:rsidRPr="005225DE" w:rsidRDefault="005225DE" w:rsidP="005225DE">
      <w:pPr>
        <w:spacing w:after="0" w:line="240" w:lineRule="auto"/>
        <w:ind w:left="426" w:hanging="426"/>
        <w:jc w:val="both"/>
        <w:rPr>
          <w:rFonts w:ascii="Arial" w:eastAsia="Times New Roman" w:hAnsi="Arial" w:cs="Arial"/>
          <w:i/>
          <w:iCs/>
          <w:color w:val="000000"/>
          <w:sz w:val="18"/>
          <w:szCs w:val="18"/>
        </w:rPr>
      </w:pPr>
      <w:r w:rsidRPr="005225DE">
        <w:rPr>
          <w:rFonts w:ascii="Arial" w:eastAsia="Times New Roman" w:hAnsi="Arial" w:cs="Arial"/>
          <w:b/>
          <w:sz w:val="18"/>
          <w:szCs w:val="18"/>
        </w:rPr>
        <w:t xml:space="preserve">  </w:t>
      </w:r>
      <w:r w:rsidRPr="005225DE">
        <w:rPr>
          <w:rFonts w:ascii="Arial" w:eastAsia="Times New Roman" w:hAnsi="Arial" w:cs="Arial"/>
          <w:b/>
          <w:sz w:val="18"/>
          <w:szCs w:val="18"/>
        </w:rPr>
        <w:tab/>
        <w:t>We</w:t>
      </w:r>
      <w:r w:rsidRPr="005225DE">
        <w:rPr>
          <w:rFonts w:ascii="Arial" w:eastAsia="Times New Roman" w:hAnsi="Arial" w:cs="Arial"/>
          <w:sz w:val="18"/>
          <w:szCs w:val="18"/>
        </w:rPr>
        <w:t xml:space="preserve"> will not pay for </w:t>
      </w:r>
      <w:r w:rsidRPr="005225DE">
        <w:rPr>
          <w:rFonts w:ascii="Arial" w:eastAsia="Times New Roman" w:hAnsi="Arial" w:cs="Arial"/>
          <w:color w:val="000000"/>
          <w:sz w:val="18"/>
          <w:szCs w:val="18"/>
        </w:rPr>
        <w:t xml:space="preserve">any loss or damage that is not directly associated with the incident that caused </w:t>
      </w:r>
      <w:r w:rsidRPr="005225DE">
        <w:rPr>
          <w:rFonts w:ascii="Arial" w:eastAsia="Times New Roman" w:hAnsi="Arial" w:cs="Arial"/>
          <w:b/>
          <w:bCs/>
          <w:color w:val="000000"/>
          <w:sz w:val="18"/>
          <w:szCs w:val="18"/>
        </w:rPr>
        <w:t>you</w:t>
      </w:r>
      <w:r w:rsidRPr="005225DE">
        <w:rPr>
          <w:rFonts w:ascii="Arial" w:eastAsia="Times New Roman" w:hAnsi="Arial" w:cs="Arial"/>
          <w:color w:val="000000"/>
          <w:sz w:val="18"/>
          <w:szCs w:val="18"/>
        </w:rPr>
        <w:t xml:space="preserve"> to claim, unless expressly stated in this insurance.</w:t>
      </w:r>
    </w:p>
    <w:p w:rsidR="005225DE" w:rsidRPr="005225DE" w:rsidRDefault="005225DE" w:rsidP="005225DE">
      <w:pPr>
        <w:spacing w:after="0" w:line="240" w:lineRule="auto"/>
        <w:rPr>
          <w:rFonts w:ascii="Arial" w:eastAsia="Times New Roman" w:hAnsi="Arial" w:cs="Arial"/>
          <w:b/>
          <w:sz w:val="18"/>
          <w:szCs w:val="18"/>
        </w:rPr>
      </w:pPr>
    </w:p>
    <w:p w:rsidR="005225DE" w:rsidRPr="005225DE" w:rsidRDefault="005225DE" w:rsidP="005225DE">
      <w:pPr>
        <w:spacing w:after="0" w:line="240" w:lineRule="auto"/>
        <w:ind w:left="284" w:hanging="284"/>
        <w:rPr>
          <w:rFonts w:ascii="Arial" w:eastAsia="Times New Roman" w:hAnsi="Arial" w:cs="Arial"/>
          <w:sz w:val="18"/>
          <w:szCs w:val="18"/>
        </w:rPr>
      </w:pPr>
      <w:r w:rsidRPr="005225DE">
        <w:rPr>
          <w:rFonts w:ascii="Arial" w:eastAsia="Times New Roman" w:hAnsi="Arial" w:cs="Arial"/>
          <w:sz w:val="18"/>
          <w:szCs w:val="18"/>
        </w:rPr>
        <w:t>e)</w:t>
      </w:r>
      <w:r w:rsidRPr="005225DE">
        <w:rPr>
          <w:rFonts w:ascii="Arial" w:eastAsia="Times New Roman" w:hAnsi="Arial" w:cs="Arial"/>
          <w:color w:val="000000"/>
          <w:sz w:val="18"/>
          <w:szCs w:val="18"/>
        </w:rPr>
        <w:tab/>
      </w:r>
      <w:r w:rsidRPr="005225DE">
        <w:rPr>
          <w:rFonts w:ascii="Arial" w:eastAsia="Times New Roman" w:hAnsi="Arial" w:cs="Arial"/>
          <w:sz w:val="18"/>
          <w:szCs w:val="18"/>
        </w:rPr>
        <w:t xml:space="preserve">  </w:t>
      </w:r>
      <w:r w:rsidRPr="005225DE">
        <w:rPr>
          <w:rFonts w:ascii="Arial" w:eastAsia="Times New Roman" w:hAnsi="Arial" w:cs="Arial"/>
          <w:b/>
          <w:sz w:val="18"/>
          <w:szCs w:val="18"/>
        </w:rPr>
        <w:t>Electronic Data Exclusion Clause</w:t>
      </w:r>
    </w:p>
    <w:p w:rsidR="005225DE" w:rsidRPr="005225DE" w:rsidRDefault="005225DE" w:rsidP="005225DE">
      <w:pPr>
        <w:spacing w:after="0" w:line="240" w:lineRule="auto"/>
        <w:rPr>
          <w:rFonts w:ascii="Arial" w:eastAsia="Times New Roman" w:hAnsi="Arial" w:cs="Arial"/>
          <w:sz w:val="18"/>
          <w:szCs w:val="18"/>
        </w:rPr>
      </w:pPr>
    </w:p>
    <w:p w:rsidR="005225DE" w:rsidRPr="005225DE" w:rsidRDefault="005225DE" w:rsidP="005225DE">
      <w:pPr>
        <w:spacing w:after="0" w:line="240" w:lineRule="auto"/>
        <w:ind w:left="426"/>
        <w:rPr>
          <w:rFonts w:ascii="Arial" w:eastAsia="Times New Roman" w:hAnsi="Arial" w:cs="Arial"/>
          <w:sz w:val="18"/>
          <w:szCs w:val="18"/>
        </w:rPr>
      </w:pPr>
      <w:r w:rsidRPr="005225DE">
        <w:rPr>
          <w:rFonts w:ascii="Arial" w:eastAsia="Times New Roman" w:hAnsi="Arial" w:cs="Arial"/>
          <w:b/>
          <w:sz w:val="18"/>
          <w:szCs w:val="18"/>
        </w:rPr>
        <w:t>We</w:t>
      </w:r>
      <w:r w:rsidRPr="005225DE">
        <w:rPr>
          <w:rFonts w:ascii="Arial" w:eastAsia="Times New Roman" w:hAnsi="Arial" w:cs="Arial"/>
          <w:sz w:val="18"/>
          <w:szCs w:val="18"/>
        </w:rPr>
        <w:t xml:space="preserve"> will not pay for</w:t>
      </w:r>
    </w:p>
    <w:p w:rsidR="005225DE" w:rsidRPr="005225DE" w:rsidRDefault="005225DE" w:rsidP="005225DE">
      <w:pPr>
        <w:spacing w:after="0" w:line="240" w:lineRule="auto"/>
        <w:ind w:firstLine="426"/>
        <w:rPr>
          <w:rFonts w:ascii="Arial" w:eastAsia="Times New Roman" w:hAnsi="Arial" w:cs="Arial"/>
          <w:sz w:val="18"/>
          <w:szCs w:val="18"/>
          <w:u w:val="single"/>
        </w:rPr>
      </w:pPr>
    </w:p>
    <w:p w:rsidR="005225DE" w:rsidRPr="005225DE" w:rsidRDefault="005225DE" w:rsidP="001A5CE7">
      <w:pPr>
        <w:numPr>
          <w:ilvl w:val="0"/>
          <w:numId w:val="3"/>
        </w:numPr>
        <w:spacing w:after="0" w:line="240" w:lineRule="auto"/>
        <w:ind w:left="1418" w:hanging="272"/>
        <w:rPr>
          <w:rFonts w:ascii="Arial" w:eastAsia="Times New Roman" w:hAnsi="Arial" w:cs="Arial"/>
          <w:sz w:val="18"/>
          <w:szCs w:val="18"/>
        </w:rPr>
      </w:pPr>
      <w:r w:rsidRPr="005225DE">
        <w:rPr>
          <w:rFonts w:ascii="Arial" w:eastAsia="Times New Roman" w:hAnsi="Arial" w:cs="Arial"/>
          <w:sz w:val="18"/>
          <w:szCs w:val="18"/>
        </w:rPr>
        <w:t>loss or destruction of or damage to any property whatsoever, or any loss or expenses whatsoever resulting or arising therefrom;</w:t>
      </w:r>
    </w:p>
    <w:p w:rsidR="005225DE" w:rsidRPr="005225DE" w:rsidRDefault="005225DE" w:rsidP="005225DE">
      <w:pPr>
        <w:spacing w:after="0" w:line="240" w:lineRule="auto"/>
        <w:ind w:left="1146"/>
        <w:rPr>
          <w:rFonts w:ascii="Arial" w:eastAsia="Times New Roman" w:hAnsi="Arial" w:cs="Arial"/>
          <w:sz w:val="18"/>
          <w:szCs w:val="18"/>
        </w:rPr>
      </w:pPr>
    </w:p>
    <w:p w:rsidR="005225DE" w:rsidRPr="005225DE" w:rsidRDefault="005225DE" w:rsidP="001A5CE7">
      <w:pPr>
        <w:numPr>
          <w:ilvl w:val="0"/>
          <w:numId w:val="3"/>
        </w:numPr>
        <w:tabs>
          <w:tab w:val="left" w:pos="1418"/>
        </w:tabs>
        <w:spacing w:after="0" w:line="240" w:lineRule="auto"/>
        <w:ind w:firstLine="426"/>
        <w:rPr>
          <w:rFonts w:ascii="Arial" w:eastAsia="Times New Roman" w:hAnsi="Arial" w:cs="Arial"/>
          <w:sz w:val="18"/>
          <w:szCs w:val="18"/>
        </w:rPr>
      </w:pPr>
      <w:r w:rsidRPr="005225DE">
        <w:rPr>
          <w:rFonts w:ascii="Arial" w:eastAsia="Times New Roman" w:hAnsi="Arial" w:cs="Arial"/>
          <w:sz w:val="18"/>
          <w:szCs w:val="18"/>
        </w:rPr>
        <w:t>any legal liability of whatsoever nature;</w:t>
      </w:r>
    </w:p>
    <w:p w:rsidR="005225DE" w:rsidRPr="005225DE" w:rsidRDefault="005225DE" w:rsidP="005225DE">
      <w:pPr>
        <w:spacing w:after="0" w:line="240" w:lineRule="auto"/>
        <w:ind w:firstLine="426"/>
        <w:rPr>
          <w:rFonts w:ascii="Arial" w:eastAsia="Times New Roman" w:hAnsi="Arial" w:cs="Arial"/>
          <w:sz w:val="18"/>
          <w:szCs w:val="18"/>
        </w:rPr>
      </w:pPr>
    </w:p>
    <w:p w:rsidR="005225DE" w:rsidRPr="005225DE" w:rsidRDefault="005225DE" w:rsidP="005225DE">
      <w:pPr>
        <w:spacing w:after="0" w:line="240" w:lineRule="auto"/>
        <w:ind w:firstLine="426"/>
        <w:outlineLvl w:val="1"/>
        <w:rPr>
          <w:rFonts w:ascii="Arial" w:eastAsia="Times New Roman" w:hAnsi="Arial" w:cs="Arial"/>
          <w:sz w:val="18"/>
          <w:szCs w:val="18"/>
        </w:rPr>
      </w:pPr>
      <w:proofErr w:type="gramStart"/>
      <w:r w:rsidRPr="005225DE">
        <w:rPr>
          <w:rFonts w:ascii="Arial" w:eastAsia="Times New Roman" w:hAnsi="Arial" w:cs="Arial"/>
          <w:sz w:val="18"/>
          <w:szCs w:val="18"/>
        </w:rPr>
        <w:t>directly</w:t>
      </w:r>
      <w:proofErr w:type="gramEnd"/>
      <w:r w:rsidRPr="005225DE">
        <w:rPr>
          <w:rFonts w:ascii="Arial" w:eastAsia="Times New Roman" w:hAnsi="Arial" w:cs="Arial"/>
          <w:sz w:val="18"/>
          <w:szCs w:val="18"/>
        </w:rPr>
        <w:t xml:space="preserve"> or indirectly caused by or contributed to </w:t>
      </w:r>
      <w:proofErr w:type="spellStart"/>
      <w:r w:rsidRPr="005225DE">
        <w:rPr>
          <w:rFonts w:ascii="Arial" w:eastAsia="Times New Roman" w:hAnsi="Arial" w:cs="Arial"/>
          <w:sz w:val="18"/>
          <w:szCs w:val="18"/>
        </w:rPr>
        <w:t>by</w:t>
      </w:r>
      <w:proofErr w:type="spellEnd"/>
      <w:r w:rsidRPr="005225DE">
        <w:rPr>
          <w:rFonts w:ascii="Arial" w:eastAsia="Times New Roman" w:hAnsi="Arial" w:cs="Arial"/>
          <w:sz w:val="18"/>
          <w:szCs w:val="18"/>
        </w:rPr>
        <w:t xml:space="preserve"> or arising from:- </w:t>
      </w:r>
    </w:p>
    <w:p w:rsidR="005225DE" w:rsidRPr="005225DE" w:rsidRDefault="005225DE" w:rsidP="005225DE">
      <w:pPr>
        <w:spacing w:after="0" w:line="240" w:lineRule="auto"/>
        <w:ind w:firstLine="426"/>
        <w:rPr>
          <w:rFonts w:ascii="Arial" w:eastAsia="Times New Roman" w:hAnsi="Arial" w:cs="Arial"/>
          <w:sz w:val="18"/>
          <w:szCs w:val="18"/>
        </w:rPr>
      </w:pPr>
    </w:p>
    <w:p w:rsidR="005225DE" w:rsidRPr="005225DE" w:rsidRDefault="005225DE" w:rsidP="001A5CE7">
      <w:pPr>
        <w:numPr>
          <w:ilvl w:val="0"/>
          <w:numId w:val="4"/>
        </w:numPr>
        <w:spacing w:after="0" w:line="240" w:lineRule="auto"/>
        <w:ind w:firstLine="426"/>
        <w:rPr>
          <w:rFonts w:ascii="Arial" w:eastAsia="Times New Roman" w:hAnsi="Arial" w:cs="Arial"/>
          <w:sz w:val="18"/>
          <w:szCs w:val="18"/>
        </w:rPr>
      </w:pPr>
      <w:r w:rsidRPr="005225DE">
        <w:rPr>
          <w:rFonts w:ascii="Arial" w:eastAsia="Times New Roman" w:hAnsi="Arial" w:cs="Arial"/>
          <w:sz w:val="18"/>
          <w:szCs w:val="18"/>
        </w:rPr>
        <w:t>computer viruses, erasure or corruption of electronic data;</w:t>
      </w:r>
    </w:p>
    <w:p w:rsidR="005225DE" w:rsidRPr="005225DE" w:rsidRDefault="005225DE" w:rsidP="005225DE">
      <w:pPr>
        <w:spacing w:after="0" w:line="240" w:lineRule="auto"/>
        <w:ind w:firstLine="426"/>
        <w:rPr>
          <w:rFonts w:ascii="Arial" w:eastAsia="Times New Roman" w:hAnsi="Arial" w:cs="Arial"/>
          <w:sz w:val="18"/>
          <w:szCs w:val="18"/>
        </w:rPr>
      </w:pPr>
    </w:p>
    <w:p w:rsidR="005225DE" w:rsidRPr="005225DE" w:rsidRDefault="005225DE" w:rsidP="001A5CE7">
      <w:pPr>
        <w:numPr>
          <w:ilvl w:val="0"/>
          <w:numId w:val="4"/>
        </w:numPr>
        <w:spacing w:after="0" w:line="240" w:lineRule="auto"/>
        <w:ind w:firstLine="426"/>
        <w:rPr>
          <w:rFonts w:ascii="Arial" w:eastAsia="Times New Roman" w:hAnsi="Arial" w:cs="Arial"/>
          <w:sz w:val="18"/>
          <w:szCs w:val="18"/>
        </w:rPr>
      </w:pPr>
      <w:proofErr w:type="gramStart"/>
      <w:r w:rsidRPr="005225DE">
        <w:rPr>
          <w:rFonts w:ascii="Arial" w:eastAsia="Times New Roman" w:hAnsi="Arial" w:cs="Arial"/>
          <w:sz w:val="18"/>
          <w:szCs w:val="18"/>
        </w:rPr>
        <w:t>the</w:t>
      </w:r>
      <w:proofErr w:type="gramEnd"/>
      <w:r w:rsidRPr="005225DE">
        <w:rPr>
          <w:rFonts w:ascii="Arial" w:eastAsia="Times New Roman" w:hAnsi="Arial" w:cs="Arial"/>
          <w:sz w:val="18"/>
          <w:szCs w:val="18"/>
        </w:rPr>
        <w:t xml:space="preserve"> failure of any equipment to correctly recognise the date or change of date.</w:t>
      </w:r>
    </w:p>
    <w:p w:rsidR="005225DE" w:rsidRPr="005225DE" w:rsidRDefault="005225DE" w:rsidP="005225DE">
      <w:pPr>
        <w:spacing w:after="0" w:line="240" w:lineRule="auto"/>
        <w:ind w:firstLine="426"/>
        <w:rPr>
          <w:rFonts w:ascii="Arial" w:eastAsia="Times New Roman" w:hAnsi="Arial" w:cs="Arial"/>
          <w:sz w:val="18"/>
          <w:szCs w:val="18"/>
        </w:rPr>
      </w:pPr>
    </w:p>
    <w:p w:rsidR="005225DE" w:rsidRPr="005225DE" w:rsidRDefault="005225DE" w:rsidP="005225DE">
      <w:pPr>
        <w:spacing w:after="0" w:line="240" w:lineRule="auto"/>
        <w:ind w:left="426"/>
        <w:rPr>
          <w:rFonts w:ascii="Arial" w:eastAsia="Times New Roman" w:hAnsi="Arial" w:cs="Arial"/>
          <w:sz w:val="18"/>
          <w:szCs w:val="18"/>
        </w:rPr>
      </w:pPr>
      <w:r w:rsidRPr="005225DE">
        <w:rPr>
          <w:rFonts w:ascii="Arial" w:eastAsia="Times New Roman" w:hAnsi="Arial" w:cs="Arial"/>
          <w:sz w:val="18"/>
          <w:szCs w:val="18"/>
        </w:rPr>
        <w:t>For the purposes of this exclusion “computer virus” means a set of corrupting, harmful or otherwise unauthorised instructions or code including a set of maliciously introduced unauthorised instructions or code, programmatic or otherwise, that propagate themselves through a computer system or network of whatsoever nature. Computer Virus includes but is not limited to ‘Trojan Horses’, ‘worms’ and ‘time or logic bombs’.</w:t>
      </w:r>
    </w:p>
    <w:p w:rsidR="005225DE" w:rsidRPr="005225DE" w:rsidRDefault="005225DE" w:rsidP="005225DE">
      <w:pPr>
        <w:spacing w:after="0" w:line="240" w:lineRule="auto"/>
        <w:ind w:left="426"/>
        <w:rPr>
          <w:rFonts w:ascii="Arial" w:eastAsia="Times New Roman" w:hAnsi="Arial" w:cs="Arial"/>
          <w:sz w:val="18"/>
          <w:szCs w:val="18"/>
        </w:rPr>
      </w:pPr>
    </w:p>
    <w:p w:rsidR="005225DE" w:rsidRPr="005225DE" w:rsidRDefault="005225DE" w:rsidP="005225DE">
      <w:pPr>
        <w:spacing w:after="0" w:line="240" w:lineRule="auto"/>
        <w:ind w:left="426"/>
        <w:rPr>
          <w:rFonts w:ascii="Arial" w:eastAsia="Times New Roman" w:hAnsi="Arial" w:cs="Arial"/>
          <w:sz w:val="20"/>
          <w:szCs w:val="20"/>
        </w:rPr>
      </w:pPr>
    </w:p>
    <w:p w:rsidR="005225DE" w:rsidRPr="005225DE" w:rsidRDefault="005225DE" w:rsidP="005225DE">
      <w:pPr>
        <w:keepNext/>
        <w:spacing w:after="0" w:line="240" w:lineRule="auto"/>
        <w:ind w:left="270" w:hanging="270"/>
        <w:rPr>
          <w:rFonts w:ascii="Arial" w:eastAsia="Times New Roman" w:hAnsi="Arial" w:cs="Arial"/>
          <w:b/>
          <w:snapToGrid w:val="0"/>
          <w:sz w:val="18"/>
          <w:szCs w:val="18"/>
        </w:rPr>
      </w:pPr>
      <w:r w:rsidRPr="005225DE">
        <w:rPr>
          <w:rFonts w:ascii="Arial" w:eastAsia="Times New Roman" w:hAnsi="Arial" w:cs="Arial"/>
          <w:snapToGrid w:val="0"/>
          <w:sz w:val="18"/>
          <w:szCs w:val="18"/>
        </w:rPr>
        <w:t>f)</w:t>
      </w:r>
      <w:r w:rsidRPr="005225DE">
        <w:rPr>
          <w:rFonts w:ascii="Arial" w:eastAsia="Times New Roman" w:hAnsi="Arial" w:cs="Arial"/>
          <w:b/>
          <w:snapToGrid w:val="0"/>
          <w:sz w:val="18"/>
          <w:szCs w:val="18"/>
        </w:rPr>
        <w:tab/>
      </w:r>
      <w:r w:rsidRPr="005225DE">
        <w:rPr>
          <w:rFonts w:ascii="Arial" w:eastAsia="Times New Roman" w:hAnsi="Arial" w:cs="Arial"/>
          <w:snapToGrid w:val="0"/>
          <w:sz w:val="18"/>
          <w:szCs w:val="18"/>
        </w:rPr>
        <w:t xml:space="preserve">  </w:t>
      </w:r>
      <w:r w:rsidRPr="005225DE">
        <w:rPr>
          <w:rFonts w:ascii="Arial" w:eastAsia="Times New Roman" w:hAnsi="Arial" w:cs="Arial"/>
          <w:b/>
          <w:snapToGrid w:val="0"/>
          <w:sz w:val="18"/>
          <w:szCs w:val="18"/>
        </w:rPr>
        <w:t>Contracts (Rights of Third Parties) Act 1999 Clarification Clause</w:t>
      </w:r>
    </w:p>
    <w:p w:rsidR="005225DE" w:rsidRPr="005225DE" w:rsidRDefault="005225DE" w:rsidP="005225DE">
      <w:pPr>
        <w:spacing w:before="120" w:after="0" w:line="240" w:lineRule="auto"/>
        <w:ind w:left="450"/>
        <w:rPr>
          <w:rFonts w:ascii="Arial" w:eastAsia="Times New Roman" w:hAnsi="Arial" w:cs="Arial"/>
          <w:snapToGrid w:val="0"/>
          <w:sz w:val="18"/>
          <w:szCs w:val="18"/>
        </w:rPr>
      </w:pPr>
      <w:r w:rsidRPr="005225DE">
        <w:rPr>
          <w:rFonts w:ascii="Arial" w:eastAsia="Times New Roman" w:hAnsi="Arial" w:cs="Arial"/>
          <w:snapToGrid w:val="0"/>
          <w:sz w:val="18"/>
          <w:szCs w:val="18"/>
        </w:rPr>
        <w:t>A person who is not a party to this insurance has no right under the Contracts (Rights of Third Parties) Act 1999 to enforce any term of this insurance but this does not affect any right or remedy of a third party which exists or is available apart from that Act.</w:t>
      </w:r>
    </w:p>
    <w:p w:rsidR="005225DE" w:rsidRPr="005225DE" w:rsidRDefault="005225DE" w:rsidP="005225DE">
      <w:pPr>
        <w:spacing w:after="0" w:line="240" w:lineRule="auto"/>
        <w:rPr>
          <w:rFonts w:ascii="Arial" w:eastAsia="Times New Roman" w:hAnsi="Arial" w:cs="Arial"/>
          <w:sz w:val="18"/>
          <w:szCs w:val="18"/>
          <w:u w:val="single"/>
        </w:rPr>
      </w:pPr>
    </w:p>
    <w:p w:rsidR="005225DE" w:rsidRPr="005225DE" w:rsidRDefault="005225DE" w:rsidP="005225DE">
      <w:pPr>
        <w:spacing w:after="0" w:line="240" w:lineRule="auto"/>
        <w:rPr>
          <w:rFonts w:ascii="Arial" w:eastAsia="Times New Roman" w:hAnsi="Arial" w:cs="Arial"/>
          <w:sz w:val="18"/>
          <w:szCs w:val="18"/>
          <w:u w:val="single"/>
        </w:rPr>
      </w:pPr>
    </w:p>
    <w:p w:rsidR="005225DE" w:rsidRPr="005225DE" w:rsidRDefault="005225DE" w:rsidP="005225DE">
      <w:pPr>
        <w:spacing w:after="0" w:line="240" w:lineRule="auto"/>
        <w:ind w:left="284" w:hanging="284"/>
        <w:rPr>
          <w:rFonts w:ascii="Arial" w:eastAsia="Times New Roman" w:hAnsi="Arial" w:cs="Arial"/>
          <w:sz w:val="18"/>
          <w:szCs w:val="18"/>
        </w:rPr>
      </w:pPr>
      <w:r w:rsidRPr="005225DE">
        <w:rPr>
          <w:rFonts w:ascii="Arial" w:eastAsia="Times New Roman" w:hAnsi="Arial" w:cs="Arial"/>
          <w:sz w:val="18"/>
          <w:szCs w:val="18"/>
        </w:rPr>
        <w:lastRenderedPageBreak/>
        <w:t>g)</w:t>
      </w:r>
      <w:r w:rsidRPr="005225DE">
        <w:rPr>
          <w:rFonts w:ascii="Arial" w:eastAsia="Times New Roman" w:hAnsi="Arial" w:cs="Arial"/>
          <w:sz w:val="18"/>
          <w:szCs w:val="18"/>
        </w:rPr>
        <w:tab/>
        <w:t xml:space="preserve">  </w:t>
      </w:r>
      <w:r w:rsidRPr="005225DE">
        <w:rPr>
          <w:rFonts w:ascii="Arial" w:eastAsia="Times New Roman" w:hAnsi="Arial" w:cs="Arial"/>
          <w:b/>
          <w:sz w:val="18"/>
          <w:szCs w:val="18"/>
        </w:rPr>
        <w:t>Loss of value</w:t>
      </w:r>
    </w:p>
    <w:p w:rsidR="005225DE" w:rsidRPr="005225DE" w:rsidRDefault="005225DE" w:rsidP="005225DE">
      <w:pPr>
        <w:spacing w:after="0" w:line="240" w:lineRule="auto"/>
        <w:rPr>
          <w:rFonts w:ascii="Arial" w:eastAsia="Times New Roman" w:hAnsi="Arial" w:cs="Arial"/>
          <w:b/>
          <w:sz w:val="18"/>
          <w:szCs w:val="18"/>
        </w:rPr>
      </w:pPr>
    </w:p>
    <w:p w:rsidR="005225DE" w:rsidRPr="005225DE" w:rsidRDefault="005225DE" w:rsidP="005225DE">
      <w:pPr>
        <w:spacing w:after="0" w:line="240" w:lineRule="auto"/>
        <w:ind w:left="405"/>
        <w:rPr>
          <w:rFonts w:ascii="Arial" w:eastAsia="Times New Roman" w:hAnsi="Arial" w:cs="Arial"/>
          <w:sz w:val="18"/>
          <w:szCs w:val="18"/>
        </w:rPr>
      </w:pPr>
      <w:r w:rsidRPr="005225DE">
        <w:rPr>
          <w:rFonts w:ascii="Arial" w:eastAsia="Times New Roman" w:hAnsi="Arial" w:cs="Arial"/>
          <w:b/>
          <w:sz w:val="18"/>
          <w:szCs w:val="18"/>
        </w:rPr>
        <w:t xml:space="preserve">We </w:t>
      </w:r>
      <w:r w:rsidRPr="005225DE">
        <w:rPr>
          <w:rFonts w:ascii="Arial" w:eastAsia="Times New Roman" w:hAnsi="Arial" w:cs="Arial"/>
          <w:sz w:val="18"/>
          <w:szCs w:val="18"/>
        </w:rPr>
        <w:t>will not pay for any reduction in value of the property insured following repair or replacement paid for under this insurance.</w:t>
      </w:r>
    </w:p>
    <w:p w:rsidR="005225DE" w:rsidRPr="005225DE" w:rsidRDefault="005225DE" w:rsidP="005225DE">
      <w:pPr>
        <w:spacing w:after="0" w:line="240" w:lineRule="auto"/>
        <w:ind w:left="405"/>
        <w:rPr>
          <w:rFonts w:ascii="Arial" w:eastAsia="Times New Roman" w:hAnsi="Arial" w:cs="Arial"/>
          <w:sz w:val="18"/>
          <w:szCs w:val="18"/>
        </w:rPr>
      </w:pPr>
    </w:p>
    <w:p w:rsidR="005225DE" w:rsidRPr="005225DE" w:rsidRDefault="005225DE" w:rsidP="005225DE">
      <w:pPr>
        <w:tabs>
          <w:tab w:val="left" w:pos="426"/>
        </w:tabs>
        <w:spacing w:after="0" w:line="240" w:lineRule="auto"/>
        <w:rPr>
          <w:rFonts w:ascii="Arial" w:eastAsia="Times New Roman" w:hAnsi="Arial" w:cs="Arial"/>
          <w:sz w:val="18"/>
          <w:szCs w:val="18"/>
        </w:rPr>
      </w:pPr>
      <w:r w:rsidRPr="005225DE">
        <w:rPr>
          <w:rFonts w:ascii="Arial" w:eastAsia="Times New Roman" w:hAnsi="Arial" w:cs="Arial"/>
          <w:bCs/>
          <w:sz w:val="18"/>
          <w:szCs w:val="18"/>
        </w:rPr>
        <w:t xml:space="preserve">h)     </w:t>
      </w:r>
      <w:r w:rsidRPr="005225DE">
        <w:rPr>
          <w:rFonts w:ascii="Arial" w:eastAsia="Times New Roman" w:hAnsi="Arial" w:cs="Arial"/>
          <w:b/>
          <w:bCs/>
          <w:sz w:val="18"/>
          <w:szCs w:val="18"/>
        </w:rPr>
        <w:t xml:space="preserve">Wear &amp; tear </w:t>
      </w:r>
      <w:r w:rsidRPr="005225DE">
        <w:rPr>
          <w:rFonts w:ascii="Arial" w:eastAsia="Times New Roman" w:hAnsi="Arial" w:cs="Arial"/>
          <w:sz w:val="18"/>
          <w:szCs w:val="18"/>
        </w:rPr>
        <w:t xml:space="preserve"> </w:t>
      </w:r>
    </w:p>
    <w:p w:rsidR="005225DE" w:rsidRPr="005225DE" w:rsidRDefault="005225DE" w:rsidP="005225DE">
      <w:pPr>
        <w:spacing w:after="0" w:line="240" w:lineRule="auto"/>
        <w:ind w:left="426"/>
        <w:rPr>
          <w:rFonts w:ascii="Arial" w:eastAsia="Times New Roman" w:hAnsi="Arial" w:cs="Arial"/>
          <w:b/>
          <w:sz w:val="18"/>
          <w:szCs w:val="18"/>
        </w:rPr>
      </w:pPr>
    </w:p>
    <w:p w:rsidR="005225DE" w:rsidRPr="005225DE" w:rsidRDefault="005225DE" w:rsidP="005225DE">
      <w:pPr>
        <w:spacing w:after="0" w:line="240" w:lineRule="auto"/>
        <w:ind w:left="426"/>
        <w:rPr>
          <w:rFonts w:ascii="Arial" w:eastAsia="Times New Roman" w:hAnsi="Arial" w:cs="Arial"/>
          <w:bCs/>
          <w:sz w:val="18"/>
          <w:szCs w:val="18"/>
        </w:rPr>
      </w:pPr>
      <w:r w:rsidRPr="005225DE">
        <w:rPr>
          <w:rFonts w:ascii="Arial" w:eastAsia="Times New Roman" w:hAnsi="Arial" w:cs="Arial"/>
          <w:b/>
          <w:sz w:val="18"/>
          <w:szCs w:val="18"/>
        </w:rPr>
        <w:t xml:space="preserve">We </w:t>
      </w:r>
      <w:r w:rsidRPr="005225DE">
        <w:rPr>
          <w:rFonts w:ascii="Arial" w:eastAsia="Times New Roman" w:hAnsi="Arial" w:cs="Arial"/>
          <w:sz w:val="18"/>
          <w:szCs w:val="18"/>
        </w:rPr>
        <w:t>will not pay for any loss, damage, liability, cost or expense of any kind directly or indirectly caused by or resulting from wear and tear, depreciation, corrosion, rusting, damp, rising damp, rising water table, insects, vermin, fungus, condensation, fading, frost or anything that happens gradually, the process of cleaning, dyeing, repair, alteration, renovation, restoration or anything reaching the end of its serviceable life.</w:t>
      </w:r>
    </w:p>
    <w:p w:rsidR="005225DE" w:rsidRPr="005225DE" w:rsidRDefault="005225DE" w:rsidP="005225DE">
      <w:pPr>
        <w:spacing w:after="0" w:line="240" w:lineRule="auto"/>
        <w:ind w:left="284" w:hanging="284"/>
        <w:rPr>
          <w:rFonts w:ascii="Arial" w:eastAsia="Times New Roman" w:hAnsi="Arial" w:cs="Arial"/>
          <w:sz w:val="18"/>
          <w:szCs w:val="18"/>
        </w:rPr>
      </w:pPr>
    </w:p>
    <w:p w:rsidR="005225DE" w:rsidRPr="005225DE" w:rsidRDefault="005225DE" w:rsidP="005225DE">
      <w:pPr>
        <w:spacing w:after="0" w:line="240" w:lineRule="auto"/>
        <w:ind w:left="284" w:hanging="284"/>
        <w:rPr>
          <w:rFonts w:ascii="Arial" w:eastAsia="Times New Roman" w:hAnsi="Arial" w:cs="Arial"/>
          <w:sz w:val="18"/>
          <w:szCs w:val="18"/>
        </w:rPr>
      </w:pPr>
    </w:p>
    <w:p w:rsidR="005225DE" w:rsidRPr="005225DE" w:rsidRDefault="005225DE" w:rsidP="005225DE">
      <w:pPr>
        <w:spacing w:after="0" w:line="240" w:lineRule="auto"/>
        <w:ind w:left="405" w:hanging="405"/>
        <w:rPr>
          <w:rFonts w:ascii="Arial" w:eastAsia="Times New Roman" w:hAnsi="Arial" w:cs="Arial"/>
          <w:b/>
          <w:bCs/>
          <w:sz w:val="18"/>
          <w:szCs w:val="18"/>
        </w:rPr>
      </w:pPr>
      <w:proofErr w:type="spellStart"/>
      <w:r w:rsidRPr="005225DE">
        <w:rPr>
          <w:rFonts w:ascii="Arial" w:eastAsia="Times New Roman" w:hAnsi="Arial" w:cs="Arial"/>
          <w:bCs/>
          <w:sz w:val="18"/>
          <w:szCs w:val="18"/>
        </w:rPr>
        <w:t>i</w:t>
      </w:r>
      <w:proofErr w:type="spellEnd"/>
      <w:r w:rsidRPr="005225DE">
        <w:rPr>
          <w:rFonts w:ascii="Arial" w:eastAsia="Times New Roman" w:hAnsi="Arial" w:cs="Arial"/>
          <w:bCs/>
          <w:sz w:val="18"/>
          <w:szCs w:val="18"/>
        </w:rPr>
        <w:t>)</w:t>
      </w:r>
      <w:r w:rsidRPr="005225DE">
        <w:rPr>
          <w:rFonts w:ascii="Arial" w:eastAsia="Times New Roman" w:hAnsi="Arial" w:cs="Arial"/>
          <w:b/>
          <w:bCs/>
          <w:sz w:val="18"/>
          <w:szCs w:val="18"/>
        </w:rPr>
        <w:t xml:space="preserve"> </w:t>
      </w:r>
      <w:r w:rsidRPr="005225DE">
        <w:rPr>
          <w:rFonts w:ascii="Arial" w:eastAsia="Times New Roman" w:hAnsi="Arial" w:cs="Arial"/>
          <w:b/>
          <w:bCs/>
          <w:sz w:val="18"/>
          <w:szCs w:val="18"/>
        </w:rPr>
        <w:tab/>
        <w:t xml:space="preserve">Pollution or contamination </w:t>
      </w:r>
    </w:p>
    <w:p w:rsidR="005225DE" w:rsidRPr="005225DE" w:rsidRDefault="005225DE" w:rsidP="005225DE">
      <w:pPr>
        <w:spacing w:after="0" w:line="240" w:lineRule="auto"/>
        <w:ind w:left="405" w:hanging="405"/>
        <w:rPr>
          <w:rFonts w:ascii="Arial" w:eastAsia="Times New Roman" w:hAnsi="Arial" w:cs="Arial"/>
          <w:b/>
          <w:bCs/>
          <w:sz w:val="18"/>
          <w:szCs w:val="18"/>
        </w:rPr>
      </w:pPr>
    </w:p>
    <w:p w:rsidR="005225DE" w:rsidRPr="005225DE" w:rsidRDefault="005225DE" w:rsidP="005225DE">
      <w:pPr>
        <w:spacing w:after="0" w:line="240" w:lineRule="auto"/>
        <w:ind w:left="405" w:firstLine="21"/>
        <w:rPr>
          <w:rFonts w:ascii="Arial" w:eastAsia="Times New Roman" w:hAnsi="Arial" w:cs="Arial"/>
          <w:sz w:val="18"/>
          <w:szCs w:val="18"/>
        </w:rPr>
      </w:pPr>
      <w:r w:rsidRPr="005225DE">
        <w:rPr>
          <w:rFonts w:ascii="Arial" w:eastAsia="Times New Roman" w:hAnsi="Arial" w:cs="Arial"/>
          <w:b/>
          <w:sz w:val="18"/>
          <w:szCs w:val="18"/>
        </w:rPr>
        <w:t xml:space="preserve">We </w:t>
      </w:r>
      <w:r w:rsidRPr="005225DE">
        <w:rPr>
          <w:rFonts w:ascii="Arial" w:eastAsia="Times New Roman" w:hAnsi="Arial" w:cs="Arial"/>
          <w:sz w:val="18"/>
          <w:szCs w:val="18"/>
        </w:rPr>
        <w:t>will not pay for any claim or expense of any kind directly or indirectly caused by or</w:t>
      </w:r>
      <w:r w:rsidRPr="005225DE">
        <w:rPr>
          <w:rFonts w:ascii="Arial" w:eastAsia="Times New Roman" w:hAnsi="Arial" w:cs="Arial"/>
          <w:sz w:val="18"/>
          <w:szCs w:val="18"/>
        </w:rPr>
        <w:br/>
        <w:t>arising out of pollution or contamination unless caused by:</w:t>
      </w:r>
    </w:p>
    <w:p w:rsidR="005225DE" w:rsidRPr="005225DE" w:rsidRDefault="005225DE" w:rsidP="001A5CE7">
      <w:pPr>
        <w:numPr>
          <w:ilvl w:val="0"/>
          <w:numId w:val="8"/>
        </w:numPr>
        <w:spacing w:after="0" w:line="240" w:lineRule="auto"/>
        <w:ind w:left="786"/>
        <w:rPr>
          <w:rFonts w:ascii="Arial" w:eastAsia="Times New Roman" w:hAnsi="Arial" w:cs="Arial"/>
          <w:b/>
          <w:bCs/>
          <w:sz w:val="18"/>
          <w:szCs w:val="18"/>
        </w:rPr>
      </w:pPr>
      <w:r w:rsidRPr="005225DE">
        <w:rPr>
          <w:rFonts w:ascii="Arial" w:eastAsia="Times New Roman" w:hAnsi="Arial" w:cs="Arial"/>
          <w:sz w:val="18"/>
          <w:szCs w:val="18"/>
        </w:rPr>
        <w:t>a sudden unexpected incident, or</w:t>
      </w:r>
    </w:p>
    <w:p w:rsidR="005225DE" w:rsidRPr="005225DE" w:rsidRDefault="005225DE" w:rsidP="001A5CE7">
      <w:pPr>
        <w:numPr>
          <w:ilvl w:val="0"/>
          <w:numId w:val="8"/>
        </w:numPr>
        <w:spacing w:after="0" w:line="240" w:lineRule="auto"/>
        <w:ind w:left="786"/>
        <w:rPr>
          <w:rFonts w:ascii="Arial" w:eastAsia="Times New Roman" w:hAnsi="Arial" w:cs="Arial"/>
          <w:b/>
          <w:bCs/>
          <w:sz w:val="18"/>
          <w:szCs w:val="18"/>
        </w:rPr>
      </w:pPr>
      <w:r w:rsidRPr="005225DE">
        <w:rPr>
          <w:rFonts w:ascii="Arial" w:eastAsia="Times New Roman" w:hAnsi="Arial" w:cs="Arial"/>
          <w:sz w:val="18"/>
          <w:szCs w:val="18"/>
        </w:rPr>
        <w:t>oil or water escaping from a fixed oil or fixed water installation,</w:t>
      </w:r>
    </w:p>
    <w:p w:rsidR="005225DE" w:rsidRPr="005225DE" w:rsidRDefault="005225DE" w:rsidP="005225DE">
      <w:pPr>
        <w:spacing w:after="0" w:line="240" w:lineRule="auto"/>
        <w:ind w:left="786" w:hanging="360"/>
        <w:rPr>
          <w:rFonts w:ascii="Arial" w:eastAsia="Times New Roman" w:hAnsi="Arial" w:cs="Arial"/>
          <w:sz w:val="18"/>
          <w:szCs w:val="18"/>
        </w:rPr>
      </w:pPr>
      <w:proofErr w:type="gramStart"/>
      <w:r w:rsidRPr="005225DE">
        <w:rPr>
          <w:rFonts w:ascii="Arial" w:eastAsia="Times New Roman" w:hAnsi="Arial" w:cs="Arial"/>
          <w:sz w:val="18"/>
          <w:szCs w:val="18"/>
        </w:rPr>
        <w:t>and</w:t>
      </w:r>
      <w:proofErr w:type="gramEnd"/>
      <w:r w:rsidRPr="005225DE">
        <w:rPr>
          <w:rFonts w:ascii="Arial" w:eastAsia="Times New Roman" w:hAnsi="Arial" w:cs="Arial"/>
          <w:sz w:val="18"/>
          <w:szCs w:val="18"/>
        </w:rPr>
        <w:t xml:space="preserve"> which was not the result of any intentional act, and, which occurs during any period of insurance.</w:t>
      </w:r>
    </w:p>
    <w:p w:rsidR="005225DE" w:rsidRPr="005225DE" w:rsidRDefault="005225DE" w:rsidP="005225DE">
      <w:pPr>
        <w:spacing w:after="0" w:line="240" w:lineRule="auto"/>
        <w:ind w:left="426"/>
        <w:rPr>
          <w:rFonts w:ascii="Arial" w:eastAsia="Times New Roman" w:hAnsi="Arial" w:cs="Arial"/>
          <w:sz w:val="18"/>
          <w:szCs w:val="18"/>
        </w:rPr>
      </w:pPr>
      <w:r w:rsidRPr="005225DE">
        <w:rPr>
          <w:rFonts w:ascii="Arial" w:eastAsia="Times New Roman" w:hAnsi="Arial" w:cs="Arial"/>
          <w:sz w:val="18"/>
          <w:szCs w:val="18"/>
        </w:rPr>
        <w:t xml:space="preserve">All pollution or contamination which arises out of one incident shall be deemed to have occurred at the time such </w:t>
      </w:r>
      <w:proofErr w:type="gramStart"/>
      <w:r w:rsidRPr="005225DE">
        <w:rPr>
          <w:rFonts w:ascii="Arial" w:eastAsia="Times New Roman" w:hAnsi="Arial" w:cs="Arial"/>
          <w:sz w:val="18"/>
          <w:szCs w:val="18"/>
        </w:rPr>
        <w:t>incident  takes</w:t>
      </w:r>
      <w:proofErr w:type="gramEnd"/>
      <w:r w:rsidRPr="005225DE">
        <w:rPr>
          <w:rFonts w:ascii="Arial" w:eastAsia="Times New Roman" w:hAnsi="Arial" w:cs="Arial"/>
          <w:sz w:val="18"/>
          <w:szCs w:val="18"/>
        </w:rPr>
        <w:t xml:space="preserve"> place.</w:t>
      </w:r>
    </w:p>
    <w:p w:rsidR="005225DE" w:rsidRPr="005225DE" w:rsidRDefault="005225DE" w:rsidP="005225DE">
      <w:pPr>
        <w:spacing w:after="0" w:line="240" w:lineRule="auto"/>
        <w:ind w:left="426"/>
        <w:rPr>
          <w:rFonts w:ascii="Arial" w:eastAsia="Times New Roman" w:hAnsi="Arial" w:cs="Arial"/>
          <w:sz w:val="18"/>
          <w:szCs w:val="18"/>
        </w:rPr>
      </w:pPr>
    </w:p>
    <w:p w:rsidR="005225DE" w:rsidRPr="005225DE" w:rsidRDefault="005225DE" w:rsidP="005225DE">
      <w:pPr>
        <w:spacing w:after="0" w:line="240" w:lineRule="auto"/>
        <w:ind w:left="426" w:hanging="426"/>
        <w:rPr>
          <w:rFonts w:ascii="Arial" w:eastAsia="Times New Roman" w:hAnsi="Arial" w:cs="Arial"/>
          <w:b/>
          <w:bCs/>
          <w:sz w:val="18"/>
          <w:szCs w:val="18"/>
        </w:rPr>
      </w:pPr>
      <w:r w:rsidRPr="005225DE">
        <w:rPr>
          <w:rFonts w:ascii="Arial" w:eastAsia="Times New Roman" w:hAnsi="Arial" w:cs="Arial"/>
          <w:bCs/>
          <w:sz w:val="18"/>
          <w:szCs w:val="18"/>
        </w:rPr>
        <w:t>j)</w:t>
      </w:r>
      <w:r w:rsidRPr="005225DE">
        <w:rPr>
          <w:rFonts w:ascii="Arial" w:eastAsia="Times New Roman" w:hAnsi="Arial" w:cs="Arial"/>
          <w:b/>
          <w:bCs/>
          <w:sz w:val="18"/>
          <w:szCs w:val="18"/>
        </w:rPr>
        <w:t xml:space="preserve"> </w:t>
      </w:r>
      <w:r w:rsidRPr="005225DE">
        <w:rPr>
          <w:rFonts w:ascii="Arial" w:eastAsia="Times New Roman" w:hAnsi="Arial" w:cs="Arial"/>
          <w:b/>
          <w:bCs/>
          <w:sz w:val="18"/>
          <w:szCs w:val="18"/>
        </w:rPr>
        <w:tab/>
        <w:t xml:space="preserve">Terrorism </w:t>
      </w:r>
    </w:p>
    <w:p w:rsidR="005225DE" w:rsidRPr="005225DE" w:rsidRDefault="005225DE" w:rsidP="005225DE">
      <w:pPr>
        <w:spacing w:after="0" w:line="240" w:lineRule="auto"/>
        <w:ind w:left="426"/>
        <w:rPr>
          <w:rFonts w:ascii="Arial" w:eastAsia="Times New Roman" w:hAnsi="Arial" w:cs="Arial"/>
          <w:b/>
          <w:bCs/>
          <w:sz w:val="18"/>
          <w:szCs w:val="18"/>
        </w:rPr>
      </w:pPr>
    </w:p>
    <w:p w:rsidR="005225DE" w:rsidRPr="005225DE" w:rsidRDefault="005225DE" w:rsidP="005225DE">
      <w:pPr>
        <w:spacing w:after="0" w:line="240" w:lineRule="auto"/>
        <w:ind w:left="426"/>
        <w:rPr>
          <w:rFonts w:ascii="Arial" w:eastAsia="Times New Roman" w:hAnsi="Arial" w:cs="Arial"/>
          <w:bCs/>
          <w:sz w:val="18"/>
          <w:szCs w:val="18"/>
        </w:rPr>
      </w:pPr>
      <w:r w:rsidRPr="005225DE">
        <w:rPr>
          <w:rFonts w:ascii="Arial" w:eastAsia="Times New Roman" w:hAnsi="Arial" w:cs="Arial"/>
          <w:b/>
          <w:bCs/>
          <w:sz w:val="18"/>
          <w:szCs w:val="18"/>
        </w:rPr>
        <w:t>We</w:t>
      </w:r>
      <w:r w:rsidRPr="005225DE">
        <w:rPr>
          <w:rFonts w:ascii="Arial" w:eastAsia="Times New Roman" w:hAnsi="Arial" w:cs="Arial"/>
          <w:bCs/>
          <w:sz w:val="18"/>
          <w:szCs w:val="18"/>
        </w:rPr>
        <w:t xml:space="preserve"> will not pay for any loss, damage, liability, cost or expense of any kind directly or indirectly caused by, resulting from or in connection with any act of terrorism.</w:t>
      </w:r>
      <w:r w:rsidRPr="005225DE">
        <w:rPr>
          <w:rFonts w:ascii="Arial" w:eastAsia="Times New Roman" w:hAnsi="Arial" w:cs="Arial"/>
          <w:bCs/>
          <w:sz w:val="18"/>
          <w:szCs w:val="18"/>
        </w:rPr>
        <w:br/>
        <w:t>For the purpose of this exclusion, ‘terrorism’ means the use, or threat of use, of biological, chemical and/or nuclear force or contamination by any person(s), whether acting alone or on behalf of or in connection with</w:t>
      </w:r>
      <w:r w:rsidRPr="005225DE">
        <w:rPr>
          <w:rFonts w:ascii="Arial" w:eastAsia="Times New Roman" w:hAnsi="Arial" w:cs="Arial"/>
          <w:bCs/>
          <w:sz w:val="18"/>
          <w:szCs w:val="18"/>
        </w:rPr>
        <w:br/>
        <w:t>any organisation(s) or government(s), committed for political, religious, ideological or similar purposes including the intention to influence any government(s) or put any section of the public in fear.</w:t>
      </w:r>
    </w:p>
    <w:p w:rsidR="005225DE" w:rsidRPr="005225DE" w:rsidRDefault="005225DE" w:rsidP="005225DE">
      <w:pPr>
        <w:spacing w:after="0" w:line="240" w:lineRule="auto"/>
        <w:ind w:left="426"/>
        <w:rPr>
          <w:rFonts w:ascii="Arial" w:eastAsia="Times New Roman" w:hAnsi="Arial" w:cs="Arial"/>
          <w:b/>
          <w:bCs/>
          <w:sz w:val="18"/>
          <w:szCs w:val="18"/>
        </w:rPr>
      </w:pPr>
    </w:p>
    <w:p w:rsidR="005225DE" w:rsidRPr="005225DE" w:rsidRDefault="005225DE" w:rsidP="005225DE">
      <w:pPr>
        <w:spacing w:after="0" w:line="240" w:lineRule="auto"/>
        <w:ind w:left="405"/>
        <w:rPr>
          <w:rFonts w:ascii="Arial" w:eastAsia="Times New Roman" w:hAnsi="Arial" w:cs="Arial"/>
          <w:sz w:val="18"/>
          <w:szCs w:val="18"/>
        </w:rPr>
      </w:pPr>
    </w:p>
    <w:p w:rsidR="005225DE" w:rsidRPr="005225DE" w:rsidRDefault="005225DE" w:rsidP="005225DE">
      <w:pPr>
        <w:spacing w:after="0" w:line="240" w:lineRule="auto"/>
        <w:ind w:left="405" w:hanging="405"/>
        <w:rPr>
          <w:rFonts w:ascii="Arial MT" w:eastAsia="Times New Roman" w:hAnsi="Arial MT" w:cs="Times New Roman"/>
          <w:b/>
          <w:bCs/>
          <w:sz w:val="20"/>
          <w:szCs w:val="20"/>
        </w:rPr>
      </w:pPr>
      <w:r w:rsidRPr="005225DE">
        <w:rPr>
          <w:rFonts w:ascii="Arial MT" w:eastAsia="Times New Roman" w:hAnsi="Arial MT" w:cs="Times New Roman"/>
          <w:bCs/>
          <w:sz w:val="20"/>
          <w:szCs w:val="20"/>
        </w:rPr>
        <w:t>k)</w:t>
      </w:r>
      <w:r w:rsidRPr="005225DE">
        <w:rPr>
          <w:rFonts w:ascii="Arial MT" w:eastAsia="Times New Roman" w:hAnsi="Arial MT" w:cs="Times New Roman"/>
          <w:b/>
          <w:bCs/>
          <w:sz w:val="20"/>
          <w:szCs w:val="20"/>
        </w:rPr>
        <w:t xml:space="preserve"> </w:t>
      </w:r>
      <w:r w:rsidRPr="005225DE">
        <w:rPr>
          <w:rFonts w:ascii="Arial MT" w:eastAsia="Times New Roman" w:hAnsi="Arial MT" w:cs="Times New Roman"/>
          <w:b/>
          <w:bCs/>
          <w:sz w:val="20"/>
          <w:szCs w:val="20"/>
        </w:rPr>
        <w:tab/>
        <w:t xml:space="preserve">Defective design or construction </w:t>
      </w:r>
    </w:p>
    <w:p w:rsidR="005225DE" w:rsidRPr="005225DE" w:rsidRDefault="005225DE" w:rsidP="005225DE">
      <w:pPr>
        <w:spacing w:after="0" w:line="240" w:lineRule="auto"/>
        <w:ind w:left="405"/>
        <w:rPr>
          <w:rFonts w:ascii="Arial MT" w:eastAsia="Times New Roman" w:hAnsi="Arial MT" w:cs="Times New Roman"/>
          <w:b/>
          <w:bCs/>
          <w:sz w:val="20"/>
          <w:szCs w:val="20"/>
        </w:rPr>
      </w:pPr>
    </w:p>
    <w:p w:rsidR="005225DE" w:rsidRPr="005225DE" w:rsidRDefault="005225DE" w:rsidP="005225DE">
      <w:pPr>
        <w:spacing w:after="0" w:line="240" w:lineRule="auto"/>
        <w:ind w:left="405"/>
        <w:rPr>
          <w:rFonts w:ascii="Arial MT" w:eastAsia="Times New Roman" w:hAnsi="Arial MT" w:cs="Times New Roman"/>
          <w:bCs/>
          <w:sz w:val="20"/>
          <w:szCs w:val="20"/>
        </w:rPr>
      </w:pPr>
      <w:r w:rsidRPr="005225DE">
        <w:rPr>
          <w:rFonts w:ascii="Arial MT" w:eastAsia="Times New Roman" w:hAnsi="Arial MT" w:cs="Times New Roman"/>
          <w:b/>
          <w:bCs/>
          <w:sz w:val="20"/>
          <w:szCs w:val="20"/>
        </w:rPr>
        <w:t>We</w:t>
      </w:r>
      <w:r w:rsidRPr="005225DE">
        <w:rPr>
          <w:rFonts w:ascii="Arial MT" w:eastAsia="Times New Roman" w:hAnsi="Arial MT" w:cs="Times New Roman"/>
          <w:bCs/>
          <w:sz w:val="20"/>
          <w:szCs w:val="20"/>
        </w:rPr>
        <w:t xml:space="preserve"> will not pay for a</w:t>
      </w:r>
      <w:r w:rsidRPr="005225DE">
        <w:rPr>
          <w:rFonts w:ascii="Arial MT" w:eastAsia="Times New Roman" w:hAnsi="Arial MT" w:cs="Times New Roman"/>
          <w:sz w:val="20"/>
          <w:szCs w:val="20"/>
        </w:rPr>
        <w:t>ny loss, damage, liability, cost or expense of any kind caused by or resulting</w:t>
      </w:r>
      <w:r w:rsidRPr="005225DE">
        <w:rPr>
          <w:rFonts w:ascii="Arial MT" w:eastAsia="Times New Roman" w:hAnsi="Arial MT" w:cs="Times New Roman"/>
          <w:sz w:val="20"/>
          <w:szCs w:val="20"/>
        </w:rPr>
        <w:br/>
        <w:t>from poor or faulty design, workmanship or use of faulty materials.</w:t>
      </w:r>
    </w:p>
    <w:p w:rsidR="005225DE" w:rsidRPr="005225DE" w:rsidRDefault="005225DE" w:rsidP="005225DE">
      <w:pPr>
        <w:spacing w:after="0" w:line="240" w:lineRule="auto"/>
        <w:ind w:left="405"/>
        <w:rPr>
          <w:rFonts w:ascii="Arial MT" w:eastAsia="Times New Roman" w:hAnsi="Arial MT" w:cs="Times New Roman"/>
          <w:b/>
          <w:sz w:val="20"/>
          <w:szCs w:val="20"/>
        </w:rPr>
      </w:pPr>
    </w:p>
    <w:p w:rsidR="005225DE" w:rsidRPr="005225DE" w:rsidRDefault="005225DE" w:rsidP="005225DE">
      <w:pPr>
        <w:spacing w:after="0" w:line="240" w:lineRule="auto"/>
        <w:ind w:left="405" w:hanging="405"/>
        <w:rPr>
          <w:rFonts w:ascii="Arial MT" w:eastAsia="Times New Roman" w:hAnsi="Arial MT" w:cs="Times New Roman"/>
          <w:b/>
          <w:bCs/>
          <w:sz w:val="20"/>
          <w:szCs w:val="20"/>
        </w:rPr>
      </w:pPr>
      <w:r w:rsidRPr="005225DE">
        <w:rPr>
          <w:rFonts w:ascii="Arial MT" w:eastAsia="Times New Roman" w:hAnsi="Arial MT" w:cs="Times New Roman"/>
          <w:bCs/>
          <w:sz w:val="20"/>
          <w:szCs w:val="20"/>
        </w:rPr>
        <w:t>l)</w:t>
      </w:r>
      <w:r w:rsidRPr="005225DE">
        <w:rPr>
          <w:rFonts w:ascii="Arial MT" w:eastAsia="Times New Roman" w:hAnsi="Arial MT" w:cs="Times New Roman"/>
          <w:b/>
          <w:bCs/>
          <w:sz w:val="20"/>
          <w:szCs w:val="20"/>
        </w:rPr>
        <w:t xml:space="preserve"> </w:t>
      </w:r>
      <w:r w:rsidRPr="005225DE">
        <w:rPr>
          <w:rFonts w:ascii="Arial MT" w:eastAsia="Times New Roman" w:hAnsi="Arial MT" w:cs="Times New Roman"/>
          <w:b/>
          <w:bCs/>
          <w:sz w:val="20"/>
          <w:szCs w:val="20"/>
        </w:rPr>
        <w:tab/>
        <w:t xml:space="preserve">Rot </w:t>
      </w:r>
    </w:p>
    <w:p w:rsidR="005225DE" w:rsidRPr="005225DE" w:rsidRDefault="005225DE" w:rsidP="005225DE">
      <w:pPr>
        <w:spacing w:after="0" w:line="240" w:lineRule="auto"/>
        <w:ind w:left="405"/>
        <w:rPr>
          <w:rFonts w:ascii="Arial MT" w:eastAsia="Times New Roman" w:hAnsi="Arial MT" w:cs="Times New Roman"/>
          <w:b/>
          <w:bCs/>
          <w:sz w:val="20"/>
          <w:szCs w:val="20"/>
        </w:rPr>
      </w:pPr>
    </w:p>
    <w:p w:rsidR="005225DE" w:rsidRPr="005225DE" w:rsidRDefault="005225DE" w:rsidP="005225DE">
      <w:pPr>
        <w:spacing w:after="0" w:line="240" w:lineRule="auto"/>
        <w:ind w:left="405"/>
        <w:rPr>
          <w:rFonts w:ascii="Arial MT" w:eastAsia="Times New Roman" w:hAnsi="Arial MT" w:cs="Times New Roman"/>
          <w:bCs/>
          <w:sz w:val="20"/>
          <w:szCs w:val="20"/>
        </w:rPr>
      </w:pPr>
      <w:r w:rsidRPr="005225DE">
        <w:rPr>
          <w:rFonts w:ascii="Arial MT" w:eastAsia="Times New Roman" w:hAnsi="Arial MT" w:cs="Times New Roman"/>
          <w:b/>
          <w:bCs/>
          <w:sz w:val="20"/>
          <w:szCs w:val="20"/>
        </w:rPr>
        <w:t>We</w:t>
      </w:r>
      <w:r w:rsidRPr="005225DE">
        <w:rPr>
          <w:rFonts w:ascii="Arial MT" w:eastAsia="Times New Roman" w:hAnsi="Arial MT" w:cs="Times New Roman"/>
          <w:bCs/>
          <w:sz w:val="20"/>
          <w:szCs w:val="20"/>
        </w:rPr>
        <w:t xml:space="preserve"> will not pay for a</w:t>
      </w:r>
      <w:r w:rsidRPr="005225DE">
        <w:rPr>
          <w:rFonts w:ascii="Arial MT" w:eastAsia="Times New Roman" w:hAnsi="Arial MT" w:cs="Times New Roman"/>
          <w:sz w:val="20"/>
          <w:szCs w:val="20"/>
        </w:rPr>
        <w:t>ny loss, damage, liability, cost or expense of any kind caused by rot</w:t>
      </w:r>
      <w:r w:rsidRPr="005225DE">
        <w:rPr>
          <w:rFonts w:ascii="Arial MT" w:eastAsia="Times New Roman" w:hAnsi="Arial MT" w:cs="Times New Roman"/>
          <w:sz w:val="20"/>
          <w:szCs w:val="20"/>
        </w:rPr>
        <w:br/>
        <w:t>whether or not this is caused directly or indirectly by any other cover</w:t>
      </w:r>
      <w:r w:rsidRPr="005225DE">
        <w:rPr>
          <w:rFonts w:ascii="Arial MT" w:eastAsia="Times New Roman" w:hAnsi="Arial MT" w:cs="Times New Roman"/>
          <w:sz w:val="20"/>
          <w:szCs w:val="20"/>
        </w:rPr>
        <w:br/>
        <w:t>included in this insurance.</w:t>
      </w:r>
    </w:p>
    <w:p w:rsidR="005225DE" w:rsidRPr="005225DE" w:rsidRDefault="005225DE" w:rsidP="005225DE">
      <w:pPr>
        <w:spacing w:after="0" w:line="240" w:lineRule="auto"/>
        <w:ind w:left="405"/>
        <w:rPr>
          <w:rFonts w:ascii="Arial MT" w:eastAsia="Times New Roman" w:hAnsi="Arial MT" w:cs="Times New Roman"/>
          <w:b/>
          <w:sz w:val="20"/>
          <w:szCs w:val="20"/>
          <w:u w:val="single"/>
        </w:rPr>
      </w:pPr>
    </w:p>
    <w:p w:rsidR="005225DE" w:rsidRPr="005225DE" w:rsidRDefault="005225DE" w:rsidP="005225DE">
      <w:pPr>
        <w:tabs>
          <w:tab w:val="left" w:pos="142"/>
          <w:tab w:val="left"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Times New Roman"/>
          <w:bCs/>
          <w:sz w:val="20"/>
          <w:szCs w:val="20"/>
        </w:rPr>
      </w:pPr>
      <w:r w:rsidRPr="005225DE">
        <w:rPr>
          <w:rFonts w:ascii="Arial" w:eastAsia="Times New Roman" w:hAnsi="Arial" w:cs="Times New Roman"/>
          <w:bCs/>
          <w:sz w:val="20"/>
          <w:szCs w:val="20"/>
        </w:rPr>
        <w:t xml:space="preserve">m) </w:t>
      </w:r>
      <w:r w:rsidRPr="005225DE">
        <w:rPr>
          <w:rFonts w:ascii="Arial" w:eastAsia="Times New Roman" w:hAnsi="Arial" w:cs="Times New Roman"/>
          <w:bCs/>
          <w:sz w:val="20"/>
          <w:szCs w:val="20"/>
        </w:rPr>
        <w:tab/>
      </w:r>
      <w:r w:rsidRPr="005225DE">
        <w:rPr>
          <w:rFonts w:ascii="Arial" w:eastAsia="Times New Roman" w:hAnsi="Arial" w:cs="Times New Roman"/>
          <w:b/>
          <w:bCs/>
          <w:sz w:val="20"/>
          <w:szCs w:val="20"/>
        </w:rPr>
        <w:t>Sonic bangs</w:t>
      </w:r>
      <w:r w:rsidRPr="005225DE">
        <w:rPr>
          <w:rFonts w:ascii="Arial" w:eastAsia="Times New Roman" w:hAnsi="Arial" w:cs="Times New Roman"/>
          <w:bCs/>
          <w:sz w:val="20"/>
          <w:szCs w:val="20"/>
        </w:rPr>
        <w:t xml:space="preserve"> </w:t>
      </w:r>
    </w:p>
    <w:p w:rsidR="005225DE" w:rsidRPr="005225DE" w:rsidRDefault="005225DE" w:rsidP="005225DE">
      <w:pPr>
        <w:tabs>
          <w:tab w:val="left" w:pos="142"/>
          <w:tab w:val="left"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Times New Roman"/>
          <w:bCs/>
          <w:sz w:val="20"/>
          <w:szCs w:val="20"/>
        </w:rPr>
      </w:pPr>
    </w:p>
    <w:p w:rsidR="005225DE" w:rsidRPr="005225DE" w:rsidRDefault="005225DE" w:rsidP="005225DE">
      <w:pPr>
        <w:tabs>
          <w:tab w:val="left" w:pos="142"/>
          <w:tab w:val="left"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rPr>
          <w:rFonts w:ascii="Arial" w:eastAsia="Times New Roman" w:hAnsi="Arial" w:cs="Times New Roman"/>
          <w:bCs/>
          <w:sz w:val="20"/>
          <w:szCs w:val="20"/>
        </w:rPr>
      </w:pPr>
      <w:r w:rsidRPr="005225DE">
        <w:rPr>
          <w:rFonts w:ascii="Arial" w:eastAsia="Times New Roman" w:hAnsi="Arial" w:cs="Times New Roman"/>
          <w:b/>
          <w:bCs/>
          <w:sz w:val="20"/>
          <w:szCs w:val="20"/>
        </w:rPr>
        <w:t>We</w:t>
      </w:r>
      <w:r w:rsidRPr="005225DE">
        <w:rPr>
          <w:rFonts w:ascii="Arial" w:eastAsia="Times New Roman" w:hAnsi="Arial" w:cs="Times New Roman"/>
          <w:bCs/>
          <w:sz w:val="20"/>
          <w:szCs w:val="20"/>
        </w:rPr>
        <w:t xml:space="preserve"> will not pay for </w:t>
      </w:r>
      <w:proofErr w:type="gramStart"/>
      <w:r w:rsidRPr="005225DE">
        <w:rPr>
          <w:rFonts w:ascii="Arial" w:eastAsia="Times New Roman" w:hAnsi="Arial" w:cs="Times New Roman"/>
          <w:sz w:val="20"/>
          <w:szCs w:val="20"/>
        </w:rPr>
        <w:t>Any</w:t>
      </w:r>
      <w:proofErr w:type="gramEnd"/>
      <w:r w:rsidRPr="005225DE">
        <w:rPr>
          <w:rFonts w:ascii="Arial" w:eastAsia="Times New Roman" w:hAnsi="Arial" w:cs="Times New Roman"/>
          <w:sz w:val="20"/>
          <w:szCs w:val="20"/>
        </w:rPr>
        <w:t xml:space="preserve"> loss, damage, liability, cost or expense of any kind caused directly or indirectly by pressure waves from aircraft.</w:t>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color w:val="FF0000"/>
          <w:sz w:val="24"/>
          <w:szCs w:val="2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sz w:val="20"/>
        </w:rPr>
      </w:pPr>
      <w:r w:rsidRPr="005225DE">
        <w:rPr>
          <w:rFonts w:ascii="Arial" w:eastAsia="Times New Roman" w:hAnsi="Arial" w:cs="Arial"/>
          <w:sz w:val="20"/>
        </w:rPr>
        <w:t>n)</w:t>
      </w:r>
      <w:r w:rsidRPr="005225DE">
        <w:rPr>
          <w:rFonts w:ascii="Arial" w:eastAsia="Times New Roman" w:hAnsi="Arial" w:cs="Arial"/>
          <w:sz w:val="20"/>
        </w:rPr>
        <w:tab/>
      </w:r>
      <w:r w:rsidRPr="005225DE">
        <w:rPr>
          <w:rFonts w:ascii="Arial" w:eastAsia="Times New Roman" w:hAnsi="Arial" w:cs="Arial"/>
          <w:b/>
          <w:sz w:val="20"/>
        </w:rPr>
        <w:t>Breakdown</w:t>
      </w:r>
    </w:p>
    <w:p w:rsidR="005225DE" w:rsidRPr="005225DE" w:rsidRDefault="005225DE" w:rsidP="005225DE">
      <w:pPr>
        <w:tabs>
          <w:tab w:val="left"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sz w:val="20"/>
        </w:rPr>
      </w:pPr>
    </w:p>
    <w:p w:rsidR="005225DE" w:rsidRPr="005225DE" w:rsidRDefault="005225DE" w:rsidP="005225DE">
      <w:pPr>
        <w:tabs>
          <w:tab w:val="left"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20"/>
        </w:rPr>
      </w:pPr>
      <w:r w:rsidRPr="005225DE">
        <w:rPr>
          <w:rFonts w:ascii="Arial" w:eastAsia="Times New Roman" w:hAnsi="Arial" w:cs="Arial"/>
          <w:b/>
          <w:bCs/>
          <w:sz w:val="20"/>
        </w:rPr>
        <w:tab/>
        <w:t>We</w:t>
      </w:r>
      <w:r w:rsidRPr="005225DE">
        <w:rPr>
          <w:rFonts w:ascii="Arial" w:eastAsia="Times New Roman" w:hAnsi="Arial" w:cs="Arial"/>
          <w:bCs/>
          <w:sz w:val="20"/>
        </w:rPr>
        <w:t xml:space="preserve"> will not pay for a</w:t>
      </w:r>
      <w:r w:rsidRPr="005225DE">
        <w:rPr>
          <w:rFonts w:ascii="Arial" w:eastAsia="Times New Roman" w:hAnsi="Arial" w:cs="Arial"/>
          <w:sz w:val="20"/>
        </w:rPr>
        <w:t>ny loss or damage by mechanical, electrical or electronic breakdown.</w:t>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2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2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color w:val="FF000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color w:val="FF000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color w:val="FF000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color w:val="FF000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color w:val="FF000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color w:val="FF000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color w:val="FF000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color w:val="FF000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color w:val="FF0000"/>
        </w:rPr>
      </w:pPr>
      <w:r w:rsidRPr="005225DE">
        <w:rPr>
          <w:rFonts w:ascii="Arial" w:eastAsia="Times New Roman" w:hAnsi="Arial" w:cs="Arial"/>
          <w:b/>
          <w:color w:val="FF0000"/>
        </w:rPr>
        <w:lastRenderedPageBreak/>
        <w:t>Claims Conditions applicable to the whole of this insurance</w:t>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LinePrinter" w:eastAsia="Times New Roman" w:hAnsi="LinePrinter" w:cs="Times New Roman"/>
          <w:sz w:val="20"/>
          <w:szCs w:val="20"/>
          <w:lang w:eastAsia="en-GB"/>
        </w:rPr>
      </w:pPr>
      <w:r w:rsidRPr="005225DE">
        <w:rPr>
          <w:rFonts w:ascii="TimesTen" w:eastAsia="Times New Roman" w:hAnsi="TimesTen" w:cs="Times New Roman"/>
          <w:sz w:val="20"/>
          <w:szCs w:val="20"/>
        </w:rPr>
        <w:fldChar w:fldCharType="begin"/>
      </w:r>
      <w:r w:rsidRPr="005225DE">
        <w:rPr>
          <w:rFonts w:ascii="TimesTen" w:eastAsia="Times New Roman" w:hAnsi="TimesTen" w:cs="Times New Roman"/>
          <w:sz w:val="20"/>
          <w:szCs w:val="20"/>
        </w:rPr>
        <w:instrText xml:space="preserve"> LINK Excel.Sheet.8 "C:\\Documents and Settings\\MStorr\\Local Settings\\Temporary Internet Files\\Content.Outlook\\BW66IGXF\\day 1 changes to policy wordings - 261011.xls" "Policy wording issues!R30C12" \a \f 4 \h </w:instrText>
      </w:r>
      <w:r w:rsidRPr="005225DE">
        <w:rPr>
          <w:rFonts w:ascii="TimesTen" w:eastAsia="Times New Roman" w:hAnsi="TimesTen" w:cs="Times New Roman"/>
          <w:sz w:val="20"/>
          <w:szCs w:val="20"/>
        </w:rPr>
        <w:fldChar w:fldCharType="separate"/>
      </w:r>
    </w:p>
    <w:p w:rsidR="005225DE" w:rsidRPr="005225DE" w:rsidRDefault="005225DE" w:rsidP="005225DE">
      <w:pPr>
        <w:spacing w:after="0" w:line="240" w:lineRule="auto"/>
        <w:rPr>
          <w:rFonts w:ascii="Arial" w:eastAsia="Times New Roman" w:hAnsi="Arial" w:cs="Arial"/>
          <w:sz w:val="20"/>
          <w:szCs w:val="20"/>
          <w:lang w:eastAsia="en-GB"/>
        </w:rPr>
      </w:pPr>
      <w:r w:rsidRPr="005225DE">
        <w:rPr>
          <w:rFonts w:ascii="Arial" w:eastAsia="Times New Roman" w:hAnsi="Arial" w:cs="Arial"/>
          <w:sz w:val="20"/>
          <w:szCs w:val="20"/>
          <w:lang w:eastAsia="en-GB"/>
        </w:rPr>
        <w:t xml:space="preserve">These are the claims conditions </w:t>
      </w:r>
      <w:r w:rsidRPr="005225DE">
        <w:rPr>
          <w:rFonts w:ascii="Arial" w:eastAsia="Times New Roman" w:hAnsi="Arial" w:cs="Arial"/>
          <w:b/>
          <w:bCs/>
          <w:sz w:val="20"/>
          <w:szCs w:val="20"/>
          <w:lang w:eastAsia="en-GB"/>
        </w:rPr>
        <w:t>you</w:t>
      </w:r>
      <w:r w:rsidRPr="005225DE">
        <w:rPr>
          <w:rFonts w:ascii="Arial" w:eastAsia="Times New Roman" w:hAnsi="Arial" w:cs="Arial"/>
          <w:sz w:val="20"/>
          <w:szCs w:val="20"/>
          <w:lang w:eastAsia="en-GB"/>
        </w:rPr>
        <w:t xml:space="preserve"> and </w:t>
      </w:r>
      <w:r w:rsidRPr="005225DE">
        <w:rPr>
          <w:rFonts w:ascii="Arial" w:eastAsia="Times New Roman" w:hAnsi="Arial" w:cs="Arial"/>
          <w:b/>
          <w:bCs/>
          <w:sz w:val="20"/>
          <w:szCs w:val="20"/>
          <w:lang w:eastAsia="en-GB"/>
        </w:rPr>
        <w:t xml:space="preserve">your family </w:t>
      </w:r>
      <w:r w:rsidRPr="005225DE">
        <w:rPr>
          <w:rFonts w:ascii="Arial" w:eastAsia="Times New Roman" w:hAnsi="Arial" w:cs="Arial"/>
          <w:sz w:val="20"/>
          <w:szCs w:val="20"/>
          <w:lang w:eastAsia="en-GB"/>
        </w:rPr>
        <w:t xml:space="preserve">will need to keep to as </w:t>
      </w:r>
      <w:r w:rsidRPr="005225DE">
        <w:rPr>
          <w:rFonts w:ascii="Arial" w:eastAsia="Times New Roman" w:hAnsi="Arial" w:cs="Arial"/>
          <w:b/>
          <w:bCs/>
          <w:sz w:val="20"/>
          <w:szCs w:val="20"/>
          <w:lang w:eastAsia="en-GB"/>
        </w:rPr>
        <w:t xml:space="preserve">your </w:t>
      </w:r>
      <w:r w:rsidRPr="005225DE">
        <w:rPr>
          <w:rFonts w:ascii="Arial" w:eastAsia="Times New Roman" w:hAnsi="Arial" w:cs="Arial"/>
          <w:sz w:val="20"/>
          <w:szCs w:val="20"/>
          <w:lang w:eastAsia="en-GB"/>
        </w:rPr>
        <w:t xml:space="preserve"> part of this contract.  If </w:t>
      </w:r>
      <w:r w:rsidRPr="005225DE">
        <w:rPr>
          <w:rFonts w:ascii="Arial" w:eastAsia="Times New Roman" w:hAnsi="Arial" w:cs="Arial"/>
          <w:b/>
          <w:bCs/>
          <w:sz w:val="20"/>
          <w:szCs w:val="20"/>
          <w:lang w:eastAsia="en-GB"/>
        </w:rPr>
        <w:t>you</w:t>
      </w:r>
      <w:r w:rsidRPr="005225DE">
        <w:rPr>
          <w:rFonts w:ascii="Arial" w:eastAsia="Times New Roman" w:hAnsi="Arial" w:cs="Arial"/>
          <w:sz w:val="20"/>
          <w:szCs w:val="20"/>
          <w:lang w:eastAsia="en-GB"/>
        </w:rPr>
        <w:t xml:space="preserve"> do not, a claim may be rejected or payment could be reduced.  In some circumstances </w:t>
      </w:r>
      <w:r w:rsidRPr="005225DE">
        <w:rPr>
          <w:rFonts w:ascii="Arial" w:eastAsia="Times New Roman" w:hAnsi="Arial" w:cs="Arial"/>
          <w:b/>
          <w:bCs/>
          <w:sz w:val="20"/>
          <w:szCs w:val="20"/>
          <w:lang w:eastAsia="en-GB"/>
        </w:rPr>
        <w:t xml:space="preserve">your </w:t>
      </w:r>
      <w:r w:rsidRPr="005225DE">
        <w:rPr>
          <w:rFonts w:ascii="Arial" w:eastAsia="Times New Roman" w:hAnsi="Arial" w:cs="Arial"/>
          <w:sz w:val="20"/>
          <w:szCs w:val="20"/>
          <w:lang w:eastAsia="en-GB"/>
        </w:rPr>
        <w:t xml:space="preserve">policy might be invalid.  </w:t>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color w:val="000000"/>
          <w:sz w:val="18"/>
          <w:szCs w:val="18"/>
        </w:rPr>
      </w:pPr>
      <w:r w:rsidRPr="005225DE">
        <w:rPr>
          <w:rFonts w:ascii="Arial" w:eastAsia="Times New Roman" w:hAnsi="Arial" w:cs="Arial"/>
          <w:b/>
          <w:color w:val="000000"/>
          <w:sz w:val="18"/>
          <w:szCs w:val="18"/>
        </w:rPr>
        <w:fldChar w:fldCharType="end"/>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color w:val="000000"/>
          <w:sz w:val="18"/>
          <w:szCs w:val="18"/>
        </w:rPr>
      </w:pPr>
      <w:r w:rsidRPr="005225DE">
        <w:rPr>
          <w:rFonts w:ascii="Arial" w:eastAsia="Times New Roman" w:hAnsi="Arial" w:cs="Arial"/>
          <w:b/>
          <w:color w:val="000000"/>
          <w:sz w:val="18"/>
          <w:szCs w:val="18"/>
        </w:rPr>
        <w:t>Your duties</w:t>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w:eastAsia="Times New Roman" w:hAnsi="Arial" w:cs="Arial"/>
          <w:sz w:val="18"/>
          <w:szCs w:val="18"/>
        </w:rPr>
      </w:pPr>
      <w:r w:rsidRPr="005225DE">
        <w:rPr>
          <w:rFonts w:ascii="Arial" w:eastAsia="Times New Roman" w:hAnsi="Arial" w:cs="Arial"/>
          <w:sz w:val="18"/>
          <w:szCs w:val="18"/>
        </w:rPr>
        <w:t>In the event of a claim or possible claim under this insurance</w:t>
      </w:r>
    </w:p>
    <w:p w:rsidR="005225DE" w:rsidRPr="005225DE" w:rsidRDefault="005225DE" w:rsidP="005225DE">
      <w:pPr>
        <w:spacing w:before="120"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t>1.</w:t>
      </w:r>
      <w:r w:rsidRPr="005225DE">
        <w:rPr>
          <w:rFonts w:ascii="Arial" w:eastAsia="Times New Roman" w:hAnsi="Arial" w:cs="Arial"/>
          <w:sz w:val="18"/>
          <w:szCs w:val="18"/>
        </w:rPr>
        <w:tab/>
      </w:r>
      <w:proofErr w:type="gramStart"/>
      <w:r w:rsidRPr="005225DE">
        <w:rPr>
          <w:rFonts w:ascii="Arial" w:eastAsia="Times New Roman" w:hAnsi="Arial" w:cs="Arial"/>
          <w:b/>
          <w:sz w:val="18"/>
          <w:szCs w:val="18"/>
        </w:rPr>
        <w:t>you</w:t>
      </w:r>
      <w:proofErr w:type="gramEnd"/>
      <w:r w:rsidRPr="005225DE">
        <w:rPr>
          <w:rFonts w:ascii="Arial" w:eastAsia="Times New Roman" w:hAnsi="Arial" w:cs="Arial"/>
          <w:sz w:val="18"/>
          <w:szCs w:val="18"/>
        </w:rPr>
        <w:t xml:space="preserve"> must notify the Royal &amp; Sun Alliance Insurance plc as soon as possible giving full details of what has happened.</w:t>
      </w:r>
    </w:p>
    <w:p w:rsidR="005225DE" w:rsidRPr="005225DE" w:rsidRDefault="005225DE" w:rsidP="005225DE">
      <w:pPr>
        <w:tabs>
          <w:tab w:val="left" w:pos="360"/>
        </w:tabs>
        <w:spacing w:after="0" w:line="240" w:lineRule="auto"/>
        <w:ind w:left="360" w:hanging="360"/>
        <w:rPr>
          <w:rFonts w:ascii="Arial" w:eastAsia="Times New Roman" w:hAnsi="Arial" w:cs="Arial"/>
          <w:sz w:val="18"/>
          <w:szCs w:val="18"/>
        </w:rPr>
      </w:pPr>
    </w:p>
    <w:p w:rsidR="005225DE" w:rsidRPr="005225DE" w:rsidRDefault="005225DE" w:rsidP="005225DE">
      <w:pPr>
        <w:spacing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t>2.</w:t>
      </w:r>
      <w:r w:rsidRPr="005225DE">
        <w:rPr>
          <w:rFonts w:ascii="Arial" w:eastAsia="Times New Roman" w:hAnsi="Arial" w:cs="Arial"/>
          <w:sz w:val="18"/>
          <w:szCs w:val="18"/>
        </w:rPr>
        <w:tab/>
      </w:r>
      <w:proofErr w:type="gramStart"/>
      <w:r w:rsidRPr="005225DE">
        <w:rPr>
          <w:rFonts w:ascii="Arial" w:eastAsia="Times New Roman" w:hAnsi="Arial" w:cs="Arial"/>
          <w:b/>
          <w:sz w:val="18"/>
          <w:szCs w:val="18"/>
        </w:rPr>
        <w:t>you</w:t>
      </w:r>
      <w:proofErr w:type="gramEnd"/>
      <w:r w:rsidRPr="005225DE">
        <w:rPr>
          <w:rFonts w:ascii="Arial" w:eastAsia="Times New Roman" w:hAnsi="Arial" w:cs="Arial"/>
          <w:sz w:val="18"/>
          <w:szCs w:val="18"/>
        </w:rPr>
        <w:t xml:space="preserve"> must provide the Royal &amp; Sun Alliance Insurance plc</w:t>
      </w:r>
      <w:r w:rsidRPr="005225DE">
        <w:rPr>
          <w:rFonts w:ascii="Arial" w:eastAsia="Times New Roman" w:hAnsi="Arial" w:cs="Arial"/>
          <w:b/>
          <w:sz w:val="18"/>
          <w:szCs w:val="18"/>
        </w:rPr>
        <w:t xml:space="preserve"> </w:t>
      </w:r>
      <w:r w:rsidRPr="005225DE">
        <w:rPr>
          <w:rFonts w:ascii="Arial" w:eastAsia="Times New Roman" w:hAnsi="Arial" w:cs="Arial"/>
          <w:sz w:val="18"/>
          <w:szCs w:val="18"/>
        </w:rPr>
        <w:t xml:space="preserve">with written details of what has happened within thirty days and provide any other information </w:t>
      </w:r>
      <w:r w:rsidRPr="005225DE">
        <w:rPr>
          <w:rFonts w:ascii="Arial" w:eastAsia="Times New Roman" w:hAnsi="Arial" w:cs="Arial"/>
          <w:b/>
          <w:sz w:val="18"/>
          <w:szCs w:val="18"/>
        </w:rPr>
        <w:t>we</w:t>
      </w:r>
      <w:r w:rsidRPr="005225DE">
        <w:rPr>
          <w:rFonts w:ascii="Arial" w:eastAsia="Times New Roman" w:hAnsi="Arial" w:cs="Arial"/>
          <w:sz w:val="18"/>
          <w:szCs w:val="18"/>
        </w:rPr>
        <w:t xml:space="preserve"> may require.</w:t>
      </w:r>
    </w:p>
    <w:p w:rsidR="005225DE" w:rsidRPr="005225DE" w:rsidRDefault="005225DE" w:rsidP="005225DE">
      <w:pPr>
        <w:spacing w:after="0" w:line="240" w:lineRule="auto"/>
        <w:ind w:left="360" w:hanging="360"/>
        <w:rPr>
          <w:rFonts w:ascii="Arial" w:eastAsia="Times New Roman" w:hAnsi="Arial" w:cs="Arial"/>
          <w:sz w:val="18"/>
          <w:szCs w:val="18"/>
        </w:rPr>
      </w:pPr>
    </w:p>
    <w:p w:rsidR="005225DE" w:rsidRPr="005225DE" w:rsidRDefault="005225DE" w:rsidP="005225DE">
      <w:pPr>
        <w:spacing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t>3.</w:t>
      </w:r>
      <w:r w:rsidRPr="005225DE">
        <w:rPr>
          <w:rFonts w:ascii="Arial" w:eastAsia="Times New Roman" w:hAnsi="Arial" w:cs="Arial"/>
          <w:sz w:val="18"/>
          <w:szCs w:val="18"/>
        </w:rPr>
        <w:tab/>
      </w:r>
      <w:proofErr w:type="gramStart"/>
      <w:r w:rsidRPr="005225DE">
        <w:rPr>
          <w:rFonts w:ascii="Arial" w:eastAsia="Times New Roman" w:hAnsi="Arial" w:cs="Arial"/>
          <w:b/>
          <w:sz w:val="18"/>
          <w:szCs w:val="18"/>
        </w:rPr>
        <w:t>you</w:t>
      </w:r>
      <w:proofErr w:type="gramEnd"/>
      <w:r w:rsidRPr="005225DE">
        <w:rPr>
          <w:rFonts w:ascii="Arial" w:eastAsia="Times New Roman" w:hAnsi="Arial" w:cs="Arial"/>
          <w:sz w:val="18"/>
          <w:szCs w:val="18"/>
        </w:rPr>
        <w:t xml:space="preserve"> must forward to the Royal &amp; Sun Alliance Insurance plc immediately, but no later than fourteen days, if a claim for liability is made against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any letter, claim, writ, summons or other legal document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receive.</w:t>
      </w:r>
    </w:p>
    <w:p w:rsidR="005225DE" w:rsidRPr="005225DE" w:rsidRDefault="005225DE" w:rsidP="005225DE">
      <w:pPr>
        <w:spacing w:after="0" w:line="240" w:lineRule="auto"/>
        <w:ind w:left="360" w:hanging="360"/>
        <w:rPr>
          <w:rFonts w:ascii="Arial" w:eastAsia="Times New Roman" w:hAnsi="Arial" w:cs="Arial"/>
          <w:sz w:val="18"/>
          <w:szCs w:val="18"/>
        </w:rPr>
      </w:pPr>
    </w:p>
    <w:p w:rsidR="005225DE" w:rsidRPr="005225DE" w:rsidRDefault="005225DE" w:rsidP="005225DE">
      <w:pPr>
        <w:spacing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t>4.</w:t>
      </w:r>
      <w:r w:rsidRPr="005225DE">
        <w:rPr>
          <w:rFonts w:ascii="Arial" w:eastAsia="Times New Roman" w:hAnsi="Arial" w:cs="Arial"/>
          <w:sz w:val="18"/>
          <w:szCs w:val="18"/>
        </w:rPr>
        <w:tab/>
      </w:r>
      <w:proofErr w:type="gramStart"/>
      <w:r w:rsidRPr="005225DE">
        <w:rPr>
          <w:rFonts w:ascii="Arial" w:eastAsia="Times New Roman" w:hAnsi="Arial" w:cs="Arial"/>
          <w:b/>
          <w:sz w:val="18"/>
          <w:szCs w:val="18"/>
        </w:rPr>
        <w:t>you</w:t>
      </w:r>
      <w:proofErr w:type="gramEnd"/>
      <w:r w:rsidRPr="005225DE">
        <w:rPr>
          <w:rFonts w:ascii="Arial" w:eastAsia="Times New Roman" w:hAnsi="Arial" w:cs="Arial"/>
          <w:sz w:val="18"/>
          <w:szCs w:val="18"/>
        </w:rPr>
        <w:t xml:space="preserve"> must inform the Police immediately following malicious acts, riot, violent disorder, civil commotion, theft, attempted theft or lost property.</w:t>
      </w:r>
    </w:p>
    <w:p w:rsidR="005225DE" w:rsidRPr="005225DE" w:rsidRDefault="005225DE" w:rsidP="001A5CE7">
      <w:pPr>
        <w:numPr>
          <w:ilvl w:val="0"/>
          <w:numId w:val="6"/>
        </w:numPr>
        <w:spacing w:before="240" w:after="0" w:line="240" w:lineRule="auto"/>
        <w:rPr>
          <w:rFonts w:ascii="Arial" w:eastAsia="Times New Roman" w:hAnsi="Arial" w:cs="Arial"/>
          <w:sz w:val="18"/>
          <w:szCs w:val="18"/>
        </w:rPr>
      </w:pPr>
      <w:proofErr w:type="gramStart"/>
      <w:r w:rsidRPr="005225DE">
        <w:rPr>
          <w:rFonts w:ascii="Arial" w:eastAsia="Times New Roman" w:hAnsi="Arial" w:cs="Arial"/>
          <w:b/>
          <w:sz w:val="18"/>
          <w:szCs w:val="18"/>
        </w:rPr>
        <w:t>you</w:t>
      </w:r>
      <w:proofErr w:type="gramEnd"/>
      <w:r w:rsidRPr="005225DE">
        <w:rPr>
          <w:rFonts w:ascii="Arial" w:eastAsia="Times New Roman" w:hAnsi="Arial" w:cs="Arial"/>
          <w:sz w:val="18"/>
          <w:szCs w:val="18"/>
        </w:rPr>
        <w:t xml:space="preserve"> must not admit liability or offer or agree to settle any claim without </w:t>
      </w:r>
      <w:r w:rsidRPr="005225DE">
        <w:rPr>
          <w:rFonts w:ascii="Arial" w:eastAsia="Times New Roman" w:hAnsi="Arial" w:cs="Arial"/>
          <w:b/>
          <w:sz w:val="18"/>
          <w:szCs w:val="18"/>
        </w:rPr>
        <w:t>our</w:t>
      </w:r>
      <w:r w:rsidRPr="005225DE">
        <w:rPr>
          <w:rFonts w:ascii="Arial" w:eastAsia="Times New Roman" w:hAnsi="Arial" w:cs="Arial"/>
          <w:sz w:val="18"/>
          <w:szCs w:val="18"/>
        </w:rPr>
        <w:t xml:space="preserve"> written permission. </w:t>
      </w:r>
    </w:p>
    <w:p w:rsidR="005225DE" w:rsidRPr="005225DE" w:rsidRDefault="005225DE" w:rsidP="001A5CE7">
      <w:pPr>
        <w:numPr>
          <w:ilvl w:val="0"/>
          <w:numId w:val="6"/>
        </w:numPr>
        <w:spacing w:before="240" w:after="0" w:line="240" w:lineRule="auto"/>
        <w:rPr>
          <w:rFonts w:ascii="Arial" w:eastAsia="Times New Roman" w:hAnsi="Arial" w:cs="Arial"/>
          <w:sz w:val="18"/>
          <w:szCs w:val="18"/>
        </w:rPr>
      </w:pPr>
      <w:proofErr w:type="gramStart"/>
      <w:r w:rsidRPr="005225DE">
        <w:rPr>
          <w:rFonts w:ascii="Arial" w:eastAsia="Times New Roman" w:hAnsi="Arial" w:cs="Arial"/>
          <w:b/>
          <w:sz w:val="18"/>
          <w:szCs w:val="18"/>
        </w:rPr>
        <w:t>you</w:t>
      </w:r>
      <w:proofErr w:type="gramEnd"/>
      <w:r w:rsidRPr="005225DE">
        <w:rPr>
          <w:rFonts w:ascii="Arial" w:eastAsia="Times New Roman" w:hAnsi="Arial" w:cs="Arial"/>
          <w:sz w:val="18"/>
          <w:szCs w:val="18"/>
        </w:rPr>
        <w:t xml:space="preserve"> must take all reasonable care to limit any loss, damage or injury.</w:t>
      </w:r>
    </w:p>
    <w:p w:rsidR="005225DE" w:rsidRPr="005225DE" w:rsidRDefault="005225DE" w:rsidP="001A5CE7">
      <w:pPr>
        <w:numPr>
          <w:ilvl w:val="0"/>
          <w:numId w:val="6"/>
        </w:numPr>
        <w:spacing w:before="240" w:after="0" w:line="240" w:lineRule="auto"/>
        <w:rPr>
          <w:rFonts w:ascii="Arial" w:eastAsia="Times New Roman" w:hAnsi="Arial" w:cs="Arial"/>
          <w:sz w:val="18"/>
          <w:szCs w:val="18"/>
        </w:rPr>
      </w:pPr>
      <w:proofErr w:type="gramStart"/>
      <w:r w:rsidRPr="005225DE">
        <w:rPr>
          <w:rFonts w:ascii="Arial" w:eastAsia="Times New Roman" w:hAnsi="Arial" w:cs="Arial"/>
          <w:b/>
          <w:sz w:val="18"/>
          <w:szCs w:val="18"/>
        </w:rPr>
        <w:t>you</w:t>
      </w:r>
      <w:proofErr w:type="gramEnd"/>
      <w:r w:rsidRPr="005225DE">
        <w:rPr>
          <w:rFonts w:ascii="Arial" w:eastAsia="Times New Roman" w:hAnsi="Arial" w:cs="Arial"/>
          <w:sz w:val="18"/>
          <w:szCs w:val="18"/>
        </w:rPr>
        <w:t xml:space="preserve"> must provide </w:t>
      </w:r>
      <w:r w:rsidRPr="005225DE">
        <w:rPr>
          <w:rFonts w:ascii="Arial" w:eastAsia="Times New Roman" w:hAnsi="Arial" w:cs="Arial"/>
          <w:b/>
          <w:sz w:val="18"/>
          <w:szCs w:val="18"/>
        </w:rPr>
        <w:t>us</w:t>
      </w:r>
      <w:r w:rsidRPr="005225DE">
        <w:rPr>
          <w:rFonts w:ascii="Arial" w:eastAsia="Times New Roman" w:hAnsi="Arial" w:cs="Arial"/>
          <w:sz w:val="18"/>
          <w:szCs w:val="18"/>
        </w:rPr>
        <w:t xml:space="preserve"> with reasonable evidence of value or age (or both) for all items involved in a claim.</w:t>
      </w:r>
    </w:p>
    <w:p w:rsidR="005225DE" w:rsidRPr="005225DE" w:rsidRDefault="005225DE" w:rsidP="001A5CE7">
      <w:pPr>
        <w:numPr>
          <w:ilvl w:val="0"/>
          <w:numId w:val="6"/>
        </w:numPr>
        <w:spacing w:before="240" w:after="0" w:line="240" w:lineRule="auto"/>
        <w:rPr>
          <w:rFonts w:ascii="Arial" w:eastAsia="Times New Roman" w:hAnsi="Arial" w:cs="Arial"/>
          <w:sz w:val="18"/>
          <w:szCs w:val="18"/>
        </w:rPr>
      </w:pPr>
      <w:proofErr w:type="gramStart"/>
      <w:r w:rsidRPr="005225DE">
        <w:rPr>
          <w:rFonts w:ascii="Arial" w:eastAsia="Times New Roman" w:hAnsi="Arial" w:cs="Arial"/>
          <w:b/>
          <w:sz w:val="18"/>
          <w:szCs w:val="18"/>
        </w:rPr>
        <w:t>you</w:t>
      </w:r>
      <w:proofErr w:type="gramEnd"/>
      <w:r w:rsidRPr="005225DE">
        <w:rPr>
          <w:rFonts w:ascii="Arial" w:eastAsia="Times New Roman" w:hAnsi="Arial" w:cs="Arial"/>
          <w:sz w:val="18"/>
          <w:szCs w:val="18"/>
        </w:rPr>
        <w:t xml:space="preserve"> must not abandon any property to </w:t>
      </w:r>
      <w:r w:rsidRPr="005225DE">
        <w:rPr>
          <w:rFonts w:ascii="Arial" w:eastAsia="Times New Roman" w:hAnsi="Arial" w:cs="Arial"/>
          <w:b/>
          <w:sz w:val="18"/>
          <w:szCs w:val="18"/>
        </w:rPr>
        <w:t>us</w:t>
      </w:r>
      <w:r w:rsidRPr="005225DE">
        <w:rPr>
          <w:rFonts w:ascii="Arial" w:eastAsia="Times New Roman" w:hAnsi="Arial" w:cs="Arial"/>
          <w:sz w:val="18"/>
          <w:szCs w:val="18"/>
        </w:rPr>
        <w:t xml:space="preserve"> without </w:t>
      </w:r>
      <w:r w:rsidRPr="005225DE">
        <w:rPr>
          <w:rFonts w:ascii="Arial" w:eastAsia="Times New Roman" w:hAnsi="Arial" w:cs="Arial"/>
          <w:b/>
          <w:sz w:val="18"/>
          <w:szCs w:val="18"/>
        </w:rPr>
        <w:t>our</w:t>
      </w:r>
      <w:r w:rsidRPr="005225DE">
        <w:rPr>
          <w:rFonts w:ascii="Arial" w:eastAsia="Times New Roman" w:hAnsi="Arial" w:cs="Arial"/>
          <w:sz w:val="18"/>
          <w:szCs w:val="18"/>
        </w:rPr>
        <w:t xml:space="preserve"> written permission.</w:t>
      </w:r>
    </w:p>
    <w:p w:rsidR="005225DE" w:rsidRPr="005225DE" w:rsidRDefault="005225DE" w:rsidP="005225DE">
      <w:pPr>
        <w:spacing w:before="240" w:after="0" w:line="240" w:lineRule="auto"/>
        <w:rPr>
          <w:rFonts w:ascii="Arial" w:eastAsia="Times New Roman" w:hAnsi="Arial" w:cs="Arial"/>
          <w:sz w:val="18"/>
          <w:szCs w:val="18"/>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r w:rsidRPr="005225DE">
        <w:rPr>
          <w:rFonts w:ascii="Arial" w:eastAsia="Times New Roman" w:hAnsi="Arial" w:cs="Arial"/>
          <w:sz w:val="18"/>
          <w:szCs w:val="18"/>
        </w:rPr>
        <w:t xml:space="preserve">If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fail to comply with any of the above duties this insurance may become invalid.</w:t>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r w:rsidRPr="005225DE">
        <w:rPr>
          <w:rFonts w:ascii="Arial" w:eastAsia="Times New Roman" w:hAnsi="Arial" w:cs="Arial"/>
          <w:b/>
          <w:sz w:val="18"/>
          <w:szCs w:val="18"/>
        </w:rPr>
        <w:t xml:space="preserve">We </w:t>
      </w:r>
      <w:r w:rsidRPr="005225DE">
        <w:rPr>
          <w:rFonts w:ascii="Arial" w:eastAsia="Times New Roman" w:hAnsi="Arial" w:cs="Arial"/>
          <w:sz w:val="18"/>
          <w:szCs w:val="18"/>
        </w:rPr>
        <w:t>may, however, request additional information depending upon circumstances and value which may include the following:</w:t>
      </w:r>
    </w:p>
    <w:p w:rsidR="005225DE" w:rsidRPr="005225DE" w:rsidRDefault="005225DE" w:rsidP="001A5CE7">
      <w:pPr>
        <w:numPr>
          <w:ilvl w:val="0"/>
          <w:numId w:val="1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Times New Roman" w:hAnsi="Arial" w:cs="Arial"/>
          <w:sz w:val="18"/>
          <w:szCs w:val="18"/>
          <w:lang w:val="en-US"/>
        </w:rPr>
      </w:pPr>
      <w:r w:rsidRPr="005225DE">
        <w:rPr>
          <w:rFonts w:ascii="Arial" w:eastAsia="Times New Roman" w:hAnsi="Arial" w:cs="Arial"/>
          <w:sz w:val="18"/>
          <w:szCs w:val="18"/>
          <w:lang w:val="en-US"/>
        </w:rPr>
        <w:t>Original purchase receipts, invoices, instruction booklets or photographs, bank or credit card statements, utility bills, pre-purchase surveys, or plans or deeds of your property</w:t>
      </w:r>
    </w:p>
    <w:p w:rsidR="005225DE" w:rsidRPr="005225DE" w:rsidRDefault="005225DE" w:rsidP="001A5CE7">
      <w:pPr>
        <w:numPr>
          <w:ilvl w:val="0"/>
          <w:numId w:val="1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Times New Roman" w:hAnsi="Arial" w:cs="Arial"/>
          <w:sz w:val="18"/>
          <w:szCs w:val="18"/>
          <w:lang w:val="en-US"/>
        </w:rPr>
      </w:pPr>
      <w:r w:rsidRPr="005225DE">
        <w:rPr>
          <w:rFonts w:ascii="Arial" w:eastAsia="Times New Roman" w:hAnsi="Arial" w:cs="Arial"/>
          <w:sz w:val="18"/>
          <w:szCs w:val="18"/>
          <w:lang w:val="en-US"/>
        </w:rPr>
        <w:t>Purchase dates and location of lost or damaged property</w:t>
      </w:r>
    </w:p>
    <w:p w:rsidR="005225DE" w:rsidRPr="005225DE" w:rsidRDefault="005225DE" w:rsidP="001A5CE7">
      <w:pPr>
        <w:numPr>
          <w:ilvl w:val="0"/>
          <w:numId w:val="1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Times New Roman" w:hAnsi="Arial" w:cs="Arial"/>
          <w:sz w:val="18"/>
          <w:szCs w:val="18"/>
          <w:lang w:val="en-US"/>
        </w:rPr>
      </w:pPr>
      <w:r w:rsidRPr="005225DE">
        <w:rPr>
          <w:rFonts w:ascii="Arial" w:eastAsia="Times New Roman" w:hAnsi="Arial" w:cs="Arial"/>
          <w:sz w:val="18"/>
          <w:szCs w:val="18"/>
          <w:lang w:val="en-US"/>
        </w:rPr>
        <w:t xml:space="preserve">For damaged property, confirmation from a suitably qualified expert that the item </w:t>
      </w:r>
      <w:r w:rsidRPr="005225DE">
        <w:rPr>
          <w:rFonts w:ascii="Arial" w:eastAsia="Times New Roman" w:hAnsi="Arial" w:cs="Arial"/>
          <w:b/>
          <w:sz w:val="18"/>
          <w:szCs w:val="18"/>
          <w:lang w:val="en-US"/>
        </w:rPr>
        <w:t>you</w:t>
      </w:r>
      <w:r w:rsidRPr="005225DE">
        <w:rPr>
          <w:rFonts w:ascii="Arial" w:eastAsia="Times New Roman" w:hAnsi="Arial" w:cs="Arial"/>
          <w:sz w:val="18"/>
          <w:szCs w:val="18"/>
          <w:lang w:val="en-US"/>
        </w:rPr>
        <w:t xml:space="preserve"> are claim for is beyond repair</w:t>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r w:rsidRPr="005225DE">
        <w:rPr>
          <w:rFonts w:ascii="Arial" w:eastAsia="Times New Roman" w:hAnsi="Arial" w:cs="Arial"/>
          <w:sz w:val="18"/>
          <w:szCs w:val="18"/>
        </w:rPr>
        <w:t xml:space="preserve">Where </w:t>
      </w:r>
      <w:r w:rsidRPr="005225DE">
        <w:rPr>
          <w:rFonts w:ascii="Arial" w:eastAsia="Times New Roman" w:hAnsi="Arial" w:cs="Arial"/>
          <w:b/>
          <w:sz w:val="18"/>
          <w:szCs w:val="18"/>
        </w:rPr>
        <w:t>we</w:t>
      </w:r>
      <w:r w:rsidRPr="005225DE">
        <w:rPr>
          <w:rFonts w:ascii="Arial" w:eastAsia="Times New Roman" w:hAnsi="Arial" w:cs="Arial"/>
          <w:sz w:val="18"/>
          <w:szCs w:val="18"/>
        </w:rPr>
        <w:t xml:space="preserve"> have asked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for specific information relevant to </w:t>
      </w:r>
      <w:r w:rsidRPr="005225DE">
        <w:rPr>
          <w:rFonts w:ascii="Arial" w:eastAsia="Times New Roman" w:hAnsi="Arial" w:cs="Arial"/>
          <w:b/>
          <w:sz w:val="18"/>
          <w:szCs w:val="18"/>
        </w:rPr>
        <w:t>your</w:t>
      </w:r>
      <w:r w:rsidRPr="005225DE">
        <w:rPr>
          <w:rFonts w:ascii="Arial" w:eastAsia="Times New Roman" w:hAnsi="Arial" w:cs="Arial"/>
          <w:sz w:val="18"/>
          <w:szCs w:val="18"/>
        </w:rPr>
        <w:t xml:space="preserve"> claim </w:t>
      </w:r>
      <w:r w:rsidRPr="005225DE">
        <w:rPr>
          <w:rFonts w:ascii="Arial" w:eastAsia="Times New Roman" w:hAnsi="Arial" w:cs="Arial"/>
          <w:b/>
          <w:sz w:val="18"/>
          <w:szCs w:val="18"/>
        </w:rPr>
        <w:t>we</w:t>
      </w:r>
      <w:r w:rsidRPr="005225DE">
        <w:rPr>
          <w:rFonts w:ascii="Arial" w:eastAsia="Times New Roman" w:hAnsi="Arial" w:cs="Arial"/>
          <w:sz w:val="18"/>
          <w:szCs w:val="18"/>
        </w:rPr>
        <w:t xml:space="preserve"> will pay for any reasonable expenses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incur in providing </w:t>
      </w:r>
      <w:r w:rsidRPr="005225DE">
        <w:rPr>
          <w:rFonts w:ascii="Arial" w:eastAsia="Times New Roman" w:hAnsi="Arial" w:cs="Arial"/>
          <w:b/>
          <w:sz w:val="18"/>
          <w:szCs w:val="18"/>
        </w:rPr>
        <w:t>us</w:t>
      </w:r>
      <w:r w:rsidRPr="005225DE">
        <w:rPr>
          <w:rFonts w:ascii="Arial" w:eastAsia="Times New Roman" w:hAnsi="Arial" w:cs="Arial"/>
          <w:sz w:val="18"/>
          <w:szCs w:val="18"/>
        </w:rPr>
        <w:t xml:space="preserve"> with the above information.</w:t>
      </w:r>
    </w:p>
    <w:p w:rsidR="005225DE" w:rsidRPr="005225DE" w:rsidRDefault="005225DE" w:rsidP="005225DE">
      <w:pPr>
        <w:tabs>
          <w:tab w:val="left" w:pos="360"/>
        </w:tabs>
        <w:spacing w:before="120" w:after="0" w:line="240" w:lineRule="auto"/>
        <w:ind w:left="360" w:hanging="360"/>
        <w:rPr>
          <w:rFonts w:ascii="Arial" w:eastAsia="Times New Roman" w:hAnsi="Arial" w:cs="Arial"/>
          <w:sz w:val="18"/>
          <w:szCs w:val="18"/>
        </w:rPr>
      </w:pPr>
    </w:p>
    <w:p w:rsidR="005225DE" w:rsidRPr="005225DE" w:rsidRDefault="005225DE" w:rsidP="005225DE">
      <w:pPr>
        <w:tabs>
          <w:tab w:val="left" w:pos="360"/>
        </w:tabs>
        <w:spacing w:before="120" w:after="0" w:line="240" w:lineRule="auto"/>
        <w:ind w:left="360" w:hanging="360"/>
        <w:rPr>
          <w:rFonts w:ascii="Arial" w:eastAsia="Times New Roman" w:hAnsi="Arial" w:cs="Arial"/>
          <w:b/>
          <w:color w:val="000000"/>
          <w:sz w:val="18"/>
          <w:szCs w:val="18"/>
        </w:rPr>
      </w:pPr>
      <w:r w:rsidRPr="005225DE">
        <w:rPr>
          <w:rFonts w:ascii="Arial" w:eastAsia="Times New Roman" w:hAnsi="Arial" w:cs="Arial"/>
          <w:b/>
          <w:color w:val="000000"/>
          <w:sz w:val="18"/>
          <w:szCs w:val="18"/>
        </w:rPr>
        <w:t>How we deal with your claim</w:t>
      </w:r>
    </w:p>
    <w:p w:rsidR="005225DE" w:rsidRPr="005225DE" w:rsidRDefault="005225DE" w:rsidP="005225DE">
      <w:pPr>
        <w:tabs>
          <w:tab w:val="left" w:pos="360"/>
        </w:tabs>
        <w:spacing w:before="240"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t>1.</w:t>
      </w:r>
      <w:r w:rsidRPr="005225DE">
        <w:rPr>
          <w:rFonts w:ascii="Arial" w:eastAsia="Times New Roman" w:hAnsi="Arial" w:cs="Arial"/>
          <w:b/>
          <w:sz w:val="18"/>
          <w:szCs w:val="18"/>
        </w:rPr>
        <w:t xml:space="preserve"> Defence of claims</w:t>
      </w:r>
    </w:p>
    <w:p w:rsidR="005225DE" w:rsidRPr="005225DE" w:rsidRDefault="005225DE" w:rsidP="005225DE">
      <w:pPr>
        <w:tabs>
          <w:tab w:val="left" w:pos="360"/>
        </w:tabs>
        <w:spacing w:before="120" w:after="0" w:line="240" w:lineRule="auto"/>
        <w:ind w:left="360" w:hanging="360"/>
        <w:rPr>
          <w:rFonts w:ascii="Arial" w:eastAsia="Times New Roman" w:hAnsi="Arial" w:cs="Arial"/>
          <w:sz w:val="18"/>
          <w:szCs w:val="18"/>
        </w:rPr>
      </w:pPr>
      <w:r w:rsidRPr="005225DE">
        <w:rPr>
          <w:rFonts w:ascii="Arial" w:eastAsia="Times New Roman" w:hAnsi="Arial" w:cs="Arial"/>
          <w:b/>
          <w:sz w:val="18"/>
          <w:szCs w:val="18"/>
        </w:rPr>
        <w:t xml:space="preserve">    We</w:t>
      </w:r>
      <w:r w:rsidRPr="005225DE">
        <w:rPr>
          <w:rFonts w:ascii="Arial" w:eastAsia="Times New Roman" w:hAnsi="Arial" w:cs="Arial"/>
          <w:sz w:val="18"/>
          <w:szCs w:val="18"/>
        </w:rPr>
        <w:t xml:space="preserve"> may</w:t>
      </w:r>
    </w:p>
    <w:p w:rsidR="005225DE" w:rsidRPr="005225DE" w:rsidRDefault="005225DE" w:rsidP="005225DE">
      <w:pPr>
        <w:tabs>
          <w:tab w:val="left" w:pos="180"/>
          <w:tab w:val="left" w:pos="360"/>
          <w:tab w:val="left" w:pos="540"/>
          <w:tab w:val="left" w:pos="720"/>
        </w:tabs>
        <w:spacing w:before="120" w:after="0" w:line="240" w:lineRule="auto"/>
        <w:rPr>
          <w:rFonts w:ascii="Arial" w:eastAsia="Times New Roman" w:hAnsi="Arial" w:cs="Arial"/>
          <w:sz w:val="18"/>
          <w:szCs w:val="18"/>
        </w:rPr>
      </w:pPr>
      <w:r w:rsidRPr="005225DE">
        <w:rPr>
          <w:rFonts w:ascii="Arial" w:eastAsia="Times New Roman" w:hAnsi="Arial" w:cs="Arial"/>
          <w:sz w:val="18"/>
          <w:szCs w:val="18"/>
        </w:rPr>
        <w:tab/>
        <w:t xml:space="preserve"> </w:t>
      </w:r>
      <w:r w:rsidRPr="005225DE">
        <w:rPr>
          <w:rFonts w:ascii="Arial" w:eastAsia="Times New Roman" w:hAnsi="Arial" w:cs="Arial"/>
          <w:sz w:val="18"/>
          <w:szCs w:val="18"/>
        </w:rPr>
        <w:fldChar w:fldCharType="begin"/>
      </w:r>
      <w:r w:rsidRPr="005225DE">
        <w:rPr>
          <w:rFonts w:ascii="Arial" w:eastAsia="Times New Roman" w:hAnsi="Arial" w:cs="Arial"/>
          <w:sz w:val="18"/>
          <w:szCs w:val="18"/>
        </w:rPr>
        <w:instrText>SYMBOL 183 \f "Symbol" \s 10 \h</w:instrText>
      </w:r>
      <w:r w:rsidRPr="005225DE">
        <w:rPr>
          <w:rFonts w:ascii="Arial" w:eastAsia="Times New Roman" w:hAnsi="Arial" w:cs="Arial"/>
          <w:sz w:val="18"/>
          <w:szCs w:val="18"/>
        </w:rPr>
        <w:fldChar w:fldCharType="end"/>
      </w:r>
      <w:r w:rsidRPr="005225DE">
        <w:rPr>
          <w:rFonts w:ascii="Arial" w:eastAsia="Times New Roman" w:hAnsi="Arial" w:cs="Arial"/>
          <w:sz w:val="18"/>
          <w:szCs w:val="18"/>
        </w:rPr>
        <w:tab/>
      </w:r>
      <w:r w:rsidRPr="005225DE">
        <w:rPr>
          <w:rFonts w:ascii="Arial" w:eastAsia="Times New Roman" w:hAnsi="Arial" w:cs="Arial"/>
          <w:sz w:val="18"/>
          <w:szCs w:val="18"/>
        </w:rPr>
        <w:tab/>
      </w:r>
      <w:proofErr w:type="gramStart"/>
      <w:r w:rsidRPr="005225DE">
        <w:rPr>
          <w:rFonts w:ascii="Arial" w:eastAsia="Times New Roman" w:hAnsi="Arial" w:cs="Arial"/>
          <w:sz w:val="18"/>
          <w:szCs w:val="18"/>
        </w:rPr>
        <w:t>take</w:t>
      </w:r>
      <w:proofErr w:type="gramEnd"/>
      <w:r w:rsidRPr="005225DE">
        <w:rPr>
          <w:rFonts w:ascii="Arial" w:eastAsia="Times New Roman" w:hAnsi="Arial" w:cs="Arial"/>
          <w:sz w:val="18"/>
          <w:szCs w:val="18"/>
        </w:rPr>
        <w:t xml:space="preserve"> full responsibility for conducting, defending or settling any claim in </w:t>
      </w:r>
      <w:r w:rsidRPr="005225DE">
        <w:rPr>
          <w:rFonts w:ascii="Arial" w:eastAsia="Times New Roman" w:hAnsi="Arial" w:cs="Arial"/>
          <w:b/>
          <w:sz w:val="18"/>
          <w:szCs w:val="18"/>
        </w:rPr>
        <w:t>your</w:t>
      </w:r>
      <w:r w:rsidRPr="005225DE">
        <w:rPr>
          <w:rFonts w:ascii="Arial" w:eastAsia="Times New Roman" w:hAnsi="Arial" w:cs="Arial"/>
          <w:sz w:val="18"/>
          <w:szCs w:val="18"/>
        </w:rPr>
        <w:t xml:space="preserve"> name.</w:t>
      </w:r>
    </w:p>
    <w:p w:rsidR="005225DE" w:rsidRPr="005225DE" w:rsidRDefault="005225DE" w:rsidP="005225DE">
      <w:pPr>
        <w:tabs>
          <w:tab w:val="left" w:pos="360"/>
          <w:tab w:val="left" w:pos="540"/>
        </w:tabs>
        <w:spacing w:before="120" w:after="0" w:line="240" w:lineRule="auto"/>
        <w:ind w:left="360" w:hanging="180"/>
        <w:rPr>
          <w:rFonts w:ascii="Arial" w:eastAsia="Times New Roman" w:hAnsi="Arial" w:cs="Arial"/>
          <w:sz w:val="18"/>
          <w:szCs w:val="18"/>
        </w:rPr>
      </w:pPr>
      <w:r w:rsidRPr="005225DE">
        <w:rPr>
          <w:rFonts w:ascii="Arial" w:eastAsia="Times New Roman" w:hAnsi="Arial" w:cs="Arial"/>
          <w:sz w:val="18"/>
          <w:szCs w:val="18"/>
        </w:rPr>
        <w:t xml:space="preserve"> </w:t>
      </w:r>
      <w:r w:rsidRPr="005225DE">
        <w:rPr>
          <w:rFonts w:ascii="Arial" w:eastAsia="Times New Roman" w:hAnsi="Arial" w:cs="Arial"/>
          <w:sz w:val="18"/>
          <w:szCs w:val="18"/>
        </w:rPr>
        <w:fldChar w:fldCharType="begin"/>
      </w:r>
      <w:r w:rsidRPr="005225DE">
        <w:rPr>
          <w:rFonts w:ascii="Arial" w:eastAsia="Times New Roman" w:hAnsi="Arial" w:cs="Arial"/>
          <w:sz w:val="18"/>
          <w:szCs w:val="18"/>
        </w:rPr>
        <w:instrText>SYMBOL 183 \f "Symbol" \s 10 \h</w:instrText>
      </w:r>
      <w:r w:rsidRPr="005225DE">
        <w:rPr>
          <w:rFonts w:ascii="Arial" w:eastAsia="Times New Roman" w:hAnsi="Arial" w:cs="Arial"/>
          <w:sz w:val="18"/>
          <w:szCs w:val="18"/>
        </w:rPr>
        <w:fldChar w:fldCharType="end"/>
      </w:r>
      <w:r w:rsidRPr="005225DE">
        <w:rPr>
          <w:rFonts w:ascii="Arial" w:eastAsia="Times New Roman" w:hAnsi="Arial" w:cs="Arial"/>
          <w:sz w:val="18"/>
          <w:szCs w:val="18"/>
        </w:rPr>
        <w:tab/>
      </w:r>
      <w:r w:rsidRPr="005225DE">
        <w:rPr>
          <w:rFonts w:ascii="Arial" w:eastAsia="Times New Roman" w:hAnsi="Arial" w:cs="Arial"/>
          <w:sz w:val="18"/>
          <w:szCs w:val="18"/>
        </w:rPr>
        <w:tab/>
      </w:r>
      <w:proofErr w:type="gramStart"/>
      <w:r w:rsidRPr="005225DE">
        <w:rPr>
          <w:rFonts w:ascii="Arial" w:eastAsia="Times New Roman" w:hAnsi="Arial" w:cs="Arial"/>
          <w:sz w:val="18"/>
          <w:szCs w:val="18"/>
        </w:rPr>
        <w:t>take</w:t>
      </w:r>
      <w:proofErr w:type="gramEnd"/>
      <w:r w:rsidRPr="005225DE">
        <w:rPr>
          <w:rFonts w:ascii="Arial" w:eastAsia="Times New Roman" w:hAnsi="Arial" w:cs="Arial"/>
          <w:sz w:val="18"/>
          <w:szCs w:val="18"/>
        </w:rPr>
        <w:t xml:space="preserve"> any action </w:t>
      </w:r>
      <w:r w:rsidRPr="005225DE">
        <w:rPr>
          <w:rFonts w:ascii="Arial" w:eastAsia="Times New Roman" w:hAnsi="Arial" w:cs="Arial"/>
          <w:b/>
          <w:sz w:val="18"/>
          <w:szCs w:val="18"/>
        </w:rPr>
        <w:t>we</w:t>
      </w:r>
      <w:r w:rsidRPr="005225DE">
        <w:rPr>
          <w:rFonts w:ascii="Arial" w:eastAsia="Times New Roman" w:hAnsi="Arial" w:cs="Arial"/>
          <w:sz w:val="18"/>
          <w:szCs w:val="18"/>
        </w:rPr>
        <w:t xml:space="preserve"> consider necessary to enforce </w:t>
      </w:r>
      <w:r w:rsidRPr="005225DE">
        <w:rPr>
          <w:rFonts w:ascii="Arial" w:eastAsia="Times New Roman" w:hAnsi="Arial" w:cs="Arial"/>
          <w:b/>
          <w:sz w:val="18"/>
          <w:szCs w:val="18"/>
        </w:rPr>
        <w:t>your</w:t>
      </w:r>
      <w:r w:rsidRPr="005225DE">
        <w:rPr>
          <w:rFonts w:ascii="Arial" w:eastAsia="Times New Roman" w:hAnsi="Arial" w:cs="Arial"/>
          <w:sz w:val="18"/>
          <w:szCs w:val="18"/>
        </w:rPr>
        <w:t xml:space="preserve"> rights or </w:t>
      </w:r>
      <w:r w:rsidRPr="005225DE">
        <w:rPr>
          <w:rFonts w:ascii="Arial" w:eastAsia="Times New Roman" w:hAnsi="Arial" w:cs="Arial"/>
          <w:b/>
          <w:sz w:val="18"/>
          <w:szCs w:val="18"/>
        </w:rPr>
        <w:t>our</w:t>
      </w:r>
      <w:r w:rsidRPr="005225DE">
        <w:rPr>
          <w:rFonts w:ascii="Arial" w:eastAsia="Times New Roman" w:hAnsi="Arial" w:cs="Arial"/>
          <w:sz w:val="18"/>
          <w:szCs w:val="18"/>
        </w:rPr>
        <w:t xml:space="preserve"> rights under this insurance.</w:t>
      </w:r>
    </w:p>
    <w:p w:rsidR="005225DE" w:rsidRPr="005225DE" w:rsidRDefault="005225DE" w:rsidP="005225DE">
      <w:pPr>
        <w:tabs>
          <w:tab w:val="left" w:pos="360"/>
        </w:tabs>
        <w:spacing w:before="120" w:after="0" w:line="240" w:lineRule="auto"/>
        <w:ind w:left="360" w:hanging="360"/>
        <w:rPr>
          <w:rFonts w:ascii="Arial" w:eastAsia="Times New Roman" w:hAnsi="Arial" w:cs="Arial"/>
          <w:sz w:val="18"/>
          <w:szCs w:val="18"/>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r w:rsidRPr="005225DE">
        <w:rPr>
          <w:rFonts w:ascii="Arial" w:eastAsia="Times New Roman" w:hAnsi="Arial" w:cs="Arial"/>
          <w:sz w:val="18"/>
          <w:szCs w:val="18"/>
        </w:rPr>
        <w:t>2.</w:t>
      </w:r>
      <w:r w:rsidRPr="005225DE">
        <w:rPr>
          <w:rFonts w:ascii="Arial" w:eastAsia="Times New Roman" w:hAnsi="Arial" w:cs="Arial"/>
          <w:b/>
          <w:sz w:val="18"/>
          <w:szCs w:val="18"/>
        </w:rPr>
        <w:t xml:space="preserve"> Other insurance</w:t>
      </w:r>
    </w:p>
    <w:p w:rsidR="005225DE" w:rsidRPr="005225DE" w:rsidRDefault="005225DE" w:rsidP="00522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left="270"/>
        <w:rPr>
          <w:rFonts w:ascii="Arial" w:eastAsia="Times New Roman" w:hAnsi="Arial" w:cs="Arial"/>
          <w:sz w:val="18"/>
          <w:szCs w:val="18"/>
        </w:rPr>
      </w:pPr>
      <w:r w:rsidRPr="005225DE">
        <w:rPr>
          <w:rFonts w:ascii="Arial" w:eastAsia="Times New Roman" w:hAnsi="Arial" w:cs="Arial"/>
          <w:b/>
          <w:sz w:val="18"/>
          <w:szCs w:val="18"/>
        </w:rPr>
        <w:t>We</w:t>
      </w:r>
      <w:r w:rsidRPr="005225DE">
        <w:rPr>
          <w:rFonts w:ascii="Arial" w:eastAsia="Times New Roman" w:hAnsi="Arial" w:cs="Arial"/>
          <w:sz w:val="18"/>
          <w:szCs w:val="18"/>
        </w:rPr>
        <w:t xml:space="preserve"> will not pay any claim if any loss, damage or liability covered under this insurance is also covered wholly or in part under any other insurance except in respect of any excess beyond the amount which would have been covered under such other insurance had this insurance not been effected.</w:t>
      </w:r>
    </w:p>
    <w:p w:rsidR="005225DE" w:rsidRPr="005225DE" w:rsidRDefault="005225DE" w:rsidP="00522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left="270"/>
        <w:rPr>
          <w:rFonts w:ascii="Arial" w:eastAsia="Times New Roman" w:hAnsi="Arial" w:cs="Arial"/>
          <w:sz w:val="18"/>
          <w:szCs w:val="18"/>
        </w:rPr>
      </w:pPr>
      <w:r w:rsidRPr="005225DE">
        <w:rPr>
          <w:rFonts w:ascii="Arial" w:eastAsia="Times New Roman" w:hAnsi="Arial" w:cs="Arial"/>
          <w:sz w:val="18"/>
          <w:szCs w:val="18"/>
        </w:rPr>
        <w:t>This clause does not apply to fatal injury (section two-H).</w:t>
      </w:r>
    </w:p>
    <w:p w:rsidR="005225DE" w:rsidRPr="005225DE" w:rsidRDefault="005225DE" w:rsidP="00522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left="270"/>
        <w:rPr>
          <w:rFonts w:ascii="Arial" w:eastAsia="Times New Roman" w:hAnsi="Arial" w:cs="Arial"/>
          <w:sz w:val="18"/>
          <w:szCs w:val="18"/>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r w:rsidRPr="005225DE">
        <w:rPr>
          <w:rFonts w:ascii="Arial" w:eastAsia="Times New Roman" w:hAnsi="Arial" w:cs="Arial"/>
          <w:sz w:val="18"/>
          <w:szCs w:val="18"/>
        </w:rPr>
        <w:t>3.</w:t>
      </w:r>
      <w:r w:rsidRPr="005225DE">
        <w:rPr>
          <w:rFonts w:ascii="Arial" w:eastAsia="Times New Roman" w:hAnsi="Arial" w:cs="Arial"/>
          <w:b/>
          <w:sz w:val="18"/>
          <w:szCs w:val="18"/>
        </w:rPr>
        <w:t xml:space="preserve"> Fraudulent claims</w:t>
      </w:r>
    </w:p>
    <w:p w:rsidR="005225DE" w:rsidRPr="005225DE" w:rsidRDefault="005225DE" w:rsidP="005225DE">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left="270"/>
        <w:rPr>
          <w:rFonts w:ascii="Arial" w:eastAsia="Times New Roman" w:hAnsi="Arial" w:cs="Arial"/>
          <w:sz w:val="18"/>
          <w:szCs w:val="18"/>
        </w:rPr>
      </w:pPr>
      <w:r w:rsidRPr="005225DE">
        <w:rPr>
          <w:rFonts w:ascii="Arial" w:eastAsia="Times New Roman" w:hAnsi="Arial" w:cs="Arial"/>
          <w:sz w:val="18"/>
          <w:szCs w:val="18"/>
        </w:rPr>
        <w:t xml:space="preserve">If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or anyone acting on </w:t>
      </w:r>
      <w:r w:rsidRPr="005225DE">
        <w:rPr>
          <w:rFonts w:ascii="Arial" w:eastAsia="Times New Roman" w:hAnsi="Arial" w:cs="Arial"/>
          <w:b/>
          <w:sz w:val="18"/>
          <w:szCs w:val="18"/>
        </w:rPr>
        <w:t>your</w:t>
      </w:r>
      <w:r w:rsidRPr="005225DE">
        <w:rPr>
          <w:rFonts w:ascii="Arial" w:eastAsia="Times New Roman" w:hAnsi="Arial" w:cs="Arial"/>
          <w:sz w:val="18"/>
          <w:szCs w:val="18"/>
        </w:rPr>
        <w:t xml:space="preserve"> behalf, make a claim knowing it to be false or fraudulent in amount or in any other respect, this insurance shall be invalid and all claims shall be forfeited.</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b/>
          <w:color w:val="000000"/>
          <w:sz w:val="20"/>
          <w:szCs w:val="20"/>
        </w:rPr>
      </w:pPr>
    </w:p>
    <w:p w:rsidR="005225DE" w:rsidRPr="005225DE" w:rsidRDefault="005225DE" w:rsidP="001A5CE7">
      <w:pPr>
        <w:numPr>
          <w:ilvl w:val="0"/>
          <w:numId w:val="3"/>
        </w:numPr>
        <w:tabs>
          <w:tab w:val="left" w:pos="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r w:rsidRPr="005225DE">
        <w:rPr>
          <w:rFonts w:ascii="Arial MT" w:eastAsia="Times New Roman" w:hAnsi="Arial MT" w:cs="Times New Roman"/>
          <w:b/>
          <w:color w:val="000000"/>
          <w:sz w:val="20"/>
          <w:szCs w:val="20"/>
        </w:rPr>
        <w:br w:type="page"/>
      </w:r>
      <w:r w:rsidRPr="005225DE">
        <w:rPr>
          <w:rFonts w:ascii="Arial MT" w:eastAsia="Times New Roman" w:hAnsi="Arial MT" w:cs="Times New Roman"/>
          <w:color w:val="000000"/>
        </w:rPr>
        <w:lastRenderedPageBreak/>
        <w:t xml:space="preserve">Section one </w:t>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t xml:space="preserve">                                               </w:t>
      </w:r>
    </w:p>
    <w:tbl>
      <w:tblPr>
        <w:tblW w:w="0" w:type="auto"/>
        <w:tblLayout w:type="fixed"/>
        <w:tblLook w:val="0000" w:firstRow="0" w:lastRow="0" w:firstColumn="0" w:lastColumn="0" w:noHBand="0" w:noVBand="0"/>
      </w:tblPr>
      <w:tblGrid>
        <w:gridCol w:w="8813"/>
      </w:tblGrid>
      <w:tr w:rsidR="005225DE" w:rsidRPr="005225DE" w:rsidTr="00F057BC">
        <w:trPr>
          <w:cantSplit/>
        </w:trPr>
        <w:tc>
          <w:tcPr>
            <w:tcW w:w="8813" w:type="dxa"/>
            <w:tcBorders>
              <w:top w:val="single" w:sz="12" w:space="0" w:color="auto"/>
              <w:bottom w:val="single" w:sz="12"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FF0000"/>
                <w:sz w:val="20"/>
                <w:szCs w:val="20"/>
              </w:rPr>
            </w:pPr>
            <w:r w:rsidRPr="005225DE">
              <w:rPr>
                <w:rFonts w:ascii="Arial MT" w:eastAsia="Times New Roman" w:hAnsi="Arial MT" w:cs="Times New Roman"/>
                <w:b/>
                <w:color w:val="FF0000"/>
                <w:sz w:val="20"/>
                <w:szCs w:val="20"/>
              </w:rPr>
              <w:t>Buildings</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color w:val="000000"/>
                <w:sz w:val="20"/>
                <w:szCs w:val="20"/>
              </w:rPr>
            </w:pPr>
          </w:p>
        </w:tc>
      </w:tr>
    </w:tbl>
    <w:p w:rsidR="005225DE" w:rsidRPr="005225DE" w:rsidRDefault="005225DE" w:rsidP="005225DE">
      <w:pPr>
        <w:pBdr>
          <w:between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rPr>
          <w:rFonts w:ascii="Arial MT" w:eastAsia="Times New Roman" w:hAnsi="Arial MT" w:cs="Times New Roman"/>
          <w:color w:val="000000"/>
          <w:sz w:val="18"/>
          <w:szCs w:val="18"/>
        </w:rPr>
      </w:pPr>
      <w:r w:rsidRPr="005225DE">
        <w:rPr>
          <w:rFonts w:ascii="Arial MT" w:eastAsia="Times New Roman" w:hAnsi="Arial MT" w:cs="Times New Roman"/>
          <w:b/>
          <w:color w:val="000000"/>
          <w:sz w:val="18"/>
          <w:szCs w:val="18"/>
        </w:rPr>
        <w:t>What is covered</w:t>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proofErr w:type="gramStart"/>
      <w:r w:rsidRPr="005225DE">
        <w:rPr>
          <w:rFonts w:ascii="Arial MT" w:eastAsia="Times New Roman" w:hAnsi="Arial MT" w:cs="Times New Roman"/>
          <w:b/>
          <w:color w:val="000000"/>
          <w:sz w:val="18"/>
          <w:szCs w:val="18"/>
        </w:rPr>
        <w:t>What</w:t>
      </w:r>
      <w:proofErr w:type="gramEnd"/>
      <w:r w:rsidRPr="005225DE">
        <w:rPr>
          <w:rFonts w:ascii="Arial MT" w:eastAsia="Times New Roman" w:hAnsi="Arial MT" w:cs="Times New Roman"/>
          <w:b/>
          <w:color w:val="000000"/>
          <w:sz w:val="18"/>
          <w:szCs w:val="18"/>
        </w:rPr>
        <w:t xml:space="preserve"> is not covered</w:t>
      </w:r>
    </w:p>
    <w:tbl>
      <w:tblPr>
        <w:tblW w:w="0" w:type="auto"/>
        <w:tblLayout w:type="fixed"/>
        <w:tblLook w:val="0000" w:firstRow="0" w:lastRow="0" w:firstColumn="0" w:lastColumn="0" w:noHBand="0" w:noVBand="0"/>
      </w:tblPr>
      <w:tblGrid>
        <w:gridCol w:w="4406"/>
        <w:gridCol w:w="4406"/>
      </w:tblGrid>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after="0" w:line="240" w:lineRule="auto"/>
              <w:rPr>
                <w:rFonts w:ascii="Arial MT" w:eastAsia="Times New Roman" w:hAnsi="Arial MT" w:cs="Times New Roman"/>
                <w:color w:val="000000"/>
                <w:sz w:val="18"/>
                <w:szCs w:val="18"/>
              </w:rPr>
            </w:pPr>
          </w:p>
          <w:p w:rsidR="005225DE" w:rsidRPr="005225DE" w:rsidRDefault="005225DE" w:rsidP="005225DE">
            <w:pPr>
              <w:spacing w:after="0" w:line="240" w:lineRule="auto"/>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 xml:space="preserve">This insurance covers the </w:t>
            </w:r>
            <w:r w:rsidRPr="005225DE">
              <w:rPr>
                <w:rFonts w:ascii="Arial MT" w:eastAsia="Times New Roman" w:hAnsi="Arial MT" w:cs="Times New Roman"/>
                <w:b/>
                <w:color w:val="000000"/>
                <w:sz w:val="18"/>
                <w:szCs w:val="18"/>
              </w:rPr>
              <w:t>buildings</w:t>
            </w:r>
            <w:r w:rsidRPr="005225DE">
              <w:rPr>
                <w:rFonts w:ascii="Arial MT" w:eastAsia="Times New Roman" w:hAnsi="Arial MT" w:cs="Times New Roman"/>
                <w:color w:val="000000"/>
                <w:sz w:val="18"/>
                <w:szCs w:val="18"/>
              </w:rPr>
              <w:t xml:space="preserve"> for loss or damage directly caused by</w:t>
            </w:r>
          </w:p>
          <w:p w:rsidR="005225DE" w:rsidRPr="005225DE" w:rsidRDefault="005225DE" w:rsidP="005225DE">
            <w:pPr>
              <w:spacing w:after="0" w:line="240" w:lineRule="auto"/>
              <w:rPr>
                <w:rFonts w:ascii="Arial MT" w:eastAsia="Times New Roman" w:hAnsi="Arial MT" w:cs="Times New Roman"/>
                <w:color w:val="000000"/>
                <w:sz w:val="18"/>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after="0" w:line="240" w:lineRule="auto"/>
              <w:rPr>
                <w:rFonts w:ascii="Arial MT" w:eastAsia="Times New Roman" w:hAnsi="Arial MT" w:cs="Times New Roman"/>
                <w:color w:val="000000"/>
                <w:sz w:val="18"/>
                <w:szCs w:val="18"/>
              </w:rPr>
            </w:pPr>
          </w:p>
          <w:p w:rsidR="005225DE" w:rsidRPr="005225DE" w:rsidRDefault="005225DE" w:rsidP="005225DE">
            <w:pPr>
              <w:spacing w:after="0" w:line="240" w:lineRule="auto"/>
              <w:rPr>
                <w:rFonts w:ascii="Arial MT" w:eastAsia="Times New Roman" w:hAnsi="Arial MT" w:cs="Times New Roman"/>
                <w:color w:val="000000"/>
                <w:sz w:val="18"/>
                <w:szCs w:val="18"/>
              </w:rPr>
            </w:pPr>
            <w:r w:rsidRPr="005225DE">
              <w:rPr>
                <w:rFonts w:ascii="Arial MT" w:eastAsia="Times New Roman" w:hAnsi="Arial MT" w:cs="Times New Roman"/>
                <w:b/>
                <w:color w:val="000000"/>
                <w:sz w:val="18"/>
                <w:szCs w:val="18"/>
              </w:rPr>
              <w:t>We</w:t>
            </w:r>
            <w:r w:rsidRPr="005225DE">
              <w:rPr>
                <w:rFonts w:ascii="Arial MT" w:eastAsia="Times New Roman" w:hAnsi="Arial MT" w:cs="Times New Roman"/>
                <w:color w:val="000000"/>
                <w:sz w:val="18"/>
                <w:szCs w:val="18"/>
              </w:rPr>
              <w:t xml:space="preserve"> will not pay</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1.   fire, lightning, explosion or earthquake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pBdr>
                <w:between w:val="single" w:sz="12" w:space="1" w:color="auto"/>
              </w:pBdr>
              <w:spacing w:before="120" w:after="0" w:line="240" w:lineRule="auto"/>
              <w:ind w:right="684"/>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the first £100 of every claim</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284" w:hanging="284"/>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2.   aircraft or other flying devices or items dropped from them</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0" w:line="240" w:lineRule="auto"/>
              <w:ind w:right="684"/>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the first £100 of every claim</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284" w:hanging="284"/>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3.</w:t>
            </w:r>
            <w:r w:rsidRPr="005225DE">
              <w:rPr>
                <w:rFonts w:ascii="Arial MT" w:eastAsia="Times New Roman" w:hAnsi="Arial MT" w:cs="Times New Roman"/>
                <w:color w:val="000000"/>
                <w:sz w:val="18"/>
                <w:szCs w:val="18"/>
              </w:rPr>
              <w:tab/>
            </w:r>
            <w:proofErr w:type="spellStart"/>
            <w:r w:rsidRPr="005225DE">
              <w:rPr>
                <w:rFonts w:ascii="Arial MT" w:eastAsia="Times New Roman" w:hAnsi="Arial MT" w:cs="Times New Roman"/>
                <w:color w:val="000000"/>
                <w:sz w:val="18"/>
                <w:szCs w:val="18"/>
              </w:rPr>
              <w:t>i</w:t>
            </w:r>
            <w:proofErr w:type="spellEnd"/>
            <w:r w:rsidRPr="005225DE">
              <w:rPr>
                <w:rFonts w:ascii="Arial MT" w:eastAsia="Times New Roman" w:hAnsi="Arial MT" w:cs="Times New Roman"/>
                <w:color w:val="000000"/>
                <w:sz w:val="18"/>
                <w:szCs w:val="18"/>
              </w:rPr>
              <w:t xml:space="preserve">) storm, </w:t>
            </w:r>
          </w:p>
          <w:p w:rsidR="005225DE" w:rsidRPr="005225DE" w:rsidRDefault="005225DE" w:rsidP="005225DE">
            <w:pPr>
              <w:spacing w:before="120" w:after="0" w:line="240" w:lineRule="auto"/>
              <w:ind w:left="284"/>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ii) flood,</w:t>
            </w:r>
          </w:p>
          <w:p w:rsidR="005225DE" w:rsidRPr="005225DE" w:rsidRDefault="005225DE" w:rsidP="005225DE">
            <w:pPr>
              <w:spacing w:before="120" w:after="0" w:line="240" w:lineRule="auto"/>
              <w:ind w:left="284"/>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iii) weight of snow</w:t>
            </w:r>
          </w:p>
          <w:p w:rsidR="005225DE" w:rsidRPr="005225DE" w:rsidRDefault="005225DE" w:rsidP="005225DE">
            <w:pPr>
              <w:spacing w:before="120" w:after="0" w:line="240" w:lineRule="auto"/>
              <w:ind w:left="360" w:hanging="360"/>
              <w:rPr>
                <w:rFonts w:ascii="TimesTen" w:eastAsia="Times New Roman" w:hAnsi="TimesTen" w:cs="Times New Roman"/>
                <w:color w:val="000000"/>
                <w:sz w:val="18"/>
                <w:szCs w:val="18"/>
              </w:rPr>
            </w:pPr>
            <w:r w:rsidRPr="005225DE">
              <w:rPr>
                <w:rFonts w:ascii="Arial MT" w:eastAsia="Times New Roman" w:hAnsi="Arial MT" w:cs="Times New Roman"/>
                <w:color w:val="000000"/>
                <w:sz w:val="18"/>
                <w:szCs w:val="18"/>
              </w:rPr>
              <w:tab/>
            </w:r>
            <w:r w:rsidRPr="005225DE">
              <w:rPr>
                <w:rFonts w:ascii="Arial MT" w:eastAsia="Times New Roman" w:hAnsi="Arial MT" w:cs="Times New Roman"/>
                <w:color w:val="000000"/>
                <w:sz w:val="18"/>
                <w:szCs w:val="18"/>
              </w:rPr>
              <w:tab/>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w:t>
            </w:r>
            <w:r w:rsidRPr="005225DE">
              <w:rPr>
                <w:rFonts w:ascii="Arial MT" w:eastAsia="Times New Roman" w:hAnsi="Arial MT" w:cs="Times New Roman"/>
                <w:color w:val="000000"/>
                <w:sz w:val="18"/>
                <w:szCs w:val="18"/>
              </w:rPr>
              <w:tab/>
              <w:t>for loss or damage caused by subsidence, heave or landslip other than as covered under number 9 of section one</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b)</w:t>
            </w:r>
            <w:r w:rsidRPr="005225DE">
              <w:rPr>
                <w:rFonts w:ascii="Arial MT" w:eastAsia="Times New Roman" w:hAnsi="Arial MT" w:cs="Times New Roman"/>
                <w:color w:val="000000"/>
                <w:sz w:val="18"/>
                <w:szCs w:val="18"/>
              </w:rPr>
              <w:tab/>
              <w:t>for loss or damage to domestic fixed fuel-oil tanks in the open, swimming pools, hot tubs, tennis courts, drives, patios and terraces, gates and fences</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lang w:val="en-US"/>
              </w:rPr>
            </w:pPr>
            <w:r w:rsidRPr="005225DE">
              <w:rPr>
                <w:rFonts w:ascii="Arial MT" w:eastAsia="Times New Roman" w:hAnsi="Arial MT" w:cs="Times New Roman"/>
                <w:color w:val="000000"/>
                <w:sz w:val="18"/>
                <w:szCs w:val="18"/>
              </w:rPr>
              <w:t xml:space="preserve">c)    </w:t>
            </w:r>
            <w:r w:rsidRPr="005225DE">
              <w:rPr>
                <w:rFonts w:ascii="Arial MT" w:eastAsia="Times New Roman" w:hAnsi="Arial MT" w:cs="Times New Roman"/>
                <w:color w:val="000000"/>
                <w:sz w:val="18"/>
                <w:szCs w:val="18"/>
                <w:lang w:val="en-US"/>
              </w:rPr>
              <w:t>damage caused by a rise in the water table (the level below which the ground is completely saturated with water)</w:t>
            </w:r>
          </w:p>
          <w:p w:rsidR="005225DE" w:rsidRPr="005225DE" w:rsidRDefault="005225DE" w:rsidP="005225DE">
            <w:pPr>
              <w:spacing w:before="120" w:after="0" w:line="240" w:lineRule="auto"/>
              <w:ind w:left="720" w:hanging="72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d)   the first £100 of every claim</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284" w:hanging="284"/>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4.</w:t>
            </w:r>
            <w:r w:rsidRPr="005225DE">
              <w:rPr>
                <w:rFonts w:ascii="Arial MT" w:eastAsia="Times New Roman" w:hAnsi="Arial MT" w:cs="Times New Roman"/>
                <w:color w:val="000000"/>
                <w:sz w:val="18"/>
                <w:szCs w:val="18"/>
              </w:rPr>
              <w:tab/>
            </w:r>
            <w:proofErr w:type="spellStart"/>
            <w:r w:rsidRPr="005225DE">
              <w:rPr>
                <w:rFonts w:ascii="Arial MT" w:eastAsia="Times New Roman" w:hAnsi="Arial MT" w:cs="Times New Roman"/>
                <w:color w:val="000000"/>
                <w:sz w:val="18"/>
                <w:szCs w:val="18"/>
              </w:rPr>
              <w:t>i</w:t>
            </w:r>
            <w:proofErr w:type="spellEnd"/>
            <w:r w:rsidRPr="005225DE">
              <w:rPr>
                <w:rFonts w:ascii="Arial MT" w:eastAsia="Times New Roman" w:hAnsi="Arial MT" w:cs="Times New Roman"/>
                <w:color w:val="000000"/>
                <w:sz w:val="18"/>
                <w:szCs w:val="18"/>
              </w:rPr>
              <w:t>) escape of water from fixed water tanks, apparatus or pipes</w:t>
            </w:r>
          </w:p>
          <w:p w:rsidR="005225DE" w:rsidRPr="005225DE" w:rsidRDefault="005225DE" w:rsidP="005225DE">
            <w:pPr>
              <w:spacing w:before="120" w:after="0" w:line="240" w:lineRule="auto"/>
              <w:ind w:left="360" w:hanging="76"/>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ii) frost damage to fixed water tanks, apparatus or pipes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w:t>
            </w:r>
            <w:r w:rsidRPr="005225DE">
              <w:rPr>
                <w:rFonts w:ascii="Arial MT" w:eastAsia="Times New Roman" w:hAnsi="Arial MT" w:cs="Times New Roman"/>
                <w:color w:val="000000"/>
                <w:sz w:val="18"/>
                <w:szCs w:val="18"/>
              </w:rPr>
              <w:tab/>
              <w:t>for loss or damage caused by subsidence, heave or landslip other than as covered under number 9 of section one</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b)</w:t>
            </w:r>
            <w:r w:rsidRPr="005225DE">
              <w:rPr>
                <w:rFonts w:ascii="Arial MT" w:eastAsia="Times New Roman" w:hAnsi="Arial MT" w:cs="Times New Roman"/>
                <w:color w:val="000000"/>
                <w:sz w:val="18"/>
                <w:szCs w:val="18"/>
              </w:rPr>
              <w:tab/>
              <w:t>for loss or damage to domestic fixed fuel-oil tanks, swimming pools and hot tubs</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c)</w:t>
            </w:r>
            <w:r w:rsidRPr="005225DE">
              <w:rPr>
                <w:rFonts w:ascii="Arial MT" w:eastAsia="Times New Roman" w:hAnsi="Arial MT" w:cs="Times New Roman"/>
                <w:color w:val="000000"/>
                <w:sz w:val="18"/>
                <w:szCs w:val="18"/>
              </w:rPr>
              <w:tab/>
              <w:t>the first £250 of every claim</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 xml:space="preserve">d)   </w:t>
            </w:r>
            <w:proofErr w:type="gramStart"/>
            <w:r w:rsidRPr="005225DE">
              <w:rPr>
                <w:rFonts w:ascii="DIN-Regular" w:eastAsia="Times New Roman" w:hAnsi="DIN-Regular" w:cs="Times New Roman"/>
                <w:sz w:val="18"/>
                <w:szCs w:val="20"/>
              </w:rPr>
              <w:t>for</w:t>
            </w:r>
            <w:proofErr w:type="gramEnd"/>
            <w:r w:rsidRPr="005225DE">
              <w:rPr>
                <w:rFonts w:ascii="DIN-Regular" w:eastAsia="Times New Roman" w:hAnsi="DIN-Regular" w:cs="Times New Roman"/>
                <w:sz w:val="18"/>
                <w:szCs w:val="20"/>
              </w:rPr>
              <w:t xml:space="preserve"> loss or damage caused by failure of or lack of sealant and/or grout.</w:t>
            </w:r>
          </w:p>
          <w:p w:rsidR="005225DE" w:rsidRPr="005225DE" w:rsidRDefault="005225DE" w:rsidP="005225DE">
            <w:pPr>
              <w:spacing w:before="120" w:after="120" w:line="240" w:lineRule="auto"/>
              <w:ind w:left="360" w:hanging="360"/>
              <w:rPr>
                <w:rFonts w:ascii="TimesTen" w:eastAsia="Times New Roman" w:hAnsi="TimesTen" w:cs="Times New Roman"/>
                <w:color w:val="000000"/>
                <w:sz w:val="18"/>
                <w:szCs w:val="18"/>
              </w:rPr>
            </w:pPr>
            <w:r w:rsidRPr="005225DE">
              <w:rPr>
                <w:rFonts w:ascii="Arial MT" w:eastAsia="Times New Roman" w:hAnsi="Arial MT" w:cs="Times New Roman"/>
                <w:color w:val="000000"/>
                <w:sz w:val="18"/>
                <w:szCs w:val="18"/>
              </w:rPr>
              <w:t>e)</w:t>
            </w:r>
            <w:r w:rsidRPr="005225DE">
              <w:rPr>
                <w:rFonts w:ascii="Arial MT" w:eastAsia="Times New Roman" w:hAnsi="Arial MT" w:cs="Times New Roman"/>
                <w:color w:val="000000"/>
                <w:sz w:val="18"/>
                <w:szCs w:val="18"/>
              </w:rPr>
              <w:tab/>
              <w:t xml:space="preserve">for loss or damage while the </w:t>
            </w:r>
            <w:r w:rsidRPr="005225DE">
              <w:rPr>
                <w:rFonts w:ascii="Arial MT" w:eastAsia="Times New Roman" w:hAnsi="Arial MT" w:cs="Times New Roman"/>
                <w:b/>
                <w:color w:val="000000"/>
                <w:sz w:val="18"/>
                <w:szCs w:val="18"/>
              </w:rPr>
              <w:t xml:space="preserve">home </w:t>
            </w:r>
            <w:r w:rsidRPr="005225DE">
              <w:rPr>
                <w:rFonts w:ascii="Arial MT" w:eastAsia="Times New Roman" w:hAnsi="Arial MT" w:cs="Times New Roman"/>
                <w:color w:val="000000"/>
                <w:sz w:val="18"/>
                <w:szCs w:val="18"/>
              </w:rPr>
              <w:t>is without</w:t>
            </w:r>
            <w:r w:rsidRPr="005225DE">
              <w:rPr>
                <w:rFonts w:ascii="Arial MT" w:eastAsia="Times New Roman" w:hAnsi="Arial MT" w:cs="Times New Roman"/>
                <w:b/>
                <w:color w:val="000000"/>
                <w:sz w:val="18"/>
                <w:szCs w:val="18"/>
              </w:rPr>
              <w:t xml:space="preserve"> </w:t>
            </w:r>
            <w:r w:rsidRPr="005225DE">
              <w:rPr>
                <w:rFonts w:ascii="Arial MT" w:eastAsia="Times New Roman" w:hAnsi="Arial MT" w:cs="Times New Roman"/>
                <w:color w:val="000000"/>
                <w:sz w:val="18"/>
                <w:szCs w:val="18"/>
              </w:rPr>
              <w:t>sufficient furniture for</w:t>
            </w:r>
            <w:r w:rsidRPr="005225DE">
              <w:rPr>
                <w:rFonts w:ascii="Arial MT" w:eastAsia="Times New Roman" w:hAnsi="Arial MT" w:cs="Times New Roman"/>
                <w:b/>
                <w:color w:val="000000"/>
                <w:sz w:val="18"/>
                <w:szCs w:val="18"/>
              </w:rPr>
              <w:t xml:space="preserve">  </w:t>
            </w:r>
            <w:r w:rsidRPr="005225DE">
              <w:rPr>
                <w:rFonts w:ascii="Arial MT" w:eastAsia="Times New Roman" w:hAnsi="Arial MT" w:cs="Times New Roman"/>
                <w:color w:val="000000"/>
                <w:sz w:val="18"/>
                <w:szCs w:val="18"/>
              </w:rPr>
              <w:t>day to day living purposes</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360" w:right="144"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5.</w:t>
            </w:r>
            <w:r w:rsidRPr="005225DE">
              <w:rPr>
                <w:rFonts w:ascii="Arial MT" w:eastAsia="Times New Roman" w:hAnsi="Arial MT" w:cs="Times New Roman"/>
                <w:color w:val="000000"/>
                <w:sz w:val="18"/>
                <w:szCs w:val="18"/>
              </w:rPr>
              <w:tab/>
              <w:t>escape of oil from a fixed domestic oil-fired heating installation and smoke damage caused by a fault in any fixed domestic heating installation</w:t>
            </w:r>
          </w:p>
          <w:p w:rsidR="005225DE" w:rsidRPr="005225DE" w:rsidRDefault="005225DE" w:rsidP="005225D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left="180" w:right="144" w:hanging="180"/>
              <w:rPr>
                <w:rFonts w:ascii="Arial MT" w:eastAsia="Times New Roman" w:hAnsi="Arial MT" w:cs="Times New Roman"/>
                <w:color w:val="000000"/>
                <w:sz w:val="18"/>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w:t>
            </w:r>
            <w:r w:rsidRPr="005225DE">
              <w:rPr>
                <w:rFonts w:ascii="Arial MT" w:eastAsia="Times New Roman" w:hAnsi="Arial MT" w:cs="Times New Roman"/>
                <w:color w:val="000000"/>
                <w:sz w:val="18"/>
                <w:szCs w:val="18"/>
              </w:rPr>
              <w:tab/>
              <w:t>the first £100 of every claim</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b)</w:t>
            </w:r>
            <w:r w:rsidRPr="005225DE">
              <w:rPr>
                <w:rFonts w:ascii="Arial MT" w:eastAsia="Times New Roman" w:hAnsi="Arial MT" w:cs="Times New Roman"/>
                <w:color w:val="000000"/>
                <w:sz w:val="18"/>
                <w:szCs w:val="18"/>
              </w:rPr>
              <w:tab/>
              <w:t>for loss or damage caused by faulty workmanship</w:t>
            </w:r>
          </w:p>
          <w:p w:rsidR="005225DE" w:rsidRPr="005225DE" w:rsidRDefault="005225DE" w:rsidP="005225DE">
            <w:pPr>
              <w:spacing w:before="120" w:after="12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c)</w:t>
            </w:r>
            <w:r w:rsidRPr="005225DE">
              <w:rPr>
                <w:rFonts w:ascii="Arial MT" w:eastAsia="Times New Roman" w:hAnsi="Arial MT" w:cs="Times New Roman"/>
                <w:color w:val="000000"/>
                <w:sz w:val="18"/>
                <w:szCs w:val="18"/>
              </w:rPr>
              <w:tab/>
              <w:t xml:space="preserve">for loss or damage while the </w:t>
            </w:r>
            <w:r w:rsidRPr="005225DE">
              <w:rPr>
                <w:rFonts w:ascii="Arial MT" w:eastAsia="Times New Roman" w:hAnsi="Arial MT" w:cs="Times New Roman"/>
                <w:b/>
                <w:color w:val="000000"/>
                <w:sz w:val="18"/>
                <w:szCs w:val="18"/>
              </w:rPr>
              <w:t xml:space="preserve">home </w:t>
            </w:r>
            <w:r w:rsidRPr="005225DE">
              <w:rPr>
                <w:rFonts w:ascii="Arial MT" w:eastAsia="Times New Roman" w:hAnsi="Arial MT" w:cs="Times New Roman"/>
                <w:color w:val="000000"/>
                <w:sz w:val="18"/>
                <w:szCs w:val="18"/>
              </w:rPr>
              <w:t>is without</w:t>
            </w:r>
            <w:r w:rsidRPr="005225DE">
              <w:rPr>
                <w:rFonts w:ascii="Arial MT" w:eastAsia="Times New Roman" w:hAnsi="Arial MT" w:cs="Times New Roman"/>
                <w:b/>
                <w:color w:val="000000"/>
                <w:sz w:val="18"/>
                <w:szCs w:val="18"/>
              </w:rPr>
              <w:t xml:space="preserve"> </w:t>
            </w:r>
            <w:r w:rsidRPr="005225DE">
              <w:rPr>
                <w:rFonts w:ascii="Arial MT" w:eastAsia="Times New Roman" w:hAnsi="Arial MT" w:cs="Times New Roman"/>
                <w:color w:val="000000"/>
                <w:sz w:val="18"/>
                <w:szCs w:val="18"/>
              </w:rPr>
              <w:t>sufficient furniture for</w:t>
            </w:r>
            <w:r w:rsidRPr="005225DE">
              <w:rPr>
                <w:rFonts w:ascii="Arial MT" w:eastAsia="Times New Roman" w:hAnsi="Arial MT" w:cs="Times New Roman"/>
                <w:b/>
                <w:color w:val="000000"/>
                <w:sz w:val="18"/>
                <w:szCs w:val="18"/>
              </w:rPr>
              <w:t xml:space="preserve">  </w:t>
            </w:r>
            <w:r w:rsidRPr="005225DE">
              <w:rPr>
                <w:rFonts w:ascii="Arial MT" w:eastAsia="Times New Roman" w:hAnsi="Arial MT" w:cs="Times New Roman"/>
                <w:color w:val="000000"/>
                <w:sz w:val="18"/>
                <w:szCs w:val="18"/>
              </w:rPr>
              <w:t>day to day living purposes</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360" w:hanging="360"/>
              <w:rPr>
                <w:rFonts w:ascii="TimesTen" w:eastAsia="Times New Roman" w:hAnsi="TimesTen" w:cs="Times New Roman"/>
                <w:color w:val="000000"/>
                <w:sz w:val="18"/>
                <w:szCs w:val="18"/>
              </w:rPr>
            </w:pPr>
            <w:r w:rsidRPr="005225DE">
              <w:rPr>
                <w:rFonts w:ascii="Arial MT" w:eastAsia="Times New Roman" w:hAnsi="Arial MT" w:cs="Times New Roman"/>
                <w:color w:val="000000"/>
                <w:sz w:val="18"/>
                <w:szCs w:val="18"/>
              </w:rPr>
              <w:t>6.  theft or attempted theft</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w:t>
            </w:r>
            <w:r w:rsidRPr="005225DE">
              <w:rPr>
                <w:rFonts w:ascii="Arial MT" w:eastAsia="Times New Roman" w:hAnsi="Arial MT" w:cs="Times New Roman"/>
                <w:color w:val="000000"/>
                <w:sz w:val="18"/>
                <w:szCs w:val="18"/>
              </w:rPr>
              <w:tab/>
              <w:t xml:space="preserve">for loss or damage while the </w:t>
            </w:r>
            <w:r w:rsidRPr="005225DE">
              <w:rPr>
                <w:rFonts w:ascii="Arial MT" w:eastAsia="Times New Roman" w:hAnsi="Arial MT" w:cs="Times New Roman"/>
                <w:b/>
                <w:color w:val="000000"/>
                <w:sz w:val="18"/>
                <w:szCs w:val="18"/>
              </w:rPr>
              <w:t xml:space="preserve">home </w:t>
            </w:r>
            <w:r w:rsidRPr="005225DE">
              <w:rPr>
                <w:rFonts w:ascii="Arial MT" w:eastAsia="Times New Roman" w:hAnsi="Arial MT" w:cs="Times New Roman"/>
                <w:color w:val="000000"/>
                <w:sz w:val="18"/>
                <w:szCs w:val="18"/>
              </w:rPr>
              <w:t>is without</w:t>
            </w:r>
            <w:r w:rsidRPr="005225DE">
              <w:rPr>
                <w:rFonts w:ascii="Arial MT" w:eastAsia="Times New Roman" w:hAnsi="Arial MT" w:cs="Times New Roman"/>
                <w:b/>
                <w:color w:val="000000"/>
                <w:sz w:val="18"/>
                <w:szCs w:val="18"/>
              </w:rPr>
              <w:t xml:space="preserve"> </w:t>
            </w:r>
            <w:r w:rsidRPr="005225DE">
              <w:rPr>
                <w:rFonts w:ascii="Arial MT" w:eastAsia="Times New Roman" w:hAnsi="Arial MT" w:cs="Times New Roman"/>
                <w:color w:val="000000"/>
                <w:sz w:val="18"/>
                <w:szCs w:val="18"/>
              </w:rPr>
              <w:t>sufficient furniture for</w:t>
            </w:r>
            <w:r w:rsidRPr="005225DE">
              <w:rPr>
                <w:rFonts w:ascii="Arial MT" w:eastAsia="Times New Roman" w:hAnsi="Arial MT" w:cs="Times New Roman"/>
                <w:b/>
                <w:color w:val="000000"/>
                <w:sz w:val="18"/>
                <w:szCs w:val="18"/>
              </w:rPr>
              <w:t xml:space="preserve">  </w:t>
            </w:r>
            <w:r w:rsidRPr="005225DE">
              <w:rPr>
                <w:rFonts w:ascii="Arial MT" w:eastAsia="Times New Roman" w:hAnsi="Arial MT" w:cs="Times New Roman"/>
                <w:color w:val="000000"/>
                <w:sz w:val="18"/>
                <w:szCs w:val="18"/>
              </w:rPr>
              <w:t xml:space="preserve">day to day living purposes </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b)</w:t>
            </w:r>
            <w:r w:rsidRPr="005225DE">
              <w:rPr>
                <w:rFonts w:ascii="Arial MT" w:eastAsia="Times New Roman" w:hAnsi="Arial MT" w:cs="Times New Roman"/>
                <w:color w:val="000000"/>
                <w:sz w:val="18"/>
                <w:szCs w:val="18"/>
              </w:rPr>
              <w:tab/>
              <w:t xml:space="preserve">for loss or damage while the </w:t>
            </w:r>
            <w:r w:rsidRPr="005225DE">
              <w:rPr>
                <w:rFonts w:ascii="Arial MT" w:eastAsia="Times New Roman" w:hAnsi="Arial MT" w:cs="Times New Roman"/>
                <w:b/>
                <w:color w:val="000000"/>
                <w:sz w:val="18"/>
                <w:szCs w:val="18"/>
              </w:rPr>
              <w:t>home</w:t>
            </w:r>
            <w:r w:rsidRPr="005225DE">
              <w:rPr>
                <w:rFonts w:ascii="Arial MT" w:eastAsia="Times New Roman" w:hAnsi="Arial MT" w:cs="Times New Roman"/>
                <w:color w:val="000000"/>
                <w:sz w:val="18"/>
                <w:szCs w:val="18"/>
              </w:rPr>
              <w:t xml:space="preserve"> is lent, let or sublet unless the loss or damage follows a violent and forcible entry</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c)</w:t>
            </w:r>
            <w:r w:rsidRPr="005225DE">
              <w:rPr>
                <w:rFonts w:ascii="Arial MT" w:eastAsia="Times New Roman" w:hAnsi="Arial MT" w:cs="Times New Roman"/>
                <w:color w:val="000000"/>
                <w:sz w:val="18"/>
                <w:szCs w:val="18"/>
              </w:rPr>
              <w:tab/>
              <w:t>the first £100 of every claim</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r w:rsidRPr="005225DE">
        <w:rPr>
          <w:rFonts w:ascii="Arial MT" w:eastAsia="Times New Roman" w:hAnsi="Arial MT" w:cs="Times New Roman"/>
          <w:b/>
          <w:color w:val="000000"/>
          <w:sz w:val="20"/>
          <w:szCs w:val="20"/>
        </w:rPr>
        <w:br w:type="page"/>
      </w:r>
      <w:r w:rsidRPr="005225DE">
        <w:rPr>
          <w:rFonts w:ascii="Arial MT" w:eastAsia="Times New Roman" w:hAnsi="Arial MT" w:cs="Times New Roman"/>
          <w:color w:val="000000"/>
        </w:rPr>
        <w:lastRenderedPageBreak/>
        <w:t xml:space="preserve">Section one </w:t>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t xml:space="preserve">                                               </w:t>
      </w:r>
    </w:p>
    <w:tbl>
      <w:tblPr>
        <w:tblW w:w="0" w:type="auto"/>
        <w:tblLayout w:type="fixed"/>
        <w:tblLook w:val="0000" w:firstRow="0" w:lastRow="0" w:firstColumn="0" w:lastColumn="0" w:noHBand="0" w:noVBand="0"/>
      </w:tblPr>
      <w:tblGrid>
        <w:gridCol w:w="8813"/>
      </w:tblGrid>
      <w:tr w:rsidR="005225DE" w:rsidRPr="005225DE" w:rsidTr="00F057BC">
        <w:trPr>
          <w:cantSplit/>
        </w:trPr>
        <w:tc>
          <w:tcPr>
            <w:tcW w:w="8813" w:type="dxa"/>
            <w:tcBorders>
              <w:top w:val="single" w:sz="12" w:space="0" w:color="auto"/>
              <w:bottom w:val="single" w:sz="12"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24"/>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FF0000"/>
                <w:sz w:val="18"/>
                <w:szCs w:val="18"/>
              </w:rPr>
            </w:pPr>
            <w:r w:rsidRPr="005225DE">
              <w:rPr>
                <w:rFonts w:ascii="Arial MT" w:eastAsia="Times New Roman" w:hAnsi="Arial MT" w:cs="Times New Roman"/>
                <w:b/>
                <w:color w:val="FF0000"/>
                <w:sz w:val="20"/>
                <w:szCs w:val="20"/>
              </w:rPr>
              <w:t>Buildings</w:t>
            </w:r>
            <w:r w:rsidRPr="005225DE">
              <w:rPr>
                <w:rFonts w:ascii="Arial MT" w:eastAsia="Times New Roman" w:hAnsi="Arial MT" w:cs="Times New Roman"/>
                <w:b/>
                <w:color w:val="FF0000"/>
                <w:sz w:val="24"/>
                <w:szCs w:val="20"/>
              </w:rPr>
              <w:t xml:space="preserve"> </w:t>
            </w:r>
            <w:r w:rsidRPr="005225DE">
              <w:rPr>
                <w:rFonts w:ascii="Arial MT" w:eastAsia="Times New Roman" w:hAnsi="Arial MT" w:cs="Times New Roman"/>
                <w:color w:val="FF0000"/>
                <w:sz w:val="20"/>
                <w:szCs w:val="20"/>
              </w:rPr>
              <w:t xml:space="preserve"> </w:t>
            </w:r>
            <w:r w:rsidRPr="005225DE">
              <w:rPr>
                <w:rFonts w:ascii="Arial MT" w:eastAsia="Times New Roman" w:hAnsi="Arial MT" w:cs="Times New Roman"/>
                <w:color w:val="FF0000"/>
                <w:sz w:val="18"/>
                <w:szCs w:val="18"/>
              </w:rPr>
              <w:t>(continued)</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color w:val="000000"/>
                <w:sz w:val="20"/>
                <w:szCs w:val="20"/>
              </w:rPr>
            </w:pPr>
          </w:p>
        </w:tc>
      </w:tr>
    </w:tbl>
    <w:p w:rsidR="005225DE" w:rsidRPr="005225DE" w:rsidRDefault="005225DE" w:rsidP="005225DE">
      <w:pPr>
        <w:pBdr>
          <w:between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rPr>
          <w:rFonts w:ascii="Arial MT" w:eastAsia="Times New Roman" w:hAnsi="Arial MT" w:cs="Times New Roman"/>
          <w:color w:val="000000"/>
          <w:sz w:val="18"/>
          <w:szCs w:val="18"/>
        </w:rPr>
      </w:pPr>
      <w:r w:rsidRPr="005225DE">
        <w:rPr>
          <w:rFonts w:ascii="Arial MT" w:eastAsia="Times New Roman" w:hAnsi="Arial MT" w:cs="Times New Roman"/>
          <w:b/>
          <w:color w:val="000000"/>
          <w:sz w:val="18"/>
          <w:szCs w:val="18"/>
        </w:rPr>
        <w:t>What is covered</w:t>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proofErr w:type="gramStart"/>
      <w:r w:rsidRPr="005225DE">
        <w:rPr>
          <w:rFonts w:ascii="Arial MT" w:eastAsia="Times New Roman" w:hAnsi="Arial MT" w:cs="Times New Roman"/>
          <w:b/>
          <w:color w:val="000000"/>
          <w:sz w:val="18"/>
          <w:szCs w:val="18"/>
        </w:rPr>
        <w:t>What</w:t>
      </w:r>
      <w:proofErr w:type="gramEnd"/>
      <w:r w:rsidRPr="005225DE">
        <w:rPr>
          <w:rFonts w:ascii="Arial MT" w:eastAsia="Times New Roman" w:hAnsi="Arial MT" w:cs="Times New Roman"/>
          <w:b/>
          <w:color w:val="000000"/>
          <w:sz w:val="18"/>
          <w:szCs w:val="18"/>
        </w:rPr>
        <w:t xml:space="preserve"> is not covered</w:t>
      </w:r>
    </w:p>
    <w:tbl>
      <w:tblPr>
        <w:tblW w:w="0" w:type="auto"/>
        <w:tblInd w:w="12" w:type="dxa"/>
        <w:tblLayout w:type="fixed"/>
        <w:tblLook w:val="0000" w:firstRow="0" w:lastRow="0" w:firstColumn="0" w:lastColumn="0" w:noHBand="0" w:noVBand="0"/>
      </w:tblPr>
      <w:tblGrid>
        <w:gridCol w:w="4406"/>
        <w:gridCol w:w="4406"/>
      </w:tblGrid>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40" w:lineRule="auto"/>
              <w:ind w:right="144"/>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 xml:space="preserve">This insurance covers the </w:t>
            </w:r>
            <w:r w:rsidRPr="005225DE">
              <w:rPr>
                <w:rFonts w:ascii="Arial MT" w:eastAsia="Times New Roman" w:hAnsi="Arial MT" w:cs="Times New Roman"/>
                <w:b/>
                <w:color w:val="000000"/>
                <w:sz w:val="18"/>
                <w:szCs w:val="18"/>
              </w:rPr>
              <w:t>buildings</w:t>
            </w:r>
            <w:r w:rsidRPr="005225DE">
              <w:rPr>
                <w:rFonts w:ascii="Arial MT" w:eastAsia="Times New Roman" w:hAnsi="Arial MT" w:cs="Times New Roman"/>
                <w:color w:val="000000"/>
                <w:sz w:val="18"/>
                <w:szCs w:val="18"/>
              </w:rPr>
              <w:t xml:space="preserve"> for loss or damage directly caused by</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0" w:line="240" w:lineRule="auto"/>
              <w:ind w:right="144"/>
              <w:jc w:val="both"/>
              <w:rPr>
                <w:rFonts w:ascii="Arial MT" w:eastAsia="Times New Roman" w:hAnsi="Arial MT" w:cs="Times New Roman"/>
                <w:color w:val="000000"/>
                <w:sz w:val="18"/>
                <w:szCs w:val="18"/>
              </w:rPr>
            </w:pPr>
            <w:r w:rsidRPr="005225DE">
              <w:rPr>
                <w:rFonts w:ascii="Arial MT" w:eastAsia="Times New Roman" w:hAnsi="Arial MT" w:cs="Times New Roman"/>
                <w:b/>
                <w:color w:val="000000"/>
                <w:sz w:val="18"/>
                <w:szCs w:val="18"/>
              </w:rPr>
              <w:t>We</w:t>
            </w:r>
            <w:r w:rsidRPr="005225DE">
              <w:rPr>
                <w:rFonts w:ascii="Arial MT" w:eastAsia="Times New Roman" w:hAnsi="Arial MT" w:cs="Times New Roman"/>
                <w:color w:val="000000"/>
                <w:sz w:val="18"/>
                <w:szCs w:val="18"/>
              </w:rPr>
              <w:t xml:space="preserve"> will not pay</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right="144"/>
              <w:jc w:val="both"/>
              <w:rPr>
                <w:rFonts w:ascii="Arial MT" w:eastAsia="Times New Roman" w:hAnsi="Arial MT" w:cs="Times New Roman"/>
                <w:color w:val="000000"/>
                <w:sz w:val="18"/>
                <w:szCs w:val="18"/>
              </w:rPr>
            </w:pP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7.</w:t>
            </w:r>
            <w:r w:rsidRPr="005225DE">
              <w:rPr>
                <w:rFonts w:ascii="Arial MT" w:eastAsia="Times New Roman" w:hAnsi="Arial MT" w:cs="Times New Roman"/>
                <w:color w:val="000000"/>
                <w:sz w:val="18"/>
                <w:szCs w:val="18"/>
              </w:rPr>
              <w:tab/>
              <w:t>collision by any vehicle or animal</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right="144"/>
              <w:jc w:val="both"/>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the first £100 of every claim</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8.</w:t>
            </w:r>
            <w:r w:rsidRPr="005225DE">
              <w:rPr>
                <w:rFonts w:ascii="Arial MT" w:eastAsia="Times New Roman" w:hAnsi="Arial MT" w:cs="Times New Roman"/>
                <w:color w:val="000000"/>
                <w:sz w:val="18"/>
                <w:szCs w:val="18"/>
              </w:rPr>
              <w:tab/>
              <w:t>any person taking part in a riot, violent disorder, strike, labour disturbance, civil commotion or acting maliciously</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120" w:line="240" w:lineRule="auto"/>
              <w:ind w:left="360" w:right="144" w:hanging="360"/>
              <w:jc w:val="both"/>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w:t>
            </w:r>
            <w:r w:rsidRPr="005225DE">
              <w:rPr>
                <w:rFonts w:ascii="Arial MT" w:eastAsia="Times New Roman" w:hAnsi="Arial MT" w:cs="Times New Roman"/>
                <w:color w:val="000000"/>
                <w:sz w:val="18"/>
                <w:szCs w:val="18"/>
              </w:rPr>
              <w:tab/>
              <w:t xml:space="preserve">for loss or damage while the </w:t>
            </w:r>
            <w:r w:rsidRPr="005225DE">
              <w:rPr>
                <w:rFonts w:ascii="Arial MT" w:eastAsia="Times New Roman" w:hAnsi="Arial MT" w:cs="Times New Roman"/>
                <w:b/>
                <w:color w:val="000000"/>
                <w:sz w:val="18"/>
                <w:szCs w:val="18"/>
              </w:rPr>
              <w:t xml:space="preserve">home </w:t>
            </w:r>
            <w:r w:rsidRPr="005225DE">
              <w:rPr>
                <w:rFonts w:ascii="Arial MT" w:eastAsia="Times New Roman" w:hAnsi="Arial MT" w:cs="Times New Roman"/>
                <w:color w:val="000000"/>
                <w:sz w:val="18"/>
                <w:szCs w:val="18"/>
              </w:rPr>
              <w:t>is without</w:t>
            </w:r>
            <w:r w:rsidRPr="005225DE">
              <w:rPr>
                <w:rFonts w:ascii="Arial MT" w:eastAsia="Times New Roman" w:hAnsi="Arial MT" w:cs="Times New Roman"/>
                <w:b/>
                <w:color w:val="000000"/>
                <w:sz w:val="18"/>
                <w:szCs w:val="18"/>
              </w:rPr>
              <w:t xml:space="preserve"> </w:t>
            </w:r>
            <w:r w:rsidRPr="005225DE">
              <w:rPr>
                <w:rFonts w:ascii="Arial MT" w:eastAsia="Times New Roman" w:hAnsi="Arial MT" w:cs="Times New Roman"/>
                <w:color w:val="000000"/>
                <w:sz w:val="18"/>
                <w:szCs w:val="18"/>
              </w:rPr>
              <w:t>sufficient furniture for</w:t>
            </w:r>
            <w:r w:rsidRPr="005225DE">
              <w:rPr>
                <w:rFonts w:ascii="Arial MT" w:eastAsia="Times New Roman" w:hAnsi="Arial MT" w:cs="Times New Roman"/>
                <w:b/>
                <w:color w:val="000000"/>
                <w:sz w:val="18"/>
                <w:szCs w:val="18"/>
              </w:rPr>
              <w:t xml:space="preserve">  </w:t>
            </w:r>
            <w:r w:rsidRPr="005225DE">
              <w:rPr>
                <w:rFonts w:ascii="Arial MT" w:eastAsia="Times New Roman" w:hAnsi="Arial MT" w:cs="Times New Roman"/>
                <w:color w:val="000000"/>
                <w:sz w:val="18"/>
                <w:szCs w:val="18"/>
              </w:rPr>
              <w:t xml:space="preserve">day to day living purposes </w:t>
            </w:r>
          </w:p>
          <w:p w:rsidR="005225DE" w:rsidRPr="005225DE" w:rsidRDefault="005225DE" w:rsidP="005225DE">
            <w:pPr>
              <w:spacing w:before="120" w:after="120" w:line="240" w:lineRule="auto"/>
              <w:ind w:left="360" w:right="144" w:hanging="360"/>
              <w:jc w:val="both"/>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b)</w:t>
            </w:r>
            <w:r w:rsidRPr="005225DE">
              <w:rPr>
                <w:rFonts w:ascii="Arial MT" w:eastAsia="Times New Roman" w:hAnsi="Arial MT" w:cs="Times New Roman"/>
                <w:color w:val="000000"/>
                <w:sz w:val="18"/>
                <w:szCs w:val="18"/>
              </w:rPr>
              <w:tab/>
              <w:t>the first £100 of every claim</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9.</w:t>
            </w:r>
            <w:r w:rsidRPr="005225DE">
              <w:rPr>
                <w:rFonts w:ascii="Arial MT" w:eastAsia="Times New Roman" w:hAnsi="Arial MT" w:cs="Times New Roman"/>
                <w:color w:val="000000"/>
                <w:sz w:val="18"/>
                <w:szCs w:val="18"/>
              </w:rPr>
              <w:tab/>
              <w:t xml:space="preserve">subsidence or heave of the site upon which the </w:t>
            </w:r>
            <w:r w:rsidRPr="005225DE">
              <w:rPr>
                <w:rFonts w:ascii="Arial MT" w:eastAsia="Times New Roman" w:hAnsi="Arial MT" w:cs="Times New Roman"/>
                <w:b/>
                <w:color w:val="000000"/>
                <w:sz w:val="18"/>
                <w:szCs w:val="18"/>
              </w:rPr>
              <w:t>buildings</w:t>
            </w:r>
            <w:r w:rsidRPr="005225DE">
              <w:rPr>
                <w:rFonts w:ascii="Arial MT" w:eastAsia="Times New Roman" w:hAnsi="Arial MT" w:cs="Times New Roman"/>
                <w:color w:val="000000"/>
                <w:sz w:val="18"/>
                <w:szCs w:val="18"/>
              </w:rPr>
              <w:t xml:space="preserve"> stand or landslip</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0" w:line="240" w:lineRule="auto"/>
              <w:ind w:left="360" w:right="144" w:hanging="360"/>
              <w:jc w:val="both"/>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w:t>
            </w:r>
            <w:r w:rsidRPr="005225DE">
              <w:rPr>
                <w:rFonts w:ascii="Arial MT" w:eastAsia="Times New Roman" w:hAnsi="Arial MT" w:cs="Times New Roman"/>
                <w:color w:val="000000"/>
                <w:sz w:val="18"/>
                <w:szCs w:val="18"/>
              </w:rPr>
              <w:tab/>
              <w:t>for loss or damage to domestic fixed fuel-oil tanks, swimming pools, hot tubs, tennis courts, drives, patios and terraces, walls, gates and fences unless the private dwelling is also affected at the same time by the same event</w:t>
            </w:r>
          </w:p>
          <w:p w:rsidR="005225DE" w:rsidRPr="005225DE" w:rsidRDefault="005225DE" w:rsidP="005225DE">
            <w:pPr>
              <w:spacing w:before="120" w:after="0" w:line="240" w:lineRule="auto"/>
              <w:ind w:left="360" w:right="144" w:hanging="360"/>
              <w:jc w:val="both"/>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b)</w:t>
            </w:r>
            <w:r w:rsidRPr="005225DE">
              <w:rPr>
                <w:rFonts w:ascii="Arial MT" w:eastAsia="Times New Roman" w:hAnsi="Arial MT" w:cs="Times New Roman"/>
                <w:color w:val="000000"/>
                <w:sz w:val="18"/>
                <w:szCs w:val="18"/>
              </w:rPr>
              <w:tab/>
              <w:t>for loss or damage to solid floors unless the walls of the private dwelling are damaged at the same time by the same event</w:t>
            </w:r>
          </w:p>
          <w:p w:rsidR="005225DE" w:rsidRPr="005225DE" w:rsidRDefault="005225DE" w:rsidP="005225DE">
            <w:pPr>
              <w:spacing w:before="120" w:after="0" w:line="240" w:lineRule="auto"/>
              <w:ind w:left="360" w:right="144" w:hanging="360"/>
              <w:jc w:val="both"/>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c)</w:t>
            </w:r>
            <w:r w:rsidRPr="005225DE">
              <w:rPr>
                <w:rFonts w:ascii="Arial MT" w:eastAsia="Times New Roman" w:hAnsi="Arial MT" w:cs="Times New Roman"/>
                <w:color w:val="000000"/>
                <w:sz w:val="18"/>
                <w:szCs w:val="18"/>
              </w:rPr>
              <w:tab/>
              <w:t>for loss or damage caused by faulty or unsuitable materials or design or poor workmanship</w:t>
            </w:r>
          </w:p>
          <w:p w:rsidR="005225DE" w:rsidRPr="005225DE" w:rsidRDefault="005225DE" w:rsidP="005225DE">
            <w:pPr>
              <w:spacing w:before="120" w:after="0" w:line="240" w:lineRule="auto"/>
              <w:ind w:left="360" w:right="144" w:hanging="360"/>
              <w:jc w:val="both"/>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d)</w:t>
            </w:r>
            <w:r w:rsidRPr="005225DE">
              <w:rPr>
                <w:rFonts w:ascii="Arial MT" w:eastAsia="Times New Roman" w:hAnsi="Arial MT" w:cs="Times New Roman"/>
                <w:color w:val="000000"/>
                <w:sz w:val="18"/>
                <w:szCs w:val="18"/>
              </w:rPr>
              <w:tab/>
              <w:t>for loss or damage which compensation has been provided for or would have been but for the existence of this insurance  under any contract or a guarantee or by law</w:t>
            </w:r>
          </w:p>
          <w:p w:rsidR="005225DE" w:rsidRPr="005225DE" w:rsidRDefault="005225DE" w:rsidP="005225DE">
            <w:pPr>
              <w:spacing w:before="120" w:after="0" w:line="240" w:lineRule="auto"/>
              <w:ind w:left="360" w:right="144" w:hanging="360"/>
              <w:jc w:val="both"/>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e)</w:t>
            </w:r>
            <w:r w:rsidRPr="005225DE">
              <w:rPr>
                <w:rFonts w:ascii="Arial MT" w:eastAsia="Times New Roman" w:hAnsi="Arial MT" w:cs="Times New Roman"/>
                <w:color w:val="000000"/>
                <w:sz w:val="18"/>
                <w:szCs w:val="18"/>
              </w:rPr>
              <w:tab/>
              <w:t>the first £1,000 of every claim</w:t>
            </w:r>
          </w:p>
          <w:p w:rsidR="005225DE" w:rsidRPr="005225DE" w:rsidRDefault="005225DE" w:rsidP="005225DE">
            <w:pPr>
              <w:spacing w:before="120" w:after="0" w:line="240" w:lineRule="auto"/>
              <w:ind w:left="360" w:right="144" w:hanging="360"/>
              <w:jc w:val="both"/>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f)</w:t>
            </w:r>
            <w:r w:rsidRPr="005225DE">
              <w:rPr>
                <w:rFonts w:ascii="Arial MT" w:eastAsia="Times New Roman" w:hAnsi="Arial MT" w:cs="Times New Roman"/>
                <w:color w:val="000000"/>
                <w:sz w:val="18"/>
                <w:szCs w:val="18"/>
              </w:rPr>
              <w:tab/>
              <w:t>for loss or damage caused by coastal or river bank erosion</w:t>
            </w:r>
          </w:p>
          <w:p w:rsidR="005225DE" w:rsidRPr="005225DE" w:rsidRDefault="005225DE" w:rsidP="005225DE">
            <w:pPr>
              <w:spacing w:before="120" w:after="0" w:line="240" w:lineRule="auto"/>
              <w:ind w:left="360" w:right="144" w:hanging="360"/>
              <w:jc w:val="both"/>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g)</w:t>
            </w:r>
            <w:r w:rsidRPr="005225DE">
              <w:rPr>
                <w:rFonts w:ascii="Arial MT" w:eastAsia="Times New Roman" w:hAnsi="Arial MT" w:cs="Times New Roman"/>
                <w:color w:val="000000"/>
                <w:sz w:val="18"/>
                <w:szCs w:val="18"/>
              </w:rPr>
              <w:tab/>
              <w:t xml:space="preserve">for loss or damage whilst the </w:t>
            </w:r>
            <w:r w:rsidRPr="005225DE">
              <w:rPr>
                <w:rFonts w:ascii="Arial MT" w:eastAsia="Times New Roman" w:hAnsi="Arial MT" w:cs="Times New Roman"/>
                <w:b/>
                <w:color w:val="000000"/>
                <w:sz w:val="18"/>
                <w:szCs w:val="18"/>
              </w:rPr>
              <w:t>buildings</w:t>
            </w:r>
            <w:r w:rsidRPr="005225DE">
              <w:rPr>
                <w:rFonts w:ascii="Arial MT" w:eastAsia="Times New Roman" w:hAnsi="Arial MT" w:cs="Times New Roman"/>
                <w:color w:val="000000"/>
                <w:sz w:val="18"/>
                <w:szCs w:val="18"/>
              </w:rPr>
              <w:t xml:space="preserve"> are undergoing any structural repairs, alterations or extensions</w:t>
            </w:r>
          </w:p>
          <w:p w:rsidR="005225DE" w:rsidRPr="005225DE" w:rsidRDefault="005225DE" w:rsidP="005225DE">
            <w:pPr>
              <w:spacing w:before="120" w:after="0" w:line="240" w:lineRule="auto"/>
              <w:ind w:left="360" w:right="144" w:hanging="360"/>
              <w:jc w:val="both"/>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 xml:space="preserve">h) for loss or damage caused by normal </w:t>
            </w:r>
            <w:r w:rsidRPr="005225DE">
              <w:rPr>
                <w:rFonts w:ascii="Arial MT" w:eastAsia="Times New Roman" w:hAnsi="Arial MT" w:cs="Times New Roman"/>
                <w:b/>
                <w:color w:val="000000"/>
                <w:sz w:val="18"/>
                <w:szCs w:val="18"/>
              </w:rPr>
              <w:t xml:space="preserve">settlement </w:t>
            </w:r>
            <w:r w:rsidRPr="005225DE">
              <w:rPr>
                <w:rFonts w:ascii="Arial MT" w:eastAsia="Times New Roman" w:hAnsi="Arial MT" w:cs="Times New Roman"/>
                <w:color w:val="000000"/>
                <w:sz w:val="18"/>
                <w:szCs w:val="18"/>
              </w:rPr>
              <w:t>and/or any general deterioration of the building</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10.</w:t>
            </w:r>
            <w:r w:rsidRPr="005225DE">
              <w:rPr>
                <w:rFonts w:ascii="Arial MT" w:eastAsia="Times New Roman" w:hAnsi="Arial MT" w:cs="Times New Roman"/>
                <w:color w:val="000000"/>
                <w:sz w:val="18"/>
                <w:szCs w:val="18"/>
              </w:rPr>
              <w:tab/>
              <w:t>breakage or collapse of fixed radio and television aerials, fixed satellite dishes and their fittings and masts</w:t>
            </w:r>
          </w:p>
          <w:p w:rsidR="005225DE" w:rsidRPr="005225DE" w:rsidRDefault="005225DE" w:rsidP="005225DE">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left="180" w:hanging="180"/>
              <w:rPr>
                <w:rFonts w:ascii="Arial MT" w:eastAsia="Times New Roman" w:hAnsi="Arial MT" w:cs="Times New Roman"/>
                <w:color w:val="000000"/>
                <w:sz w:val="18"/>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0" w:line="240" w:lineRule="auto"/>
              <w:ind w:left="360" w:right="144" w:hanging="360"/>
              <w:jc w:val="both"/>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w:t>
            </w:r>
            <w:r w:rsidRPr="005225DE">
              <w:rPr>
                <w:rFonts w:ascii="Arial MT" w:eastAsia="Times New Roman" w:hAnsi="Arial MT" w:cs="Times New Roman"/>
                <w:color w:val="000000"/>
                <w:sz w:val="18"/>
                <w:szCs w:val="18"/>
              </w:rPr>
              <w:tab/>
              <w:t>for loss or damage to radio and television aerials, satellite dishes, their fittings and masts</w:t>
            </w:r>
          </w:p>
          <w:p w:rsidR="005225DE" w:rsidRPr="005225DE" w:rsidRDefault="005225DE" w:rsidP="005225DE">
            <w:pPr>
              <w:spacing w:before="120" w:after="120" w:line="240" w:lineRule="auto"/>
              <w:ind w:left="360" w:right="144" w:hanging="360"/>
              <w:jc w:val="both"/>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b)</w:t>
            </w:r>
            <w:r w:rsidRPr="005225DE">
              <w:rPr>
                <w:rFonts w:ascii="Arial MT" w:eastAsia="Times New Roman" w:hAnsi="Arial MT" w:cs="Times New Roman"/>
                <w:color w:val="000000"/>
                <w:sz w:val="18"/>
                <w:szCs w:val="18"/>
              </w:rPr>
              <w:tab/>
              <w:t>the first £100 of every claim</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11.</w:t>
            </w:r>
            <w:r w:rsidRPr="005225DE">
              <w:rPr>
                <w:rFonts w:ascii="Arial MT" w:eastAsia="Times New Roman" w:hAnsi="Arial MT" w:cs="Times New Roman"/>
                <w:color w:val="000000"/>
                <w:sz w:val="18"/>
                <w:szCs w:val="18"/>
              </w:rPr>
              <w:tab/>
              <w:t>falling trees, telegraph poles or lamp-posts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0" w:line="240" w:lineRule="auto"/>
              <w:ind w:left="360" w:right="144" w:hanging="360"/>
              <w:jc w:val="both"/>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w:t>
            </w:r>
            <w:r w:rsidRPr="005225DE">
              <w:rPr>
                <w:rFonts w:ascii="Arial MT" w:eastAsia="Times New Roman" w:hAnsi="Arial MT" w:cs="Times New Roman"/>
                <w:color w:val="000000"/>
                <w:sz w:val="18"/>
                <w:szCs w:val="18"/>
              </w:rPr>
              <w:tab/>
              <w:t xml:space="preserve">for loss or damage caused by trees being cut down or cut back within the </w:t>
            </w:r>
            <w:r w:rsidRPr="005225DE">
              <w:rPr>
                <w:rFonts w:ascii="Arial MT" w:eastAsia="Times New Roman" w:hAnsi="Arial MT" w:cs="Times New Roman"/>
                <w:b/>
                <w:color w:val="000000"/>
                <w:sz w:val="18"/>
                <w:szCs w:val="18"/>
              </w:rPr>
              <w:t>premises</w:t>
            </w:r>
          </w:p>
          <w:p w:rsidR="005225DE" w:rsidRPr="005225DE" w:rsidRDefault="005225DE" w:rsidP="005225DE">
            <w:pPr>
              <w:spacing w:before="120" w:after="0" w:line="240" w:lineRule="auto"/>
              <w:ind w:left="360" w:right="144" w:hanging="360"/>
              <w:jc w:val="both"/>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b)</w:t>
            </w:r>
            <w:r w:rsidRPr="005225DE">
              <w:rPr>
                <w:rFonts w:ascii="Arial MT" w:eastAsia="Times New Roman" w:hAnsi="Arial MT" w:cs="Times New Roman"/>
                <w:color w:val="000000"/>
                <w:sz w:val="18"/>
                <w:szCs w:val="18"/>
              </w:rPr>
              <w:tab/>
              <w:t>for loss or damage to gates and fences</w:t>
            </w:r>
          </w:p>
          <w:p w:rsidR="005225DE" w:rsidRPr="005225DE" w:rsidRDefault="005225DE" w:rsidP="005225DE">
            <w:pPr>
              <w:spacing w:before="120" w:after="120" w:line="240" w:lineRule="auto"/>
              <w:ind w:left="360" w:right="144" w:hanging="360"/>
              <w:jc w:val="both"/>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c)</w:t>
            </w:r>
            <w:r w:rsidRPr="005225DE">
              <w:rPr>
                <w:rFonts w:ascii="Arial MT" w:eastAsia="Times New Roman" w:hAnsi="Arial MT" w:cs="Times New Roman"/>
                <w:color w:val="000000"/>
                <w:sz w:val="18"/>
                <w:szCs w:val="18"/>
              </w:rPr>
              <w:tab/>
              <w:t>the first £100 of every claim</w:t>
            </w: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r w:rsidRPr="005225DE">
        <w:rPr>
          <w:rFonts w:ascii="Arial MT" w:eastAsia="Times New Roman" w:hAnsi="Arial MT" w:cs="Times New Roman"/>
          <w:b/>
          <w:color w:val="000000"/>
          <w:sz w:val="20"/>
          <w:szCs w:val="20"/>
        </w:rPr>
        <w:br w:type="page"/>
      </w:r>
      <w:r w:rsidRPr="005225DE">
        <w:rPr>
          <w:rFonts w:ascii="Arial MT" w:eastAsia="Times New Roman" w:hAnsi="Arial MT" w:cs="Times New Roman"/>
          <w:color w:val="000000"/>
        </w:rPr>
        <w:lastRenderedPageBreak/>
        <w:t xml:space="preserve">Section one </w:t>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t xml:space="preserve">                                               </w:t>
      </w:r>
    </w:p>
    <w:tbl>
      <w:tblPr>
        <w:tblW w:w="0" w:type="auto"/>
        <w:tblLayout w:type="fixed"/>
        <w:tblLook w:val="0000" w:firstRow="0" w:lastRow="0" w:firstColumn="0" w:lastColumn="0" w:noHBand="0" w:noVBand="0"/>
      </w:tblPr>
      <w:tblGrid>
        <w:gridCol w:w="8813"/>
      </w:tblGrid>
      <w:tr w:rsidR="005225DE" w:rsidRPr="005225DE" w:rsidTr="00F057BC">
        <w:trPr>
          <w:cantSplit/>
        </w:trPr>
        <w:tc>
          <w:tcPr>
            <w:tcW w:w="8813" w:type="dxa"/>
            <w:tcBorders>
              <w:top w:val="single" w:sz="12" w:space="0" w:color="auto"/>
              <w:bottom w:val="single" w:sz="12"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24"/>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FF0000"/>
                <w:sz w:val="24"/>
                <w:szCs w:val="20"/>
              </w:rPr>
            </w:pPr>
            <w:r w:rsidRPr="005225DE">
              <w:rPr>
                <w:rFonts w:ascii="Arial MT" w:eastAsia="Times New Roman" w:hAnsi="Arial MT" w:cs="Times New Roman"/>
                <w:b/>
                <w:color w:val="FF0000"/>
                <w:sz w:val="20"/>
                <w:szCs w:val="20"/>
              </w:rPr>
              <w:t>Buildings</w:t>
            </w:r>
            <w:r w:rsidRPr="005225DE">
              <w:rPr>
                <w:rFonts w:ascii="Arial MT" w:eastAsia="Times New Roman" w:hAnsi="Arial MT" w:cs="Times New Roman"/>
                <w:b/>
                <w:color w:val="FF0000"/>
                <w:sz w:val="24"/>
                <w:szCs w:val="20"/>
              </w:rPr>
              <w:t xml:space="preserve"> </w:t>
            </w:r>
            <w:r w:rsidRPr="005225DE">
              <w:rPr>
                <w:rFonts w:ascii="Arial MT" w:eastAsia="Times New Roman" w:hAnsi="Arial MT" w:cs="Times New Roman"/>
                <w:color w:val="FF0000"/>
                <w:sz w:val="20"/>
                <w:szCs w:val="20"/>
              </w:rPr>
              <w:t xml:space="preserve"> </w:t>
            </w:r>
            <w:r w:rsidRPr="005225DE">
              <w:rPr>
                <w:rFonts w:ascii="Arial MT" w:eastAsia="Times New Roman" w:hAnsi="Arial MT" w:cs="Times New Roman"/>
                <w:color w:val="FF0000"/>
                <w:sz w:val="18"/>
                <w:szCs w:val="18"/>
              </w:rPr>
              <w:t>(continued)</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color w:val="000000"/>
                <w:sz w:val="20"/>
                <w:szCs w:val="20"/>
              </w:rPr>
            </w:pPr>
          </w:p>
        </w:tc>
      </w:tr>
    </w:tbl>
    <w:p w:rsidR="005225DE" w:rsidRPr="005225DE" w:rsidRDefault="005225DE" w:rsidP="005225DE">
      <w:pPr>
        <w:pBdr>
          <w:between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color w:val="008000"/>
          <w:sz w:val="18"/>
          <w:szCs w:val="18"/>
        </w:rPr>
      </w:pPr>
      <w:r w:rsidRPr="005225DE">
        <w:rPr>
          <w:rFonts w:ascii="Arial MT" w:eastAsia="Times New Roman" w:hAnsi="Arial MT" w:cs="Times New Roman"/>
          <w:b/>
          <w:color w:val="000000"/>
          <w:sz w:val="18"/>
          <w:szCs w:val="18"/>
        </w:rPr>
        <w:t>What is covered</w:t>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proofErr w:type="gramStart"/>
      <w:r w:rsidRPr="005225DE">
        <w:rPr>
          <w:rFonts w:ascii="Arial MT" w:eastAsia="Times New Roman" w:hAnsi="Arial MT" w:cs="Times New Roman"/>
          <w:b/>
          <w:color w:val="000000"/>
          <w:sz w:val="18"/>
          <w:szCs w:val="18"/>
        </w:rPr>
        <w:t>What</w:t>
      </w:r>
      <w:proofErr w:type="gramEnd"/>
      <w:r w:rsidRPr="005225DE">
        <w:rPr>
          <w:rFonts w:ascii="Arial MT" w:eastAsia="Times New Roman" w:hAnsi="Arial MT" w:cs="Times New Roman"/>
          <w:b/>
          <w:color w:val="000000"/>
          <w:sz w:val="18"/>
          <w:szCs w:val="18"/>
        </w:rPr>
        <w:t xml:space="preserve"> is not covered</w:t>
      </w:r>
    </w:p>
    <w:tbl>
      <w:tblPr>
        <w:tblW w:w="0" w:type="auto"/>
        <w:tblLayout w:type="fixed"/>
        <w:tblLook w:val="0000" w:firstRow="0" w:lastRow="0" w:firstColumn="0" w:lastColumn="0" w:noHBand="0" w:noVBand="0"/>
      </w:tblPr>
      <w:tblGrid>
        <w:gridCol w:w="4406"/>
        <w:gridCol w:w="4406"/>
      </w:tblGrid>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This section of the insurance also covers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sz w:val="18"/>
                <w:szCs w:val="18"/>
              </w:rPr>
            </w:pP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w:t>
            </w:r>
            <w:r w:rsidRPr="005225DE">
              <w:rPr>
                <w:rFonts w:ascii="Arial MT" w:eastAsia="Times New Roman" w:hAnsi="Arial MT" w:cs="Times New Roman"/>
                <w:color w:val="000000"/>
                <w:sz w:val="18"/>
                <w:szCs w:val="18"/>
              </w:rPr>
              <w:tab/>
              <w:t>the cost of repairing accidental damage to</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b/>
            </w:r>
            <w:r w:rsidRPr="005225DE">
              <w:rPr>
                <w:rFonts w:ascii="Arial MT" w:eastAsia="Times New Roman" w:hAnsi="Arial MT" w:cs="Times New Roman"/>
                <w:color w:val="000000"/>
                <w:sz w:val="18"/>
                <w:szCs w:val="18"/>
              </w:rPr>
              <w:fldChar w:fldCharType="begin"/>
            </w:r>
            <w:r w:rsidRPr="005225DE">
              <w:rPr>
                <w:rFonts w:ascii="Arial MT" w:eastAsia="Times New Roman" w:hAnsi="Arial MT" w:cs="Times New Roman"/>
                <w:color w:val="000000"/>
                <w:sz w:val="18"/>
                <w:szCs w:val="18"/>
              </w:rPr>
              <w:instrText>SYMBOL 183 \f "Symbol" \s 10 \h</w:instrText>
            </w:r>
            <w:r w:rsidRPr="005225DE">
              <w:rPr>
                <w:rFonts w:ascii="Arial MT" w:eastAsia="Times New Roman" w:hAnsi="Arial MT" w:cs="Times New Roman"/>
                <w:color w:val="000000"/>
                <w:sz w:val="18"/>
                <w:szCs w:val="18"/>
              </w:rPr>
              <w:fldChar w:fldCharType="end"/>
            </w:r>
            <w:r w:rsidRPr="005225DE">
              <w:rPr>
                <w:rFonts w:ascii="Arial MT" w:eastAsia="Times New Roman" w:hAnsi="Arial MT" w:cs="Times New Roman"/>
                <w:color w:val="000000"/>
                <w:sz w:val="18"/>
                <w:szCs w:val="18"/>
              </w:rPr>
              <w:tab/>
              <w:t xml:space="preserve">fixed glass and double glazing </w:t>
            </w:r>
            <w:r w:rsidRPr="005225DE">
              <w:rPr>
                <w:rFonts w:ascii="Arial MT" w:eastAsia="Times New Roman" w:hAnsi="Arial MT" w:cs="Times New Roman"/>
                <w:color w:val="000000"/>
                <w:sz w:val="18"/>
                <w:szCs w:val="18"/>
              </w:rPr>
              <w:tab/>
              <w:t xml:space="preserve">(including the cost of replacing frames) </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b/>
            </w:r>
            <w:r w:rsidRPr="005225DE">
              <w:rPr>
                <w:rFonts w:ascii="Arial MT" w:eastAsia="Times New Roman" w:hAnsi="Arial MT" w:cs="Times New Roman"/>
                <w:color w:val="000000"/>
                <w:sz w:val="18"/>
                <w:szCs w:val="18"/>
              </w:rPr>
              <w:fldChar w:fldCharType="begin"/>
            </w:r>
            <w:r w:rsidRPr="005225DE">
              <w:rPr>
                <w:rFonts w:ascii="Arial MT" w:eastAsia="Times New Roman" w:hAnsi="Arial MT" w:cs="Times New Roman"/>
                <w:color w:val="000000"/>
                <w:sz w:val="18"/>
                <w:szCs w:val="18"/>
              </w:rPr>
              <w:instrText>SYMBOL 183 \f "Symbol" \s 10 \h</w:instrText>
            </w:r>
            <w:r w:rsidRPr="005225DE">
              <w:rPr>
                <w:rFonts w:ascii="Arial MT" w:eastAsia="Times New Roman" w:hAnsi="Arial MT" w:cs="Times New Roman"/>
                <w:color w:val="000000"/>
                <w:sz w:val="18"/>
                <w:szCs w:val="18"/>
              </w:rPr>
              <w:fldChar w:fldCharType="end"/>
            </w:r>
            <w:r w:rsidRPr="005225DE">
              <w:rPr>
                <w:rFonts w:ascii="Arial MT" w:eastAsia="Times New Roman" w:hAnsi="Arial MT" w:cs="Times New Roman"/>
                <w:color w:val="000000"/>
                <w:sz w:val="18"/>
                <w:szCs w:val="18"/>
              </w:rPr>
              <w:tab/>
              <w:t xml:space="preserve">solar panels </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b/>
            </w:r>
            <w:r w:rsidRPr="005225DE">
              <w:rPr>
                <w:rFonts w:ascii="Arial MT" w:eastAsia="Times New Roman" w:hAnsi="Arial MT" w:cs="Times New Roman"/>
                <w:color w:val="000000"/>
                <w:sz w:val="18"/>
                <w:szCs w:val="18"/>
              </w:rPr>
              <w:fldChar w:fldCharType="begin"/>
            </w:r>
            <w:r w:rsidRPr="005225DE">
              <w:rPr>
                <w:rFonts w:ascii="Arial MT" w:eastAsia="Times New Roman" w:hAnsi="Arial MT" w:cs="Times New Roman"/>
                <w:color w:val="000000"/>
                <w:sz w:val="18"/>
                <w:szCs w:val="18"/>
              </w:rPr>
              <w:instrText>SYMBOL 183 \f "Symbol" \s 10 \h</w:instrText>
            </w:r>
            <w:r w:rsidRPr="005225DE">
              <w:rPr>
                <w:rFonts w:ascii="Arial MT" w:eastAsia="Times New Roman" w:hAnsi="Arial MT" w:cs="Times New Roman"/>
                <w:color w:val="000000"/>
                <w:sz w:val="18"/>
                <w:szCs w:val="18"/>
              </w:rPr>
              <w:fldChar w:fldCharType="end"/>
            </w:r>
            <w:r w:rsidRPr="005225DE">
              <w:rPr>
                <w:rFonts w:ascii="Arial MT" w:eastAsia="Times New Roman" w:hAnsi="Arial MT" w:cs="Times New Roman"/>
                <w:color w:val="000000"/>
                <w:sz w:val="18"/>
                <w:szCs w:val="18"/>
              </w:rPr>
              <w:tab/>
            </w:r>
            <w:r w:rsidRPr="005225DE">
              <w:rPr>
                <w:rFonts w:ascii="Arial MT" w:eastAsia="Times New Roman" w:hAnsi="Arial MT" w:cs="Times New Roman"/>
                <w:b/>
                <w:color w:val="000000"/>
                <w:sz w:val="18"/>
                <w:szCs w:val="18"/>
              </w:rPr>
              <w:t>sanitary ware</w:t>
            </w:r>
            <w:r w:rsidRPr="005225DE">
              <w:rPr>
                <w:rFonts w:ascii="Arial MT" w:eastAsia="Times New Roman" w:hAnsi="Arial MT" w:cs="Times New Roman"/>
                <w:color w:val="000000"/>
                <w:sz w:val="18"/>
                <w:szCs w:val="18"/>
              </w:rPr>
              <w:t xml:space="preserve"> </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b/>
            </w:r>
            <w:r w:rsidRPr="005225DE">
              <w:rPr>
                <w:rFonts w:ascii="Arial MT" w:eastAsia="Times New Roman" w:hAnsi="Arial MT" w:cs="Times New Roman"/>
                <w:color w:val="000000"/>
                <w:sz w:val="18"/>
                <w:szCs w:val="18"/>
              </w:rPr>
              <w:fldChar w:fldCharType="begin"/>
            </w:r>
            <w:r w:rsidRPr="005225DE">
              <w:rPr>
                <w:rFonts w:ascii="Arial MT" w:eastAsia="Times New Roman" w:hAnsi="Arial MT" w:cs="Times New Roman"/>
                <w:color w:val="000000"/>
                <w:sz w:val="18"/>
                <w:szCs w:val="18"/>
              </w:rPr>
              <w:instrText>SYMBOL 183 \f "Symbol" \s 10 \h</w:instrText>
            </w:r>
            <w:r w:rsidRPr="005225DE">
              <w:rPr>
                <w:rFonts w:ascii="Arial MT" w:eastAsia="Times New Roman" w:hAnsi="Arial MT" w:cs="Times New Roman"/>
                <w:color w:val="000000"/>
                <w:sz w:val="18"/>
                <w:szCs w:val="18"/>
              </w:rPr>
              <w:fldChar w:fldCharType="end"/>
            </w:r>
            <w:r w:rsidRPr="005225DE">
              <w:rPr>
                <w:rFonts w:ascii="Arial MT" w:eastAsia="Times New Roman" w:hAnsi="Arial MT" w:cs="Times New Roman"/>
                <w:color w:val="000000"/>
                <w:sz w:val="18"/>
                <w:szCs w:val="18"/>
              </w:rPr>
              <w:tab/>
              <w:t>ceramic hobs</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b/>
              <w:t xml:space="preserve">all forming part of the </w:t>
            </w:r>
            <w:r w:rsidRPr="005225DE">
              <w:rPr>
                <w:rFonts w:ascii="Arial MT" w:eastAsia="Times New Roman" w:hAnsi="Arial MT" w:cs="Times New Roman"/>
                <w:b/>
                <w:color w:val="000000"/>
                <w:sz w:val="18"/>
                <w:szCs w:val="18"/>
              </w:rPr>
              <w:t>buildings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p>
          <w:p w:rsidR="005225DE" w:rsidRPr="005225DE" w:rsidRDefault="005225DE" w:rsidP="005225DE">
            <w:pPr>
              <w:spacing w:before="120" w:after="120" w:line="240" w:lineRule="auto"/>
              <w:ind w:left="360" w:right="144" w:hanging="360"/>
              <w:jc w:val="both"/>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w:t>
            </w:r>
            <w:r w:rsidRPr="005225DE">
              <w:rPr>
                <w:rFonts w:ascii="Arial MT" w:eastAsia="Times New Roman" w:hAnsi="Arial MT" w:cs="Times New Roman"/>
                <w:color w:val="000000"/>
                <w:sz w:val="18"/>
                <w:szCs w:val="18"/>
              </w:rPr>
              <w:tab/>
              <w:t xml:space="preserve">for loss or damage while the </w:t>
            </w:r>
            <w:r w:rsidRPr="005225DE">
              <w:rPr>
                <w:rFonts w:ascii="Arial MT" w:eastAsia="Times New Roman" w:hAnsi="Arial MT" w:cs="Times New Roman"/>
                <w:b/>
                <w:color w:val="000000"/>
                <w:sz w:val="18"/>
                <w:szCs w:val="18"/>
              </w:rPr>
              <w:t xml:space="preserve">home </w:t>
            </w:r>
            <w:r w:rsidRPr="005225DE">
              <w:rPr>
                <w:rFonts w:ascii="Arial MT" w:eastAsia="Times New Roman" w:hAnsi="Arial MT" w:cs="Times New Roman"/>
                <w:color w:val="000000"/>
                <w:sz w:val="18"/>
                <w:szCs w:val="18"/>
              </w:rPr>
              <w:t>is without</w:t>
            </w:r>
            <w:r w:rsidRPr="005225DE">
              <w:rPr>
                <w:rFonts w:ascii="Arial MT" w:eastAsia="Times New Roman" w:hAnsi="Arial MT" w:cs="Times New Roman"/>
                <w:b/>
                <w:color w:val="000000"/>
                <w:sz w:val="18"/>
                <w:szCs w:val="18"/>
              </w:rPr>
              <w:t xml:space="preserve"> </w:t>
            </w:r>
            <w:r w:rsidRPr="005225DE">
              <w:rPr>
                <w:rFonts w:ascii="Arial MT" w:eastAsia="Times New Roman" w:hAnsi="Arial MT" w:cs="Times New Roman"/>
                <w:color w:val="000000"/>
                <w:sz w:val="18"/>
                <w:szCs w:val="18"/>
              </w:rPr>
              <w:t>sufficient furniture for</w:t>
            </w:r>
            <w:r w:rsidRPr="005225DE">
              <w:rPr>
                <w:rFonts w:ascii="Arial MT" w:eastAsia="Times New Roman" w:hAnsi="Arial MT" w:cs="Times New Roman"/>
                <w:b/>
                <w:color w:val="000000"/>
                <w:sz w:val="18"/>
                <w:szCs w:val="18"/>
              </w:rPr>
              <w:t xml:space="preserve">  </w:t>
            </w:r>
            <w:r w:rsidRPr="005225DE">
              <w:rPr>
                <w:rFonts w:ascii="Arial MT" w:eastAsia="Times New Roman" w:hAnsi="Arial MT" w:cs="Times New Roman"/>
                <w:color w:val="000000"/>
                <w:sz w:val="18"/>
                <w:szCs w:val="18"/>
              </w:rPr>
              <w:t xml:space="preserve">day to day living purposes </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b)</w:t>
            </w:r>
            <w:r w:rsidRPr="005225DE">
              <w:rPr>
                <w:rFonts w:ascii="Arial MT" w:eastAsia="Times New Roman" w:hAnsi="Arial MT" w:cs="Times New Roman"/>
                <w:color w:val="000000"/>
                <w:sz w:val="18"/>
                <w:szCs w:val="18"/>
              </w:rPr>
              <w:tab/>
              <w:t>the first £250 of every claim</w:t>
            </w:r>
          </w:p>
          <w:p w:rsidR="005225DE" w:rsidRPr="005225DE" w:rsidRDefault="005225DE" w:rsidP="005225DE">
            <w:pPr>
              <w:spacing w:before="120" w:after="0" w:line="240" w:lineRule="auto"/>
              <w:rPr>
                <w:rFonts w:ascii="Arial MT" w:eastAsia="Times New Roman" w:hAnsi="Arial MT" w:cs="Times New Roman"/>
                <w:color w:val="000000"/>
                <w:sz w:val="18"/>
                <w:szCs w:val="18"/>
              </w:rPr>
            </w:pP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B)</w:t>
            </w:r>
            <w:r w:rsidRPr="005225DE">
              <w:rPr>
                <w:rFonts w:ascii="Arial MT" w:eastAsia="Times New Roman" w:hAnsi="Arial MT" w:cs="Times New Roman"/>
                <w:color w:val="000000"/>
                <w:sz w:val="18"/>
                <w:szCs w:val="18"/>
              </w:rPr>
              <w:tab/>
              <w:t>the cost of repairing accidental damage to</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b/>
            </w:r>
            <w:r w:rsidRPr="005225DE">
              <w:rPr>
                <w:rFonts w:ascii="Arial MT" w:eastAsia="Times New Roman" w:hAnsi="Arial MT" w:cs="Times New Roman"/>
                <w:color w:val="000000"/>
                <w:sz w:val="18"/>
                <w:szCs w:val="18"/>
              </w:rPr>
              <w:fldChar w:fldCharType="begin"/>
            </w:r>
            <w:r w:rsidRPr="005225DE">
              <w:rPr>
                <w:rFonts w:ascii="Arial MT" w:eastAsia="Times New Roman" w:hAnsi="Arial MT" w:cs="Times New Roman"/>
                <w:color w:val="000000"/>
                <w:sz w:val="18"/>
                <w:szCs w:val="18"/>
              </w:rPr>
              <w:instrText>SYMBOL 183 \f "Symbol" \s 10 \h</w:instrText>
            </w:r>
            <w:r w:rsidRPr="005225DE">
              <w:rPr>
                <w:rFonts w:ascii="Arial MT" w:eastAsia="Times New Roman" w:hAnsi="Arial MT" w:cs="Times New Roman"/>
                <w:color w:val="000000"/>
                <w:sz w:val="18"/>
                <w:szCs w:val="18"/>
              </w:rPr>
              <w:fldChar w:fldCharType="end"/>
            </w:r>
            <w:r w:rsidRPr="005225DE">
              <w:rPr>
                <w:rFonts w:ascii="Arial MT" w:eastAsia="Times New Roman" w:hAnsi="Arial MT" w:cs="Times New Roman"/>
                <w:color w:val="000000"/>
                <w:sz w:val="18"/>
                <w:szCs w:val="18"/>
              </w:rPr>
              <w:tab/>
              <w:t xml:space="preserve">domestic oil pipes </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b/>
            </w:r>
            <w:r w:rsidRPr="005225DE">
              <w:rPr>
                <w:rFonts w:ascii="Arial MT" w:eastAsia="Times New Roman" w:hAnsi="Arial MT" w:cs="Times New Roman"/>
                <w:color w:val="000000"/>
                <w:sz w:val="18"/>
                <w:szCs w:val="18"/>
              </w:rPr>
              <w:fldChar w:fldCharType="begin"/>
            </w:r>
            <w:r w:rsidRPr="005225DE">
              <w:rPr>
                <w:rFonts w:ascii="Arial MT" w:eastAsia="Times New Roman" w:hAnsi="Arial MT" w:cs="Times New Roman"/>
                <w:color w:val="000000"/>
                <w:sz w:val="18"/>
                <w:szCs w:val="18"/>
              </w:rPr>
              <w:instrText>SYMBOL 183 \f "Symbol" \s 10 \h</w:instrText>
            </w:r>
            <w:r w:rsidRPr="005225DE">
              <w:rPr>
                <w:rFonts w:ascii="Arial MT" w:eastAsia="Times New Roman" w:hAnsi="Arial MT" w:cs="Times New Roman"/>
                <w:color w:val="000000"/>
                <w:sz w:val="18"/>
                <w:szCs w:val="18"/>
              </w:rPr>
              <w:fldChar w:fldCharType="end"/>
            </w:r>
            <w:r w:rsidRPr="005225DE">
              <w:rPr>
                <w:rFonts w:ascii="Arial MT" w:eastAsia="Times New Roman" w:hAnsi="Arial MT" w:cs="Times New Roman"/>
                <w:color w:val="000000"/>
                <w:sz w:val="18"/>
                <w:szCs w:val="18"/>
              </w:rPr>
              <w:tab/>
              <w:t>underground water-supply pipes</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b/>
            </w:r>
            <w:r w:rsidRPr="005225DE">
              <w:rPr>
                <w:rFonts w:ascii="Arial MT" w:eastAsia="Times New Roman" w:hAnsi="Arial MT" w:cs="Times New Roman"/>
                <w:color w:val="000000"/>
                <w:sz w:val="18"/>
                <w:szCs w:val="18"/>
              </w:rPr>
              <w:fldChar w:fldCharType="begin"/>
            </w:r>
            <w:r w:rsidRPr="005225DE">
              <w:rPr>
                <w:rFonts w:ascii="Arial MT" w:eastAsia="Times New Roman" w:hAnsi="Arial MT" w:cs="Times New Roman"/>
                <w:color w:val="000000"/>
                <w:sz w:val="18"/>
                <w:szCs w:val="18"/>
              </w:rPr>
              <w:instrText>SYMBOL 183 \f "Symbol" \s 10 \h</w:instrText>
            </w:r>
            <w:r w:rsidRPr="005225DE">
              <w:rPr>
                <w:rFonts w:ascii="Arial MT" w:eastAsia="Times New Roman" w:hAnsi="Arial MT" w:cs="Times New Roman"/>
                <w:color w:val="000000"/>
                <w:sz w:val="18"/>
                <w:szCs w:val="18"/>
              </w:rPr>
              <w:fldChar w:fldCharType="end"/>
            </w:r>
            <w:r w:rsidRPr="005225DE">
              <w:rPr>
                <w:rFonts w:ascii="Arial MT" w:eastAsia="Times New Roman" w:hAnsi="Arial MT" w:cs="Times New Roman"/>
                <w:color w:val="000000"/>
                <w:sz w:val="18"/>
                <w:szCs w:val="18"/>
              </w:rPr>
              <w:tab/>
              <w:t xml:space="preserve">underground sewers, drains and septic </w:t>
            </w:r>
            <w:r w:rsidRPr="005225DE">
              <w:rPr>
                <w:rFonts w:ascii="Arial MT" w:eastAsia="Times New Roman" w:hAnsi="Arial MT" w:cs="Times New Roman"/>
                <w:color w:val="000000"/>
                <w:sz w:val="18"/>
                <w:szCs w:val="18"/>
              </w:rPr>
              <w:tab/>
              <w:t xml:space="preserve">tanks </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b/>
            </w:r>
            <w:r w:rsidRPr="005225DE">
              <w:rPr>
                <w:rFonts w:ascii="Arial MT" w:eastAsia="Times New Roman" w:hAnsi="Arial MT" w:cs="Times New Roman"/>
                <w:color w:val="000000"/>
                <w:sz w:val="18"/>
                <w:szCs w:val="18"/>
              </w:rPr>
              <w:fldChar w:fldCharType="begin"/>
            </w:r>
            <w:r w:rsidRPr="005225DE">
              <w:rPr>
                <w:rFonts w:ascii="Arial MT" w:eastAsia="Times New Roman" w:hAnsi="Arial MT" w:cs="Times New Roman"/>
                <w:color w:val="000000"/>
                <w:sz w:val="18"/>
                <w:szCs w:val="18"/>
              </w:rPr>
              <w:instrText>SYMBOL 183 \f "Symbol" \s 10 \h</w:instrText>
            </w:r>
            <w:r w:rsidRPr="005225DE">
              <w:rPr>
                <w:rFonts w:ascii="Arial MT" w:eastAsia="Times New Roman" w:hAnsi="Arial MT" w:cs="Times New Roman"/>
                <w:color w:val="000000"/>
                <w:sz w:val="18"/>
                <w:szCs w:val="18"/>
              </w:rPr>
              <w:fldChar w:fldCharType="end"/>
            </w:r>
            <w:r w:rsidRPr="005225DE">
              <w:rPr>
                <w:rFonts w:ascii="Arial MT" w:eastAsia="Times New Roman" w:hAnsi="Arial MT" w:cs="Times New Roman"/>
                <w:color w:val="000000"/>
                <w:sz w:val="18"/>
                <w:szCs w:val="18"/>
              </w:rPr>
              <w:tab/>
              <w:t>underground gas pipes</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b/>
            </w:r>
            <w:r w:rsidRPr="005225DE">
              <w:rPr>
                <w:rFonts w:ascii="Arial MT" w:eastAsia="Times New Roman" w:hAnsi="Arial MT" w:cs="Times New Roman"/>
                <w:color w:val="000000"/>
                <w:sz w:val="18"/>
                <w:szCs w:val="18"/>
              </w:rPr>
              <w:fldChar w:fldCharType="begin"/>
            </w:r>
            <w:r w:rsidRPr="005225DE">
              <w:rPr>
                <w:rFonts w:ascii="Arial MT" w:eastAsia="Times New Roman" w:hAnsi="Arial MT" w:cs="Times New Roman"/>
                <w:color w:val="000000"/>
                <w:sz w:val="18"/>
                <w:szCs w:val="18"/>
              </w:rPr>
              <w:instrText>SYMBOL 183 \f "Symbol" \s 10 \h</w:instrText>
            </w:r>
            <w:r w:rsidRPr="005225DE">
              <w:rPr>
                <w:rFonts w:ascii="Arial MT" w:eastAsia="Times New Roman" w:hAnsi="Arial MT" w:cs="Times New Roman"/>
                <w:color w:val="000000"/>
                <w:sz w:val="18"/>
                <w:szCs w:val="18"/>
              </w:rPr>
              <w:fldChar w:fldCharType="end"/>
            </w:r>
            <w:r w:rsidRPr="005225DE">
              <w:rPr>
                <w:rFonts w:ascii="Arial MT" w:eastAsia="Times New Roman" w:hAnsi="Arial MT" w:cs="Times New Roman"/>
                <w:color w:val="000000"/>
                <w:sz w:val="18"/>
                <w:szCs w:val="18"/>
              </w:rPr>
              <w:tab/>
              <w:t xml:space="preserve">underground cables </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b/>
              <w:t xml:space="preserve">which </w:t>
            </w:r>
            <w:r w:rsidRPr="005225DE">
              <w:rPr>
                <w:rFonts w:ascii="Arial MT" w:eastAsia="Times New Roman" w:hAnsi="Arial MT" w:cs="Times New Roman"/>
                <w:b/>
                <w:color w:val="000000"/>
                <w:sz w:val="18"/>
                <w:szCs w:val="18"/>
              </w:rPr>
              <w:t>you</w:t>
            </w:r>
            <w:r w:rsidRPr="005225DE">
              <w:rPr>
                <w:rFonts w:ascii="Arial MT" w:eastAsia="Times New Roman" w:hAnsi="Arial MT" w:cs="Times New Roman"/>
                <w:color w:val="000000"/>
                <w:sz w:val="18"/>
                <w:szCs w:val="18"/>
              </w:rPr>
              <w:t xml:space="preserve"> are legally liable for</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the first £250 of every claim</w:t>
            </w:r>
          </w:p>
          <w:p w:rsidR="005225DE" w:rsidRPr="005225DE" w:rsidRDefault="005225DE" w:rsidP="005225DE">
            <w:pPr>
              <w:spacing w:before="120" w:after="0" w:line="240" w:lineRule="auto"/>
              <w:ind w:left="360" w:hanging="360"/>
              <w:rPr>
                <w:rFonts w:ascii="TimesTen" w:eastAsia="Times New Roman" w:hAnsi="TimesTen" w:cs="Times New Roman"/>
                <w:color w:val="000000"/>
                <w:sz w:val="18"/>
                <w:szCs w:val="18"/>
              </w:rPr>
            </w:pP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C)</w:t>
            </w:r>
            <w:r w:rsidRPr="005225DE">
              <w:rPr>
                <w:rFonts w:ascii="Arial MT" w:eastAsia="Times New Roman" w:hAnsi="Arial MT" w:cs="Times New Roman"/>
                <w:color w:val="000000"/>
                <w:sz w:val="18"/>
                <w:szCs w:val="18"/>
              </w:rPr>
              <w:tab/>
            </w:r>
            <w:r w:rsidRPr="005225DE">
              <w:rPr>
                <w:rFonts w:ascii="Arial MT" w:eastAsia="Times New Roman" w:hAnsi="Arial MT" w:cs="Times New Roman"/>
                <w:color w:val="000000"/>
                <w:sz w:val="18"/>
                <w:szCs w:val="18"/>
              </w:rPr>
              <w:fldChar w:fldCharType="begin"/>
            </w:r>
            <w:r w:rsidRPr="005225DE">
              <w:rPr>
                <w:rFonts w:ascii="Arial MT" w:eastAsia="Times New Roman" w:hAnsi="Arial MT" w:cs="Times New Roman"/>
                <w:color w:val="000000"/>
                <w:sz w:val="18"/>
                <w:szCs w:val="18"/>
              </w:rPr>
              <w:instrText>SYMBOL 183 \f "Symbol" \s 10 \h</w:instrText>
            </w:r>
            <w:r w:rsidRPr="005225DE">
              <w:rPr>
                <w:rFonts w:ascii="Arial MT" w:eastAsia="Times New Roman" w:hAnsi="Arial MT" w:cs="Times New Roman"/>
                <w:color w:val="000000"/>
                <w:sz w:val="18"/>
                <w:szCs w:val="18"/>
              </w:rPr>
              <w:fldChar w:fldCharType="end"/>
            </w:r>
            <w:r w:rsidRPr="005225DE">
              <w:rPr>
                <w:rFonts w:ascii="Arial MT" w:eastAsia="Times New Roman" w:hAnsi="Arial MT" w:cs="Times New Roman"/>
                <w:color w:val="000000"/>
                <w:sz w:val="18"/>
                <w:szCs w:val="18"/>
              </w:rPr>
              <w:tab/>
              <w:t xml:space="preserve">loss of rent due to </w:t>
            </w:r>
            <w:r w:rsidRPr="005225DE">
              <w:rPr>
                <w:rFonts w:ascii="Arial MT" w:eastAsia="Times New Roman" w:hAnsi="Arial MT" w:cs="Times New Roman"/>
                <w:b/>
                <w:color w:val="000000"/>
                <w:sz w:val="18"/>
                <w:szCs w:val="18"/>
              </w:rPr>
              <w:t>you</w:t>
            </w:r>
            <w:r w:rsidRPr="005225DE">
              <w:rPr>
                <w:rFonts w:ascii="Arial MT" w:eastAsia="Times New Roman" w:hAnsi="Arial MT" w:cs="Times New Roman"/>
                <w:color w:val="000000"/>
                <w:sz w:val="18"/>
                <w:szCs w:val="18"/>
              </w:rPr>
              <w:t xml:space="preserve"> which </w:t>
            </w:r>
            <w:r w:rsidRPr="005225DE">
              <w:rPr>
                <w:rFonts w:ascii="Arial MT" w:eastAsia="Times New Roman" w:hAnsi="Arial MT" w:cs="Times New Roman"/>
                <w:b/>
                <w:color w:val="000000"/>
                <w:sz w:val="18"/>
                <w:szCs w:val="18"/>
              </w:rPr>
              <w:t>you</w:t>
            </w:r>
            <w:r w:rsidRPr="005225DE">
              <w:rPr>
                <w:rFonts w:ascii="Arial MT" w:eastAsia="Times New Roman" w:hAnsi="Arial MT" w:cs="Times New Roman"/>
                <w:color w:val="000000"/>
                <w:sz w:val="18"/>
                <w:szCs w:val="18"/>
              </w:rPr>
              <w:t xml:space="preserve"> are </w:t>
            </w:r>
            <w:r w:rsidRPr="005225DE">
              <w:rPr>
                <w:rFonts w:ascii="Arial MT" w:eastAsia="Times New Roman" w:hAnsi="Arial MT" w:cs="Times New Roman"/>
                <w:color w:val="000000"/>
                <w:sz w:val="18"/>
                <w:szCs w:val="18"/>
              </w:rPr>
              <w:tab/>
              <w:t xml:space="preserve">unable to recover </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b/>
            </w:r>
            <w:r w:rsidRPr="005225DE">
              <w:rPr>
                <w:rFonts w:ascii="Arial MT" w:eastAsia="Times New Roman" w:hAnsi="Arial MT" w:cs="Times New Roman"/>
                <w:color w:val="000000"/>
                <w:sz w:val="18"/>
                <w:szCs w:val="18"/>
              </w:rPr>
              <w:fldChar w:fldCharType="begin"/>
            </w:r>
            <w:r w:rsidRPr="005225DE">
              <w:rPr>
                <w:rFonts w:ascii="Arial MT" w:eastAsia="Times New Roman" w:hAnsi="Arial MT" w:cs="Times New Roman"/>
                <w:color w:val="000000"/>
                <w:sz w:val="18"/>
                <w:szCs w:val="18"/>
              </w:rPr>
              <w:instrText>SYMBOL 183 \f "Symbol" \s 10 \h</w:instrText>
            </w:r>
            <w:r w:rsidRPr="005225DE">
              <w:rPr>
                <w:rFonts w:ascii="Arial MT" w:eastAsia="Times New Roman" w:hAnsi="Arial MT" w:cs="Times New Roman"/>
                <w:color w:val="000000"/>
                <w:sz w:val="18"/>
                <w:szCs w:val="18"/>
              </w:rPr>
              <w:fldChar w:fldCharType="end"/>
            </w:r>
            <w:r w:rsidRPr="005225DE">
              <w:rPr>
                <w:rFonts w:ascii="Arial MT" w:eastAsia="Times New Roman" w:hAnsi="Arial MT" w:cs="Times New Roman"/>
                <w:color w:val="000000"/>
                <w:sz w:val="18"/>
                <w:szCs w:val="18"/>
              </w:rPr>
              <w:tab/>
              <w:t xml:space="preserve">additional costs of alternative </w:t>
            </w:r>
            <w:r w:rsidRPr="005225DE">
              <w:rPr>
                <w:rFonts w:ascii="Arial MT" w:eastAsia="Times New Roman" w:hAnsi="Arial MT" w:cs="Times New Roman"/>
                <w:color w:val="000000"/>
                <w:sz w:val="18"/>
                <w:szCs w:val="18"/>
              </w:rPr>
              <w:tab/>
              <w:t xml:space="preserve">accommodation, substantially the </w:t>
            </w:r>
            <w:r w:rsidRPr="005225DE">
              <w:rPr>
                <w:rFonts w:ascii="Arial MT" w:eastAsia="Times New Roman" w:hAnsi="Arial MT" w:cs="Times New Roman"/>
                <w:color w:val="000000"/>
                <w:sz w:val="18"/>
                <w:szCs w:val="18"/>
              </w:rPr>
              <w:tab/>
              <w:t xml:space="preserve">same as </w:t>
            </w:r>
            <w:r w:rsidRPr="005225DE">
              <w:rPr>
                <w:rFonts w:ascii="Arial MT" w:eastAsia="Times New Roman" w:hAnsi="Arial MT" w:cs="Times New Roman"/>
                <w:b/>
                <w:color w:val="000000"/>
                <w:sz w:val="18"/>
                <w:szCs w:val="18"/>
              </w:rPr>
              <w:t>your</w:t>
            </w:r>
            <w:r w:rsidRPr="005225DE">
              <w:rPr>
                <w:rFonts w:ascii="Arial MT" w:eastAsia="Times New Roman" w:hAnsi="Arial MT" w:cs="Times New Roman"/>
                <w:color w:val="000000"/>
                <w:sz w:val="18"/>
                <w:szCs w:val="18"/>
              </w:rPr>
              <w:t xml:space="preserve"> existing </w:t>
            </w:r>
            <w:r w:rsidRPr="005225DE">
              <w:rPr>
                <w:rFonts w:ascii="Arial MT" w:eastAsia="Times New Roman" w:hAnsi="Arial MT" w:cs="Times New Roman"/>
                <w:color w:val="000000"/>
                <w:sz w:val="18"/>
                <w:szCs w:val="18"/>
              </w:rPr>
              <w:tab/>
              <w:t xml:space="preserve">accommodation, which </w:t>
            </w:r>
            <w:r w:rsidRPr="005225DE">
              <w:rPr>
                <w:rFonts w:ascii="Arial MT" w:eastAsia="Times New Roman" w:hAnsi="Arial MT" w:cs="Times New Roman"/>
                <w:b/>
                <w:color w:val="000000"/>
                <w:sz w:val="18"/>
                <w:szCs w:val="18"/>
              </w:rPr>
              <w:t>you</w:t>
            </w:r>
            <w:r w:rsidRPr="005225DE">
              <w:rPr>
                <w:rFonts w:ascii="Arial MT" w:eastAsia="Times New Roman" w:hAnsi="Arial MT" w:cs="Times New Roman"/>
                <w:color w:val="000000"/>
                <w:sz w:val="18"/>
                <w:szCs w:val="18"/>
              </w:rPr>
              <w:t xml:space="preserve"> have to </w:t>
            </w:r>
            <w:r w:rsidRPr="005225DE">
              <w:rPr>
                <w:rFonts w:ascii="Arial MT" w:eastAsia="Times New Roman" w:hAnsi="Arial MT" w:cs="Times New Roman"/>
                <w:color w:val="000000"/>
                <w:sz w:val="18"/>
                <w:szCs w:val="18"/>
              </w:rPr>
              <w:tab/>
              <w:t>pay for</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b/>
              <w:t xml:space="preserve">while the </w:t>
            </w:r>
            <w:r w:rsidRPr="005225DE">
              <w:rPr>
                <w:rFonts w:ascii="Arial MT" w:eastAsia="Times New Roman" w:hAnsi="Arial MT" w:cs="Times New Roman"/>
                <w:b/>
                <w:color w:val="000000"/>
                <w:sz w:val="18"/>
                <w:szCs w:val="18"/>
              </w:rPr>
              <w:t>buildings</w:t>
            </w:r>
            <w:r w:rsidRPr="005225DE">
              <w:rPr>
                <w:rFonts w:ascii="Arial MT" w:eastAsia="Times New Roman" w:hAnsi="Arial MT" w:cs="Times New Roman"/>
                <w:color w:val="000000"/>
                <w:sz w:val="18"/>
                <w:szCs w:val="18"/>
              </w:rPr>
              <w:t xml:space="preserve"> cannot be lived in following loss or damage which is covered under section one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0" w:line="240" w:lineRule="auto"/>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 xml:space="preserve">any amount over 10% of the sum insured for the </w:t>
            </w:r>
            <w:r w:rsidRPr="005225DE">
              <w:rPr>
                <w:rFonts w:ascii="Arial MT" w:eastAsia="Times New Roman" w:hAnsi="Arial MT" w:cs="Times New Roman"/>
                <w:b/>
                <w:color w:val="000000"/>
                <w:sz w:val="18"/>
                <w:szCs w:val="18"/>
              </w:rPr>
              <w:t>buildings</w:t>
            </w:r>
            <w:r w:rsidRPr="005225DE">
              <w:rPr>
                <w:rFonts w:ascii="Arial MT" w:eastAsia="Times New Roman" w:hAnsi="Arial MT" w:cs="Times New Roman"/>
                <w:color w:val="000000"/>
                <w:sz w:val="18"/>
                <w:szCs w:val="18"/>
              </w:rPr>
              <w:t xml:space="preserve"> damaged or destroyed</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lastRenderedPageBreak/>
              <w:t>D)</w:t>
            </w:r>
            <w:r w:rsidRPr="005225DE">
              <w:rPr>
                <w:rFonts w:ascii="Arial MT" w:eastAsia="Times New Roman" w:hAnsi="Arial MT" w:cs="Times New Roman"/>
                <w:color w:val="000000"/>
                <w:sz w:val="18"/>
                <w:szCs w:val="18"/>
              </w:rPr>
              <w:tab/>
              <w:t xml:space="preserve">expenses </w:t>
            </w:r>
            <w:r w:rsidRPr="005225DE">
              <w:rPr>
                <w:rFonts w:ascii="Arial MT" w:eastAsia="Times New Roman" w:hAnsi="Arial MT" w:cs="Times New Roman"/>
                <w:b/>
                <w:color w:val="000000"/>
                <w:sz w:val="18"/>
                <w:szCs w:val="18"/>
              </w:rPr>
              <w:t>you</w:t>
            </w:r>
            <w:r w:rsidRPr="005225DE">
              <w:rPr>
                <w:rFonts w:ascii="Arial MT" w:eastAsia="Times New Roman" w:hAnsi="Arial MT" w:cs="Times New Roman"/>
                <w:color w:val="000000"/>
                <w:sz w:val="18"/>
                <w:szCs w:val="18"/>
              </w:rPr>
              <w:t xml:space="preserve"> have to pay and which </w:t>
            </w:r>
            <w:r w:rsidRPr="005225DE">
              <w:rPr>
                <w:rFonts w:ascii="Arial MT" w:eastAsia="Times New Roman" w:hAnsi="Arial MT" w:cs="Times New Roman"/>
                <w:b/>
                <w:color w:val="000000"/>
                <w:sz w:val="18"/>
                <w:szCs w:val="18"/>
              </w:rPr>
              <w:t>we</w:t>
            </w:r>
            <w:r w:rsidRPr="005225DE">
              <w:rPr>
                <w:rFonts w:ascii="Arial MT" w:eastAsia="Times New Roman" w:hAnsi="Arial MT" w:cs="Times New Roman"/>
                <w:color w:val="000000"/>
                <w:sz w:val="18"/>
                <w:szCs w:val="18"/>
              </w:rPr>
              <w:t xml:space="preserve"> have agreed in writing for</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b/>
            </w:r>
            <w:r w:rsidRPr="005225DE">
              <w:rPr>
                <w:rFonts w:ascii="Arial MT" w:eastAsia="Times New Roman" w:hAnsi="Arial MT" w:cs="Times New Roman"/>
                <w:color w:val="000000"/>
                <w:sz w:val="18"/>
                <w:szCs w:val="18"/>
              </w:rPr>
              <w:fldChar w:fldCharType="begin"/>
            </w:r>
            <w:r w:rsidRPr="005225DE">
              <w:rPr>
                <w:rFonts w:ascii="Arial MT" w:eastAsia="Times New Roman" w:hAnsi="Arial MT" w:cs="Times New Roman"/>
                <w:color w:val="000000"/>
                <w:sz w:val="18"/>
                <w:szCs w:val="18"/>
              </w:rPr>
              <w:instrText>SYMBOL 183 \f "Symbol" \s 10 \h</w:instrText>
            </w:r>
            <w:r w:rsidRPr="005225DE">
              <w:rPr>
                <w:rFonts w:ascii="Arial MT" w:eastAsia="Times New Roman" w:hAnsi="Arial MT" w:cs="Times New Roman"/>
                <w:color w:val="000000"/>
                <w:sz w:val="18"/>
                <w:szCs w:val="18"/>
              </w:rPr>
              <w:fldChar w:fldCharType="end"/>
            </w:r>
            <w:r w:rsidRPr="005225DE">
              <w:rPr>
                <w:rFonts w:ascii="Arial MT" w:eastAsia="Times New Roman" w:hAnsi="Arial MT" w:cs="Times New Roman"/>
                <w:color w:val="000000"/>
                <w:sz w:val="18"/>
                <w:szCs w:val="18"/>
              </w:rPr>
              <w:tab/>
              <w:t xml:space="preserve">architects', surveyors', consulting </w:t>
            </w:r>
            <w:r w:rsidRPr="005225DE">
              <w:rPr>
                <w:rFonts w:ascii="Arial MT" w:eastAsia="Times New Roman" w:hAnsi="Arial MT" w:cs="Times New Roman"/>
                <w:color w:val="000000"/>
                <w:sz w:val="18"/>
                <w:szCs w:val="18"/>
              </w:rPr>
              <w:tab/>
              <w:t>engineers' and legal fees</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b/>
            </w:r>
            <w:r w:rsidRPr="005225DE">
              <w:rPr>
                <w:rFonts w:ascii="Arial MT" w:eastAsia="Times New Roman" w:hAnsi="Arial MT" w:cs="Times New Roman"/>
                <w:color w:val="000000"/>
                <w:sz w:val="18"/>
                <w:szCs w:val="18"/>
              </w:rPr>
              <w:fldChar w:fldCharType="begin"/>
            </w:r>
            <w:r w:rsidRPr="005225DE">
              <w:rPr>
                <w:rFonts w:ascii="Arial MT" w:eastAsia="Times New Roman" w:hAnsi="Arial MT" w:cs="Times New Roman"/>
                <w:color w:val="000000"/>
                <w:sz w:val="18"/>
                <w:szCs w:val="18"/>
              </w:rPr>
              <w:instrText>SYMBOL 183 \f "Symbol" \s 10 \h</w:instrText>
            </w:r>
            <w:r w:rsidRPr="005225DE">
              <w:rPr>
                <w:rFonts w:ascii="Arial MT" w:eastAsia="Times New Roman" w:hAnsi="Arial MT" w:cs="Times New Roman"/>
                <w:color w:val="000000"/>
                <w:sz w:val="18"/>
                <w:szCs w:val="18"/>
              </w:rPr>
              <w:fldChar w:fldCharType="end"/>
            </w:r>
            <w:r w:rsidRPr="005225DE">
              <w:rPr>
                <w:rFonts w:ascii="Arial MT" w:eastAsia="Times New Roman" w:hAnsi="Arial MT" w:cs="Times New Roman"/>
                <w:color w:val="000000"/>
                <w:sz w:val="18"/>
                <w:szCs w:val="18"/>
              </w:rPr>
              <w:t xml:space="preserve">    the cost of removing debris and making </w:t>
            </w:r>
            <w:r w:rsidRPr="005225DE">
              <w:rPr>
                <w:rFonts w:ascii="Arial MT" w:eastAsia="Times New Roman" w:hAnsi="Arial MT" w:cs="Times New Roman"/>
                <w:color w:val="000000"/>
                <w:sz w:val="18"/>
                <w:szCs w:val="18"/>
              </w:rPr>
              <w:tab/>
              <w:t>safe the building</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b/>
            </w:r>
            <w:r w:rsidRPr="005225DE">
              <w:rPr>
                <w:rFonts w:ascii="Arial MT" w:eastAsia="Times New Roman" w:hAnsi="Arial MT" w:cs="Times New Roman"/>
                <w:color w:val="000000"/>
                <w:sz w:val="18"/>
                <w:szCs w:val="18"/>
              </w:rPr>
              <w:fldChar w:fldCharType="begin"/>
            </w:r>
            <w:r w:rsidRPr="005225DE">
              <w:rPr>
                <w:rFonts w:ascii="Arial MT" w:eastAsia="Times New Roman" w:hAnsi="Arial MT" w:cs="Times New Roman"/>
                <w:color w:val="000000"/>
                <w:sz w:val="18"/>
                <w:szCs w:val="18"/>
              </w:rPr>
              <w:instrText>SYMBOL 183 \f "Symbol" \s 10 \h</w:instrText>
            </w:r>
            <w:r w:rsidRPr="005225DE">
              <w:rPr>
                <w:rFonts w:ascii="Arial MT" w:eastAsia="Times New Roman" w:hAnsi="Arial MT" w:cs="Times New Roman"/>
                <w:color w:val="000000"/>
                <w:sz w:val="18"/>
                <w:szCs w:val="18"/>
              </w:rPr>
              <w:fldChar w:fldCharType="end"/>
            </w:r>
            <w:r w:rsidRPr="005225DE">
              <w:rPr>
                <w:rFonts w:ascii="Arial MT" w:eastAsia="Times New Roman" w:hAnsi="Arial MT" w:cs="Times New Roman"/>
                <w:color w:val="000000"/>
                <w:sz w:val="18"/>
                <w:szCs w:val="18"/>
              </w:rPr>
              <w:tab/>
              <w:t xml:space="preserve">costs </w:t>
            </w:r>
            <w:r w:rsidRPr="005225DE">
              <w:rPr>
                <w:rFonts w:ascii="Arial MT" w:eastAsia="Times New Roman" w:hAnsi="Arial MT" w:cs="Times New Roman"/>
                <w:b/>
                <w:color w:val="000000"/>
                <w:sz w:val="18"/>
                <w:szCs w:val="18"/>
              </w:rPr>
              <w:t>you</w:t>
            </w:r>
            <w:r w:rsidRPr="005225DE">
              <w:rPr>
                <w:rFonts w:ascii="Arial MT" w:eastAsia="Times New Roman" w:hAnsi="Arial MT" w:cs="Times New Roman"/>
                <w:color w:val="000000"/>
                <w:sz w:val="18"/>
                <w:szCs w:val="18"/>
              </w:rPr>
              <w:t xml:space="preserve"> have to pay in order to </w:t>
            </w:r>
            <w:r w:rsidRPr="005225DE">
              <w:rPr>
                <w:rFonts w:ascii="Arial MT" w:eastAsia="Times New Roman" w:hAnsi="Arial MT" w:cs="Times New Roman"/>
                <w:color w:val="000000"/>
                <w:sz w:val="18"/>
                <w:szCs w:val="18"/>
              </w:rPr>
              <w:tab/>
              <w:t xml:space="preserve">comply with any Government or local </w:t>
            </w:r>
            <w:r w:rsidRPr="005225DE">
              <w:rPr>
                <w:rFonts w:ascii="Arial MT" w:eastAsia="Times New Roman" w:hAnsi="Arial MT" w:cs="Times New Roman"/>
                <w:color w:val="000000"/>
                <w:sz w:val="18"/>
                <w:szCs w:val="18"/>
              </w:rPr>
              <w:tab/>
              <w:t>authority requirements</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b/>
              <w:t xml:space="preserve">following loss or damage to the </w:t>
            </w:r>
            <w:r w:rsidRPr="005225DE">
              <w:rPr>
                <w:rFonts w:ascii="Arial MT" w:eastAsia="Times New Roman" w:hAnsi="Arial MT" w:cs="Times New Roman"/>
                <w:b/>
                <w:color w:val="000000"/>
                <w:sz w:val="18"/>
                <w:szCs w:val="18"/>
              </w:rPr>
              <w:t>buildings</w:t>
            </w:r>
            <w:r w:rsidRPr="005225DE">
              <w:rPr>
                <w:rFonts w:ascii="Arial MT" w:eastAsia="Times New Roman" w:hAnsi="Arial MT" w:cs="Times New Roman"/>
                <w:color w:val="000000"/>
                <w:sz w:val="18"/>
                <w:szCs w:val="18"/>
              </w:rPr>
              <w:t xml:space="preserve"> which is covered under section one</w:t>
            </w:r>
          </w:p>
          <w:p w:rsidR="005225DE" w:rsidRPr="005225DE" w:rsidRDefault="005225DE" w:rsidP="005225DE">
            <w:pPr>
              <w:spacing w:before="120" w:after="0" w:line="240" w:lineRule="auto"/>
              <w:rPr>
                <w:rFonts w:ascii="TimesTen" w:eastAsia="Times New Roman" w:hAnsi="TimesTen" w:cs="Times New Roman"/>
                <w:color w:val="000000"/>
                <w:sz w:val="18"/>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p>
          <w:p w:rsidR="005225DE" w:rsidRPr="005225DE" w:rsidRDefault="005225DE" w:rsidP="005225DE">
            <w:pPr>
              <w:spacing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a)</w:t>
            </w:r>
            <w:r w:rsidRPr="005225DE">
              <w:rPr>
                <w:rFonts w:ascii="Arial MT" w:eastAsia="Times New Roman" w:hAnsi="Arial MT" w:cs="Times New Roman"/>
                <w:color w:val="000000"/>
                <w:sz w:val="18"/>
                <w:szCs w:val="18"/>
              </w:rPr>
              <w:tab/>
              <w:t>any expenses for preparing a claim or an estimate of loss or damage</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b)</w:t>
            </w:r>
            <w:r w:rsidRPr="005225DE">
              <w:rPr>
                <w:rFonts w:ascii="Arial MT" w:eastAsia="Times New Roman" w:hAnsi="Arial MT" w:cs="Times New Roman"/>
                <w:color w:val="000000"/>
                <w:sz w:val="18"/>
                <w:szCs w:val="18"/>
              </w:rPr>
              <w:tab/>
              <w:t xml:space="preserve">any costs if Government or local authority requirements have been served on </w:t>
            </w:r>
            <w:r w:rsidRPr="005225DE">
              <w:rPr>
                <w:rFonts w:ascii="Arial MT" w:eastAsia="Times New Roman" w:hAnsi="Arial MT" w:cs="Times New Roman"/>
                <w:b/>
                <w:color w:val="000000"/>
                <w:sz w:val="18"/>
                <w:szCs w:val="18"/>
              </w:rPr>
              <w:t>you</w:t>
            </w:r>
            <w:r w:rsidRPr="005225DE">
              <w:rPr>
                <w:rFonts w:ascii="Arial MT" w:eastAsia="Times New Roman" w:hAnsi="Arial MT" w:cs="Times New Roman"/>
                <w:color w:val="000000"/>
                <w:sz w:val="18"/>
                <w:szCs w:val="18"/>
              </w:rPr>
              <w:t xml:space="preserve"> before the loss or damage</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color w:val="000000"/>
                <w:sz w:val="18"/>
                <w:szCs w:val="18"/>
              </w:rPr>
            </w:pP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r w:rsidRPr="005225DE">
        <w:rPr>
          <w:rFonts w:ascii="TimesTen" w:eastAsia="Times New Roman" w:hAnsi="TimesTen" w:cs="Times New Roman"/>
          <w:color w:val="000000"/>
          <w:sz w:val="20"/>
          <w:szCs w:val="20"/>
        </w:rPr>
        <w:br w:type="page"/>
      </w:r>
      <w:r w:rsidRPr="005225DE">
        <w:rPr>
          <w:rFonts w:ascii="Arial MT" w:eastAsia="Times New Roman" w:hAnsi="Arial MT" w:cs="Times New Roman"/>
          <w:color w:val="000000"/>
        </w:rPr>
        <w:lastRenderedPageBreak/>
        <w:t xml:space="preserve">Section one </w:t>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t xml:space="preserve">                                               </w:t>
      </w:r>
    </w:p>
    <w:tbl>
      <w:tblPr>
        <w:tblW w:w="0" w:type="auto"/>
        <w:tblLayout w:type="fixed"/>
        <w:tblLook w:val="0000" w:firstRow="0" w:lastRow="0" w:firstColumn="0" w:lastColumn="0" w:noHBand="0" w:noVBand="0"/>
      </w:tblPr>
      <w:tblGrid>
        <w:gridCol w:w="8813"/>
      </w:tblGrid>
      <w:tr w:rsidR="005225DE" w:rsidRPr="005225DE" w:rsidTr="00F057BC">
        <w:trPr>
          <w:cantSplit/>
        </w:trPr>
        <w:tc>
          <w:tcPr>
            <w:tcW w:w="8813" w:type="dxa"/>
            <w:tcBorders>
              <w:top w:val="single" w:sz="12" w:space="0" w:color="auto"/>
              <w:bottom w:val="single" w:sz="12"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24"/>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18"/>
                <w:szCs w:val="18"/>
              </w:rPr>
            </w:pPr>
            <w:r w:rsidRPr="005225DE">
              <w:rPr>
                <w:rFonts w:ascii="Arial MT" w:eastAsia="Times New Roman" w:hAnsi="Arial MT" w:cs="Times New Roman"/>
                <w:b/>
                <w:color w:val="FF0000"/>
                <w:sz w:val="20"/>
                <w:szCs w:val="20"/>
              </w:rPr>
              <w:t xml:space="preserve">Buildings </w:t>
            </w:r>
            <w:r w:rsidRPr="005225DE">
              <w:rPr>
                <w:rFonts w:ascii="Arial MT" w:eastAsia="Times New Roman" w:hAnsi="Arial MT" w:cs="Times New Roman"/>
                <w:color w:val="FF0000"/>
                <w:sz w:val="20"/>
                <w:szCs w:val="20"/>
              </w:rPr>
              <w:t xml:space="preserve"> </w:t>
            </w:r>
            <w:r w:rsidRPr="005225DE">
              <w:rPr>
                <w:rFonts w:ascii="Arial MT" w:eastAsia="Times New Roman" w:hAnsi="Arial MT" w:cs="Times New Roman"/>
                <w:color w:val="FF0000"/>
                <w:sz w:val="18"/>
                <w:szCs w:val="18"/>
              </w:rPr>
              <w:t>(continued)</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color w:val="000000"/>
                <w:sz w:val="20"/>
                <w:szCs w:val="20"/>
              </w:rPr>
            </w:pPr>
          </w:p>
        </w:tc>
      </w:tr>
    </w:tbl>
    <w:p w:rsidR="005225DE" w:rsidRPr="005225DE" w:rsidRDefault="005225DE" w:rsidP="005225DE">
      <w:pPr>
        <w:pBdr>
          <w:between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color w:val="008000"/>
          <w:sz w:val="18"/>
          <w:szCs w:val="18"/>
        </w:rPr>
      </w:pPr>
      <w:r w:rsidRPr="005225DE">
        <w:rPr>
          <w:rFonts w:ascii="Arial MT" w:eastAsia="Times New Roman" w:hAnsi="Arial MT" w:cs="Times New Roman"/>
          <w:b/>
          <w:color w:val="000000"/>
          <w:sz w:val="18"/>
          <w:szCs w:val="18"/>
        </w:rPr>
        <w:t>What is covered</w:t>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proofErr w:type="gramStart"/>
      <w:r w:rsidRPr="005225DE">
        <w:rPr>
          <w:rFonts w:ascii="Arial MT" w:eastAsia="Times New Roman" w:hAnsi="Arial MT" w:cs="Times New Roman"/>
          <w:b/>
          <w:color w:val="000000"/>
          <w:sz w:val="18"/>
          <w:szCs w:val="18"/>
        </w:rPr>
        <w:t>What</w:t>
      </w:r>
      <w:proofErr w:type="gramEnd"/>
      <w:r w:rsidRPr="005225DE">
        <w:rPr>
          <w:rFonts w:ascii="Arial MT" w:eastAsia="Times New Roman" w:hAnsi="Arial MT" w:cs="Times New Roman"/>
          <w:b/>
          <w:color w:val="000000"/>
          <w:sz w:val="18"/>
          <w:szCs w:val="18"/>
        </w:rPr>
        <w:t xml:space="preserve"> is not covered</w:t>
      </w:r>
    </w:p>
    <w:tbl>
      <w:tblPr>
        <w:tblW w:w="0" w:type="auto"/>
        <w:tblLayout w:type="fixed"/>
        <w:tblLook w:val="0000" w:firstRow="0" w:lastRow="0" w:firstColumn="0" w:lastColumn="0" w:noHBand="0" w:noVBand="0"/>
      </w:tblPr>
      <w:tblGrid>
        <w:gridCol w:w="4406"/>
        <w:gridCol w:w="324"/>
        <w:gridCol w:w="4082"/>
      </w:tblGrid>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This section of the insurance also covers</w:t>
            </w: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sz w:val="18"/>
                <w:szCs w:val="18"/>
              </w:rPr>
            </w:pP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E)</w:t>
            </w:r>
            <w:r w:rsidRPr="005225DE">
              <w:rPr>
                <w:rFonts w:ascii="Arial MT" w:eastAsia="Times New Roman" w:hAnsi="Arial MT" w:cs="Times New Roman"/>
                <w:color w:val="000000"/>
                <w:sz w:val="18"/>
                <w:szCs w:val="18"/>
              </w:rPr>
              <w:tab/>
              <w:t xml:space="preserve">increased domestic metered water charges </w:t>
            </w:r>
            <w:r w:rsidRPr="005225DE">
              <w:rPr>
                <w:rFonts w:ascii="Arial MT" w:eastAsia="Times New Roman" w:hAnsi="Arial MT" w:cs="Times New Roman"/>
                <w:b/>
                <w:color w:val="000000"/>
                <w:sz w:val="18"/>
                <w:szCs w:val="18"/>
              </w:rPr>
              <w:t>you</w:t>
            </w:r>
            <w:r w:rsidRPr="005225DE">
              <w:rPr>
                <w:rFonts w:ascii="Arial MT" w:eastAsia="Times New Roman" w:hAnsi="Arial MT" w:cs="Times New Roman"/>
                <w:color w:val="000000"/>
                <w:sz w:val="18"/>
                <w:szCs w:val="18"/>
              </w:rPr>
              <w:t xml:space="preserve"> have to pay following an escape of water which gives rise to an admitted claim under number 4 of section one</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Arial MT" w:eastAsia="Times New Roman" w:hAnsi="Arial MT" w:cs="Times New Roman"/>
                <w:color w:val="000000"/>
                <w:sz w:val="18"/>
                <w:szCs w:val="18"/>
              </w:rPr>
            </w:pP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sz w:val="18"/>
                <w:szCs w:val="18"/>
              </w:rPr>
            </w:pPr>
            <w:proofErr w:type="gramStart"/>
            <w:r w:rsidRPr="005225DE">
              <w:rPr>
                <w:rFonts w:ascii="Arial MT" w:eastAsia="Times New Roman" w:hAnsi="Arial MT" w:cs="Times New Roman"/>
                <w:sz w:val="18"/>
                <w:szCs w:val="18"/>
              </w:rPr>
              <w:t>more</w:t>
            </w:r>
            <w:proofErr w:type="gramEnd"/>
            <w:r w:rsidRPr="005225DE">
              <w:rPr>
                <w:rFonts w:ascii="Arial MT" w:eastAsia="Times New Roman" w:hAnsi="Arial MT" w:cs="Times New Roman"/>
                <w:sz w:val="18"/>
                <w:szCs w:val="18"/>
              </w:rPr>
              <w:t xml:space="preserve"> than £750 in any </w:t>
            </w:r>
            <w:r w:rsidRPr="005225DE">
              <w:rPr>
                <w:rFonts w:ascii="Arial MT" w:eastAsia="Times New Roman" w:hAnsi="Arial MT" w:cs="Times New Roman"/>
                <w:b/>
                <w:sz w:val="18"/>
                <w:szCs w:val="18"/>
              </w:rPr>
              <w:t>period of insurance</w:t>
            </w:r>
            <w:r w:rsidRPr="005225DE">
              <w:rPr>
                <w:rFonts w:ascii="Arial MT" w:eastAsia="Times New Roman" w:hAnsi="Arial MT" w:cs="Times New Roman"/>
                <w:sz w:val="18"/>
                <w:szCs w:val="18"/>
              </w:rPr>
              <w:t xml:space="preserve">. If </w:t>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claim for such loss under sections one and two,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 more than £750 in total</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left="720" w:hanging="720"/>
              <w:rPr>
                <w:rFonts w:ascii="Arial MT" w:eastAsia="Times New Roman" w:hAnsi="Arial MT" w:cs="Times New Roman"/>
                <w:sz w:val="18"/>
                <w:szCs w:val="18"/>
              </w:rPr>
            </w:pPr>
          </w:p>
        </w:tc>
      </w:tr>
      <w:tr w:rsidR="005225DE" w:rsidRPr="005225DE" w:rsidTr="00F057BC">
        <w:trPr>
          <w:cantSplit/>
          <w:trHeight w:val="1455"/>
        </w:trPr>
        <w:tc>
          <w:tcPr>
            <w:tcW w:w="4406" w:type="dxa"/>
            <w:tcBorders>
              <w:top w:val="single" w:sz="6" w:space="0" w:color="auto"/>
              <w:bottom w:val="single" w:sz="4" w:space="0" w:color="auto"/>
              <w:right w:val="single" w:sz="6" w:space="0" w:color="auto"/>
            </w:tcBorders>
          </w:tcPr>
          <w:p w:rsidR="005225DE" w:rsidRPr="005225DE" w:rsidRDefault="005225DE" w:rsidP="005225DE">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F)</w:t>
            </w:r>
            <w:r w:rsidRPr="005225DE">
              <w:rPr>
                <w:rFonts w:ascii="Arial MT" w:eastAsia="Times New Roman" w:hAnsi="Arial MT" w:cs="Times New Roman"/>
                <w:color w:val="000000"/>
                <w:sz w:val="18"/>
                <w:szCs w:val="18"/>
              </w:rPr>
              <w:tab/>
              <w:t xml:space="preserve">anyone buying the </w:t>
            </w:r>
            <w:r w:rsidRPr="005225DE">
              <w:rPr>
                <w:rFonts w:ascii="Arial MT" w:eastAsia="Times New Roman" w:hAnsi="Arial MT" w:cs="Times New Roman"/>
                <w:b/>
                <w:color w:val="000000"/>
                <w:sz w:val="18"/>
                <w:szCs w:val="18"/>
              </w:rPr>
              <w:t>home</w:t>
            </w:r>
            <w:r w:rsidRPr="005225DE">
              <w:rPr>
                <w:rFonts w:ascii="Arial MT" w:eastAsia="Times New Roman" w:hAnsi="Arial MT" w:cs="Times New Roman"/>
                <w:color w:val="000000"/>
                <w:sz w:val="18"/>
                <w:szCs w:val="18"/>
              </w:rPr>
              <w:t xml:space="preserve"> who will have the benefit of section one until the sale is completed or the insurance ends, whichever is sooner</w:t>
            </w:r>
          </w:p>
        </w:tc>
        <w:tc>
          <w:tcPr>
            <w:tcW w:w="4406" w:type="dxa"/>
            <w:gridSpan w:val="2"/>
            <w:tcBorders>
              <w:top w:val="single" w:sz="6" w:space="0" w:color="auto"/>
              <w:left w:val="single" w:sz="6" w:space="0" w:color="auto"/>
              <w:bottom w:val="single" w:sz="4"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 xml:space="preserve">if the </w:t>
            </w:r>
            <w:r w:rsidRPr="005225DE">
              <w:rPr>
                <w:rFonts w:ascii="Arial MT" w:eastAsia="Times New Roman" w:hAnsi="Arial MT" w:cs="Times New Roman"/>
                <w:b/>
                <w:sz w:val="18"/>
                <w:szCs w:val="18"/>
              </w:rPr>
              <w:t>buildings</w:t>
            </w:r>
            <w:r w:rsidRPr="005225DE">
              <w:rPr>
                <w:rFonts w:ascii="Arial MT" w:eastAsia="Times New Roman" w:hAnsi="Arial MT" w:cs="Times New Roman"/>
                <w:sz w:val="18"/>
                <w:szCs w:val="18"/>
              </w:rPr>
              <w:t xml:space="preserve"> are insured under any other insurance</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left="720" w:hanging="720"/>
              <w:rPr>
                <w:rFonts w:ascii="Arial MT" w:eastAsia="Times New Roman" w:hAnsi="Arial MT" w:cs="Times New Roman"/>
                <w:sz w:val="18"/>
                <w:szCs w:val="18"/>
              </w:rPr>
            </w:pPr>
          </w:p>
        </w:tc>
      </w:tr>
      <w:tr w:rsidR="005225DE" w:rsidRPr="005225DE" w:rsidTr="00F057BC">
        <w:trPr>
          <w:cantSplit/>
        </w:trPr>
        <w:tc>
          <w:tcPr>
            <w:tcW w:w="4406" w:type="dxa"/>
            <w:tcBorders>
              <w:top w:val="single" w:sz="4" w:space="0" w:color="auto"/>
              <w:bottom w:val="single" w:sz="6" w:space="0" w:color="auto"/>
              <w:right w:val="single" w:sz="6" w:space="0" w:color="auto"/>
            </w:tcBorders>
          </w:tcPr>
          <w:p w:rsidR="005225DE" w:rsidRPr="005225DE" w:rsidRDefault="005225DE" w:rsidP="005225DE">
            <w:pPr>
              <w:spacing w:after="0" w:line="240" w:lineRule="auto"/>
              <w:ind w:left="567" w:hanging="567"/>
              <w:rPr>
                <w:rFonts w:ascii="Arial MT" w:eastAsia="Times New Roman" w:hAnsi="Arial MT" w:cs="Times New Roman"/>
                <w:sz w:val="18"/>
                <w:szCs w:val="18"/>
              </w:rPr>
            </w:pPr>
            <w:r w:rsidRPr="005225DE">
              <w:rPr>
                <w:rFonts w:ascii="Arial MT" w:eastAsia="Times New Roman" w:hAnsi="Arial MT" w:cs="Times New Roman"/>
                <w:color w:val="000000"/>
                <w:sz w:val="18"/>
                <w:szCs w:val="18"/>
              </w:rPr>
              <w:t xml:space="preserve">G)       </w:t>
            </w:r>
            <w:r w:rsidRPr="005225DE">
              <w:rPr>
                <w:rFonts w:ascii="Arial MT" w:eastAsia="Times New Roman" w:hAnsi="Arial MT" w:cs="Times New Roman"/>
                <w:sz w:val="18"/>
                <w:szCs w:val="18"/>
              </w:rPr>
              <w:t xml:space="preserve">the cost of finding the source of an escape of water from any fixed water tanks, apparatus or pipes following loss or damage to the </w:t>
            </w:r>
            <w:r w:rsidRPr="005225DE">
              <w:rPr>
                <w:rFonts w:ascii="Arial MT" w:eastAsia="Times New Roman" w:hAnsi="Arial MT" w:cs="Times New Roman"/>
                <w:b/>
                <w:sz w:val="18"/>
                <w:szCs w:val="18"/>
              </w:rPr>
              <w:t xml:space="preserve">buildings </w:t>
            </w:r>
            <w:r w:rsidRPr="005225DE">
              <w:rPr>
                <w:rFonts w:ascii="Arial MT" w:eastAsia="Times New Roman" w:hAnsi="Arial MT" w:cs="Times New Roman"/>
                <w:sz w:val="18"/>
                <w:szCs w:val="18"/>
              </w:rPr>
              <w:t>which is covered under section one</w:t>
            </w:r>
          </w:p>
          <w:p w:rsidR="005225DE" w:rsidRPr="005225DE" w:rsidRDefault="005225DE" w:rsidP="005225DE">
            <w:pPr>
              <w:spacing w:after="0" w:line="240" w:lineRule="auto"/>
              <w:ind w:left="720" w:hanging="720"/>
              <w:rPr>
                <w:rFonts w:ascii="Arial MT" w:eastAsia="Times New Roman" w:hAnsi="Arial MT" w:cs="Times New Roman"/>
                <w:color w:val="000000"/>
                <w:sz w:val="18"/>
                <w:szCs w:val="18"/>
              </w:rPr>
            </w:pPr>
          </w:p>
        </w:tc>
        <w:tc>
          <w:tcPr>
            <w:tcW w:w="4406" w:type="dxa"/>
            <w:gridSpan w:val="2"/>
            <w:tcBorders>
              <w:top w:val="single" w:sz="4"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sz w:val="18"/>
                <w:szCs w:val="18"/>
              </w:rPr>
            </w:pPr>
            <w:proofErr w:type="gramStart"/>
            <w:r w:rsidRPr="005225DE">
              <w:rPr>
                <w:rFonts w:ascii="Arial MT" w:eastAsia="Times New Roman" w:hAnsi="Arial MT" w:cs="Times New Roman"/>
                <w:sz w:val="18"/>
                <w:szCs w:val="18"/>
              </w:rPr>
              <w:t>more</w:t>
            </w:r>
            <w:proofErr w:type="gramEnd"/>
            <w:r w:rsidRPr="005225DE">
              <w:rPr>
                <w:rFonts w:ascii="Arial MT" w:eastAsia="Times New Roman" w:hAnsi="Arial MT" w:cs="Times New Roman"/>
                <w:sz w:val="18"/>
                <w:szCs w:val="18"/>
              </w:rPr>
              <w:t xml:space="preserve"> than £2,500 in any </w:t>
            </w:r>
            <w:r w:rsidRPr="005225DE">
              <w:rPr>
                <w:rFonts w:ascii="Arial MT" w:eastAsia="Times New Roman" w:hAnsi="Arial MT" w:cs="Times New Roman"/>
                <w:b/>
                <w:sz w:val="18"/>
                <w:szCs w:val="18"/>
              </w:rPr>
              <w:t>period of insurance</w:t>
            </w:r>
            <w:r w:rsidRPr="005225DE">
              <w:rPr>
                <w:rFonts w:ascii="Arial MT" w:eastAsia="Times New Roman" w:hAnsi="Arial MT" w:cs="Times New Roman"/>
                <w:sz w:val="18"/>
                <w:szCs w:val="18"/>
              </w:rPr>
              <w:t xml:space="preserve">. </w:t>
            </w:r>
          </w:p>
        </w:tc>
      </w:tr>
      <w:tr w:rsidR="005225DE" w:rsidRPr="005225DE" w:rsidTr="00F057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406" w:type="dxa"/>
          <w:wAfter w:w="4082" w:type="dxa"/>
          <w:trHeight w:val="645"/>
        </w:trPr>
        <w:tc>
          <w:tcPr>
            <w:tcW w:w="324" w:type="dxa"/>
            <w:tcBorders>
              <w:left w:val="nil"/>
              <w:bottom w:val="nil"/>
              <w:right w:val="nil"/>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color w:val="FF0000"/>
          <w:sz w:val="20"/>
          <w:szCs w:val="20"/>
        </w:rPr>
      </w:pPr>
      <w:r w:rsidRPr="005225DE">
        <w:rPr>
          <w:rFonts w:ascii="Arial MT" w:eastAsia="Times New Roman" w:hAnsi="Arial MT" w:cs="Times New Roman"/>
          <w:color w:val="FF0000"/>
          <w:sz w:val="20"/>
          <w:szCs w:val="20"/>
        </w:rPr>
        <w:lastRenderedPageBreak/>
        <w:t>Accidental damage to</w:t>
      </w:r>
      <w:r w:rsidRPr="005225DE">
        <w:rPr>
          <w:rFonts w:ascii="Arial MT" w:eastAsia="Times New Roman" w:hAnsi="Arial MT" w:cs="Times New Roman"/>
          <w:b/>
          <w:color w:val="FF0000"/>
          <w:sz w:val="20"/>
          <w:szCs w:val="20"/>
        </w:rPr>
        <w:t xml:space="preserve"> </w:t>
      </w:r>
      <w:r w:rsidRPr="005225DE">
        <w:rPr>
          <w:rFonts w:ascii="Arial MT" w:eastAsia="Times New Roman" w:hAnsi="Arial MT" w:cs="Times New Roman"/>
          <w:color w:val="FF0000"/>
          <w:sz w:val="20"/>
          <w:szCs w:val="20"/>
        </w:rPr>
        <w:t xml:space="preserve">the </w:t>
      </w:r>
      <w:r w:rsidRPr="005225DE">
        <w:rPr>
          <w:rFonts w:ascii="Arial MT" w:eastAsia="Times New Roman" w:hAnsi="Arial MT" w:cs="Times New Roman"/>
          <w:b/>
          <w:color w:val="FF0000"/>
          <w:sz w:val="20"/>
          <w:szCs w:val="20"/>
        </w:rPr>
        <w:t>buildings</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 xml:space="preserve">The following applies only if the </w:t>
      </w:r>
      <w:r w:rsidRPr="005225DE">
        <w:rPr>
          <w:rFonts w:ascii="Arial MT" w:eastAsia="Times New Roman" w:hAnsi="Arial MT" w:cs="Times New Roman"/>
          <w:b/>
          <w:sz w:val="18"/>
          <w:szCs w:val="18"/>
        </w:rPr>
        <w:t>schedule</w:t>
      </w:r>
      <w:r w:rsidRPr="005225DE">
        <w:rPr>
          <w:rFonts w:ascii="Arial MT" w:eastAsia="Times New Roman" w:hAnsi="Arial MT" w:cs="Times New Roman"/>
          <w:sz w:val="18"/>
          <w:szCs w:val="18"/>
        </w:rPr>
        <w:t xml:space="preserve"> shows that Accidental Damage to the </w:t>
      </w:r>
      <w:r w:rsidRPr="005225DE">
        <w:rPr>
          <w:rFonts w:ascii="Arial MT" w:eastAsia="Times New Roman" w:hAnsi="Arial MT" w:cs="Times New Roman"/>
          <w:b/>
          <w:sz w:val="18"/>
          <w:szCs w:val="18"/>
        </w:rPr>
        <w:t>buildings</w:t>
      </w:r>
      <w:r w:rsidRPr="005225DE">
        <w:rPr>
          <w:rFonts w:ascii="Arial MT" w:eastAsia="Times New Roman" w:hAnsi="Arial MT" w:cs="Times New Roman"/>
          <w:sz w:val="18"/>
          <w:szCs w:val="18"/>
        </w:rPr>
        <w:t xml:space="preserve"> is included.</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r w:rsidRPr="005225DE">
        <w:rPr>
          <w:rFonts w:ascii="Arial MT" w:eastAsia="Times New Roman" w:hAnsi="Arial MT" w:cs="Times New Roman"/>
          <w:b/>
          <w:color w:val="000000"/>
          <w:sz w:val="18"/>
          <w:szCs w:val="18"/>
        </w:rPr>
        <w:t>What is covered</w:t>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proofErr w:type="gramStart"/>
      <w:r w:rsidRPr="005225DE">
        <w:rPr>
          <w:rFonts w:ascii="Arial MT" w:eastAsia="Times New Roman" w:hAnsi="Arial MT" w:cs="Times New Roman"/>
          <w:b/>
          <w:color w:val="000000"/>
          <w:sz w:val="18"/>
          <w:szCs w:val="18"/>
        </w:rPr>
        <w:t>What</w:t>
      </w:r>
      <w:proofErr w:type="gramEnd"/>
      <w:r w:rsidRPr="005225DE">
        <w:rPr>
          <w:rFonts w:ascii="Arial MT" w:eastAsia="Times New Roman" w:hAnsi="Arial MT" w:cs="Times New Roman"/>
          <w:b/>
          <w:color w:val="000000"/>
          <w:sz w:val="18"/>
          <w:szCs w:val="18"/>
        </w:rPr>
        <w:t xml:space="preserve"> is not covered</w:t>
      </w:r>
    </w:p>
    <w:tbl>
      <w:tblPr>
        <w:tblW w:w="0" w:type="auto"/>
        <w:tblLayout w:type="fixed"/>
        <w:tblLook w:val="0000" w:firstRow="0" w:lastRow="0" w:firstColumn="0" w:lastColumn="0" w:noHBand="0" w:noVBand="0"/>
      </w:tblPr>
      <w:tblGrid>
        <w:gridCol w:w="4406"/>
        <w:gridCol w:w="4406"/>
      </w:tblGrid>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This extension covers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sz w:val="18"/>
                <w:szCs w:val="18"/>
              </w:rPr>
            </w:pP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 xml:space="preserve">accidental damage to the </w:t>
            </w:r>
            <w:r w:rsidRPr="005225DE">
              <w:rPr>
                <w:rFonts w:ascii="Arial MT" w:eastAsia="Times New Roman" w:hAnsi="Arial MT" w:cs="Times New Roman"/>
                <w:b/>
                <w:sz w:val="18"/>
                <w:szCs w:val="18"/>
              </w:rPr>
              <w:t>buildings</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sz w:val="18"/>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w:t>
            </w:r>
            <w:r w:rsidRPr="005225DE">
              <w:rPr>
                <w:rFonts w:ascii="Arial MT" w:eastAsia="Times New Roman" w:hAnsi="Arial MT" w:cs="Times New Roman"/>
                <w:sz w:val="18"/>
                <w:szCs w:val="18"/>
              </w:rPr>
              <w:tab/>
              <w:t xml:space="preserve">for damage or any proportion of damage which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specifically exclude elsewhere under section one</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b)</w:t>
            </w:r>
            <w:r w:rsidRPr="005225DE">
              <w:rPr>
                <w:rFonts w:ascii="Arial MT" w:eastAsia="Times New Roman" w:hAnsi="Arial MT" w:cs="Times New Roman"/>
                <w:sz w:val="18"/>
                <w:szCs w:val="18"/>
              </w:rPr>
              <w:tab/>
              <w:t xml:space="preserve">for the </w:t>
            </w:r>
            <w:r w:rsidRPr="005225DE">
              <w:rPr>
                <w:rFonts w:ascii="Arial MT" w:eastAsia="Times New Roman" w:hAnsi="Arial MT" w:cs="Times New Roman"/>
                <w:b/>
                <w:sz w:val="18"/>
                <w:szCs w:val="18"/>
              </w:rPr>
              <w:t>buildings</w:t>
            </w:r>
            <w:r w:rsidRPr="005225DE">
              <w:rPr>
                <w:rFonts w:ascii="Arial MT" w:eastAsia="Times New Roman" w:hAnsi="Arial MT" w:cs="Times New Roman"/>
                <w:sz w:val="18"/>
                <w:szCs w:val="18"/>
              </w:rPr>
              <w:t xml:space="preserve"> moving, settling, shrinking, collapsing or cracking</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c)</w:t>
            </w:r>
            <w:r w:rsidRPr="005225DE">
              <w:rPr>
                <w:rFonts w:ascii="Arial MT" w:eastAsia="Times New Roman" w:hAnsi="Arial MT" w:cs="Times New Roman"/>
                <w:sz w:val="18"/>
                <w:szCs w:val="18"/>
              </w:rPr>
              <w:tab/>
              <w:t xml:space="preserve">for damage while the </w:t>
            </w:r>
            <w:r w:rsidRPr="005225DE">
              <w:rPr>
                <w:rFonts w:ascii="Arial MT" w:eastAsia="Times New Roman" w:hAnsi="Arial MT" w:cs="Times New Roman"/>
                <w:b/>
                <w:sz w:val="18"/>
                <w:szCs w:val="18"/>
              </w:rPr>
              <w:t>home</w:t>
            </w:r>
            <w:r w:rsidRPr="005225DE">
              <w:rPr>
                <w:rFonts w:ascii="Arial MT" w:eastAsia="Times New Roman" w:hAnsi="Arial MT" w:cs="Times New Roman"/>
                <w:sz w:val="18"/>
                <w:szCs w:val="18"/>
              </w:rPr>
              <w:t xml:space="preserve"> is being altered, repaired, cleaned, maintained or extended</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d)</w:t>
            </w:r>
            <w:r w:rsidRPr="005225DE">
              <w:rPr>
                <w:rFonts w:ascii="Arial MT" w:eastAsia="Times New Roman" w:hAnsi="Arial MT" w:cs="Times New Roman"/>
                <w:sz w:val="18"/>
                <w:szCs w:val="18"/>
              </w:rPr>
              <w:tab/>
              <w:t xml:space="preserve">for damage to outbuildings and garages which are not of </w:t>
            </w:r>
            <w:r w:rsidRPr="005225DE">
              <w:rPr>
                <w:rFonts w:ascii="Arial MT" w:eastAsia="Times New Roman" w:hAnsi="Arial MT" w:cs="Times New Roman"/>
                <w:b/>
                <w:sz w:val="18"/>
                <w:szCs w:val="18"/>
              </w:rPr>
              <w:t>standard construction</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e)</w:t>
            </w:r>
            <w:r w:rsidRPr="005225DE">
              <w:rPr>
                <w:rFonts w:ascii="Arial MT" w:eastAsia="Times New Roman" w:hAnsi="Arial MT" w:cs="Times New Roman"/>
                <w:sz w:val="18"/>
                <w:szCs w:val="18"/>
              </w:rPr>
              <w:tab/>
              <w:t xml:space="preserve">for damage while the </w:t>
            </w:r>
            <w:r w:rsidRPr="005225DE">
              <w:rPr>
                <w:rFonts w:ascii="Arial MT" w:eastAsia="Times New Roman" w:hAnsi="Arial MT" w:cs="Times New Roman"/>
                <w:b/>
                <w:sz w:val="18"/>
                <w:szCs w:val="18"/>
              </w:rPr>
              <w:t>home</w:t>
            </w:r>
            <w:r w:rsidRPr="005225DE">
              <w:rPr>
                <w:rFonts w:ascii="Arial MT" w:eastAsia="Times New Roman" w:hAnsi="Arial MT" w:cs="Times New Roman"/>
                <w:sz w:val="18"/>
                <w:szCs w:val="18"/>
              </w:rPr>
              <w:t xml:space="preserve"> is lent, let or sublet</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f)</w:t>
            </w:r>
            <w:r w:rsidRPr="005225DE">
              <w:rPr>
                <w:rFonts w:ascii="Arial MT" w:eastAsia="Times New Roman" w:hAnsi="Arial MT" w:cs="Times New Roman"/>
                <w:sz w:val="18"/>
                <w:szCs w:val="18"/>
              </w:rPr>
              <w:tab/>
              <w:t>for the cost of general maintenance</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g)</w:t>
            </w:r>
            <w:r w:rsidRPr="005225DE">
              <w:rPr>
                <w:rFonts w:ascii="Arial MT" w:eastAsia="Times New Roman" w:hAnsi="Arial MT" w:cs="Times New Roman"/>
                <w:sz w:val="18"/>
                <w:szCs w:val="18"/>
              </w:rPr>
              <w:tab/>
              <w:t>for damage caused by insects, vermin, infestation, corrosion, damp, wet or dry rot, mould or frost</w:t>
            </w:r>
          </w:p>
          <w:p w:rsidR="005225DE" w:rsidRPr="005225DE" w:rsidRDefault="005225DE" w:rsidP="005225DE">
            <w:pPr>
              <w:spacing w:before="120" w:after="0" w:line="240" w:lineRule="auto"/>
              <w:ind w:left="360" w:right="144" w:hanging="360"/>
              <w:jc w:val="both"/>
              <w:rPr>
                <w:rFonts w:ascii="Arial MT" w:eastAsia="Times New Roman" w:hAnsi="Arial MT" w:cs="Times New Roman"/>
                <w:color w:val="000000"/>
                <w:sz w:val="18"/>
                <w:szCs w:val="18"/>
              </w:rPr>
            </w:pPr>
            <w:r w:rsidRPr="005225DE">
              <w:rPr>
                <w:rFonts w:ascii="Arial MT" w:eastAsia="Times New Roman" w:hAnsi="Arial MT" w:cs="Times New Roman"/>
                <w:sz w:val="18"/>
                <w:szCs w:val="18"/>
              </w:rPr>
              <w:t>h)</w:t>
            </w:r>
            <w:r w:rsidRPr="005225DE">
              <w:rPr>
                <w:rFonts w:ascii="Arial MT" w:eastAsia="Times New Roman" w:hAnsi="Arial MT" w:cs="Times New Roman"/>
                <w:sz w:val="18"/>
                <w:szCs w:val="18"/>
              </w:rPr>
              <w:tab/>
            </w:r>
            <w:r w:rsidRPr="005225DE">
              <w:rPr>
                <w:rFonts w:ascii="Arial MT" w:eastAsia="Times New Roman" w:hAnsi="Arial MT" w:cs="Times New Roman"/>
                <w:color w:val="000000"/>
                <w:sz w:val="18"/>
                <w:szCs w:val="18"/>
              </w:rPr>
              <w:t>for damage caused by faulty or unsuitable materials or design or poor workmanship</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proofErr w:type="spellStart"/>
            <w:r w:rsidRPr="005225DE">
              <w:rPr>
                <w:rFonts w:ascii="Arial MT" w:eastAsia="Times New Roman" w:hAnsi="Arial MT" w:cs="Times New Roman"/>
                <w:sz w:val="18"/>
                <w:szCs w:val="18"/>
              </w:rPr>
              <w:t>i</w:t>
            </w:r>
            <w:proofErr w:type="spellEnd"/>
            <w:r w:rsidRPr="005225DE">
              <w:rPr>
                <w:rFonts w:ascii="Arial MT" w:eastAsia="Times New Roman" w:hAnsi="Arial MT" w:cs="Times New Roman"/>
                <w:sz w:val="18"/>
                <w:szCs w:val="18"/>
              </w:rPr>
              <w:t>)</w:t>
            </w:r>
            <w:r w:rsidRPr="005225DE">
              <w:rPr>
                <w:rFonts w:ascii="Arial MT" w:eastAsia="Times New Roman" w:hAnsi="Arial MT" w:cs="Times New Roman"/>
                <w:sz w:val="18"/>
                <w:szCs w:val="18"/>
              </w:rPr>
              <w:tab/>
              <w:t>for damage from mechanical or electrical faults or breakdown</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j)</w:t>
            </w:r>
            <w:r w:rsidRPr="005225DE">
              <w:rPr>
                <w:rFonts w:ascii="Arial MT" w:eastAsia="Times New Roman" w:hAnsi="Arial MT" w:cs="Times New Roman"/>
                <w:sz w:val="18"/>
                <w:szCs w:val="18"/>
              </w:rPr>
              <w:tab/>
              <w:t>for damage caused by dryness, dampness, extremes of temperature or exposure to light</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k)</w:t>
            </w:r>
            <w:r w:rsidRPr="005225DE">
              <w:rPr>
                <w:rFonts w:ascii="Arial MT" w:eastAsia="Times New Roman" w:hAnsi="Arial MT" w:cs="Times New Roman"/>
                <w:sz w:val="18"/>
                <w:szCs w:val="18"/>
              </w:rPr>
              <w:tab/>
              <w:t>for damage to</w:t>
            </w:r>
            <w:r w:rsidRPr="005225DE">
              <w:rPr>
                <w:rFonts w:ascii="Arial MT" w:eastAsia="Times New Roman" w:hAnsi="Arial MT" w:cs="Times New Roman"/>
                <w:color w:val="000000"/>
                <w:sz w:val="18"/>
                <w:szCs w:val="18"/>
              </w:rPr>
              <w:t xml:space="preserve"> swimming pools, hot tubs, tennis courts, drives, patios and terraces, walls, gates and fences and fuel tanks</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l)</w:t>
            </w:r>
            <w:r w:rsidRPr="005225DE">
              <w:rPr>
                <w:rFonts w:ascii="Arial MT" w:eastAsia="Times New Roman" w:hAnsi="Arial MT" w:cs="Times New Roman"/>
                <w:sz w:val="18"/>
                <w:szCs w:val="18"/>
              </w:rPr>
              <w:tab/>
              <w:t xml:space="preserve">for any damage caused by or contributed to </w:t>
            </w:r>
            <w:proofErr w:type="spellStart"/>
            <w:r w:rsidRPr="005225DE">
              <w:rPr>
                <w:rFonts w:ascii="Arial MT" w:eastAsia="Times New Roman" w:hAnsi="Arial MT" w:cs="Times New Roman"/>
                <w:sz w:val="18"/>
                <w:szCs w:val="18"/>
              </w:rPr>
              <w:t>by</w:t>
            </w:r>
            <w:proofErr w:type="spellEnd"/>
            <w:r w:rsidRPr="005225DE">
              <w:rPr>
                <w:rFonts w:ascii="Arial MT" w:eastAsia="Times New Roman" w:hAnsi="Arial MT" w:cs="Times New Roman"/>
                <w:sz w:val="18"/>
                <w:szCs w:val="18"/>
              </w:rPr>
              <w:t xml:space="preserve"> or arising from any kind of pollution and/or contamination</w:t>
            </w:r>
          </w:p>
          <w:p w:rsidR="005225DE" w:rsidRPr="005225DE" w:rsidRDefault="005225DE" w:rsidP="005225DE">
            <w:pPr>
              <w:spacing w:before="120" w:after="0" w:line="240" w:lineRule="auto"/>
              <w:ind w:left="360" w:hanging="360"/>
              <w:rPr>
                <w:rFonts w:ascii="TimesTen" w:eastAsia="Times New Roman" w:hAnsi="TimesTen" w:cs="Times New Roman"/>
                <w:sz w:val="18"/>
                <w:szCs w:val="18"/>
              </w:rPr>
            </w:pPr>
            <w:r w:rsidRPr="005225DE">
              <w:rPr>
                <w:rFonts w:ascii="Arial MT" w:eastAsia="Times New Roman" w:hAnsi="Arial MT" w:cs="Times New Roman"/>
                <w:sz w:val="18"/>
                <w:szCs w:val="18"/>
              </w:rPr>
              <w:t>m)</w:t>
            </w:r>
            <w:r w:rsidRPr="005225DE">
              <w:rPr>
                <w:rFonts w:ascii="Arial MT" w:eastAsia="Times New Roman" w:hAnsi="Arial MT" w:cs="Times New Roman"/>
                <w:sz w:val="18"/>
                <w:szCs w:val="18"/>
              </w:rPr>
              <w:tab/>
              <w:t>the first £250 of every claim</w:t>
            </w:r>
          </w:p>
        </w:tc>
      </w:tr>
      <w:tr w:rsidR="005225DE" w:rsidRPr="005225DE" w:rsidTr="00F057BC">
        <w:trPr>
          <w:cantSplit/>
        </w:trPr>
        <w:tc>
          <w:tcPr>
            <w:tcW w:w="8812" w:type="dxa"/>
            <w:gridSpan w:val="2"/>
            <w:tcBorders>
              <w:top w:val="single" w:sz="6" w:space="0" w:color="auto"/>
              <w:bottom w:val="nil"/>
            </w:tcBorders>
          </w:tcPr>
          <w:p w:rsidR="005225DE" w:rsidRPr="005225DE" w:rsidRDefault="005225DE" w:rsidP="005225DE">
            <w:pPr>
              <w:spacing w:before="120" w:after="0" w:line="240" w:lineRule="auto"/>
              <w:rPr>
                <w:rFonts w:ascii="Arial MT" w:eastAsia="Times New Roman" w:hAnsi="Arial MT" w:cs="Times New Roman"/>
                <w:sz w:val="20"/>
                <w:szCs w:val="20"/>
              </w:rPr>
            </w:pPr>
          </w:p>
          <w:p w:rsidR="005225DE" w:rsidRPr="005225DE" w:rsidRDefault="005225DE" w:rsidP="005225DE">
            <w:pPr>
              <w:spacing w:before="120" w:after="0" w:line="240" w:lineRule="auto"/>
              <w:rPr>
                <w:rFonts w:ascii="Arial MT" w:eastAsia="Times New Roman" w:hAnsi="Arial MT" w:cs="Times New Roman"/>
                <w:sz w:val="20"/>
                <w:szCs w:val="20"/>
              </w:rPr>
            </w:pPr>
          </w:p>
          <w:p w:rsidR="005225DE" w:rsidRPr="005225DE" w:rsidRDefault="005225DE" w:rsidP="005225DE">
            <w:pPr>
              <w:spacing w:before="120" w:after="0" w:line="240" w:lineRule="auto"/>
              <w:rPr>
                <w:rFonts w:ascii="Arial MT" w:eastAsia="Times New Roman" w:hAnsi="Arial MT" w:cs="Times New Roman"/>
                <w:sz w:val="20"/>
                <w:szCs w:val="20"/>
              </w:rPr>
            </w:pPr>
          </w:p>
          <w:p w:rsidR="005225DE" w:rsidRPr="005225DE" w:rsidRDefault="005225DE" w:rsidP="005225DE">
            <w:pPr>
              <w:spacing w:before="120" w:after="120" w:line="240" w:lineRule="auto"/>
              <w:ind w:left="360" w:hanging="360"/>
              <w:rPr>
                <w:rFonts w:ascii="TimesTen" w:eastAsia="Times New Roman" w:hAnsi="TimesTen" w:cs="Times New Roman"/>
                <w:sz w:val="20"/>
                <w:szCs w:val="20"/>
              </w:rPr>
            </w:pPr>
          </w:p>
          <w:p w:rsidR="005225DE" w:rsidRPr="005225DE" w:rsidRDefault="005225DE" w:rsidP="005225DE">
            <w:pPr>
              <w:spacing w:before="120" w:after="120" w:line="240" w:lineRule="auto"/>
              <w:ind w:left="360" w:hanging="360"/>
              <w:rPr>
                <w:rFonts w:ascii="TimesTen" w:eastAsia="Times New Roman" w:hAnsi="TimesTen" w:cs="Times New Roman"/>
                <w:sz w:val="20"/>
                <w:szCs w:val="20"/>
              </w:rPr>
            </w:pPr>
          </w:p>
          <w:p w:rsidR="005225DE" w:rsidRPr="005225DE" w:rsidRDefault="005225DE" w:rsidP="005225DE">
            <w:pPr>
              <w:spacing w:before="120" w:after="120" w:line="240" w:lineRule="auto"/>
              <w:ind w:left="360" w:hanging="360"/>
              <w:rPr>
                <w:rFonts w:ascii="TimesTen" w:eastAsia="Times New Roman" w:hAnsi="TimesTen" w:cs="Times New Roman"/>
                <w:sz w:val="20"/>
                <w:szCs w:val="20"/>
              </w:rPr>
            </w:pPr>
          </w:p>
          <w:p w:rsidR="005225DE" w:rsidRPr="005225DE" w:rsidRDefault="005225DE" w:rsidP="005225DE">
            <w:pPr>
              <w:spacing w:before="120" w:after="120" w:line="240" w:lineRule="auto"/>
              <w:ind w:left="360" w:hanging="360"/>
              <w:rPr>
                <w:rFonts w:ascii="TimesTen" w:eastAsia="Times New Roman" w:hAnsi="TimesTen" w:cs="Times New Roman"/>
                <w:sz w:val="20"/>
                <w:szCs w:val="20"/>
              </w:rPr>
            </w:pPr>
          </w:p>
          <w:p w:rsidR="005225DE" w:rsidRPr="005225DE" w:rsidRDefault="005225DE" w:rsidP="005225DE">
            <w:pPr>
              <w:spacing w:before="120" w:after="120" w:line="240" w:lineRule="auto"/>
              <w:ind w:left="360" w:hanging="360"/>
              <w:rPr>
                <w:rFonts w:ascii="TimesTen" w:eastAsia="Times New Roman" w:hAnsi="TimesTen" w:cs="Times New Roman"/>
                <w:sz w:val="20"/>
                <w:szCs w:val="20"/>
              </w:rPr>
            </w:pPr>
          </w:p>
          <w:p w:rsidR="005225DE" w:rsidRPr="005225DE" w:rsidRDefault="005225DE" w:rsidP="005225DE">
            <w:pPr>
              <w:spacing w:before="120" w:after="120" w:line="240" w:lineRule="auto"/>
              <w:ind w:left="360" w:hanging="360"/>
              <w:rPr>
                <w:rFonts w:ascii="TimesTen" w:eastAsia="Times New Roman" w:hAnsi="TimesTen" w:cs="Times New Roman"/>
                <w:sz w:val="20"/>
                <w:szCs w:val="20"/>
              </w:rPr>
            </w:pP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 w:val="20"/>
          <w:szCs w:val="20"/>
        </w:rPr>
      </w:pPr>
      <w:r w:rsidRPr="005225DE">
        <w:rPr>
          <w:rFonts w:ascii="Arial MT" w:eastAsia="Times New Roman" w:hAnsi="Arial MT" w:cs="Times New Roman"/>
          <w:color w:val="FF0000"/>
          <w:sz w:val="20"/>
          <w:szCs w:val="20"/>
        </w:rPr>
        <w:t>Conditions that apply to section one (</w:t>
      </w:r>
      <w:r w:rsidRPr="005225DE">
        <w:rPr>
          <w:rFonts w:ascii="Arial MT" w:eastAsia="Times New Roman" w:hAnsi="Arial MT" w:cs="Times New Roman"/>
          <w:b/>
          <w:color w:val="FF0000"/>
          <w:sz w:val="20"/>
          <w:szCs w:val="20"/>
        </w:rPr>
        <w:t>buildings</w:t>
      </w:r>
      <w:r w:rsidRPr="005225DE">
        <w:rPr>
          <w:rFonts w:ascii="Arial MT" w:eastAsia="Times New Roman" w:hAnsi="Arial MT" w:cs="Times New Roman"/>
          <w:color w:val="FF0000"/>
          <w:sz w:val="20"/>
          <w:szCs w:val="20"/>
        </w:rPr>
        <w:t>) only</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Settling claims</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18"/>
          <w:szCs w:val="18"/>
        </w:rPr>
      </w:pPr>
    </w:p>
    <w:tbl>
      <w:tblPr>
        <w:tblW w:w="0" w:type="auto"/>
        <w:tblLayout w:type="fixed"/>
        <w:tblLook w:val="0000" w:firstRow="0" w:lastRow="0" w:firstColumn="0" w:lastColumn="0" w:noHBand="0" w:noVBand="0"/>
      </w:tblPr>
      <w:tblGrid>
        <w:gridCol w:w="8884"/>
      </w:tblGrid>
      <w:tr w:rsidR="005225DE" w:rsidRPr="005225DE" w:rsidTr="00F057BC">
        <w:trPr>
          <w:cantSplit/>
        </w:trPr>
        <w:tc>
          <w:tcPr>
            <w:tcW w:w="8884" w:type="dxa"/>
            <w:tcBorders>
              <w:top w:val="single" w:sz="6" w:space="0" w:color="auto"/>
              <w:bottom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b/>
                <w:i/>
                <w:sz w:val="18"/>
                <w:szCs w:val="18"/>
              </w:rPr>
            </w:pPr>
            <w:r w:rsidRPr="005225DE">
              <w:rPr>
                <w:rFonts w:ascii="Arial MT" w:eastAsia="Times New Roman" w:hAnsi="Arial MT" w:cs="Times New Roman"/>
                <w:sz w:val="18"/>
                <w:szCs w:val="18"/>
              </w:rPr>
              <w:t xml:space="preserve">How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deal with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claim</w:t>
            </w:r>
          </w:p>
        </w:tc>
      </w:tr>
    </w:tbl>
    <w:p w:rsidR="005225DE" w:rsidRPr="005225DE" w:rsidRDefault="005225DE" w:rsidP="005225DE">
      <w:pPr>
        <w:spacing w:after="0" w:line="240" w:lineRule="atLeast"/>
        <w:ind w:left="426" w:hanging="426"/>
        <w:rPr>
          <w:rFonts w:ascii="Arial MT" w:eastAsia="Times New Roman" w:hAnsi="Arial MT" w:cs="Times New Roman"/>
          <w:sz w:val="18"/>
          <w:szCs w:val="18"/>
        </w:rPr>
      </w:pPr>
      <w:r w:rsidRPr="005225DE">
        <w:rPr>
          <w:rFonts w:ascii="Arial MT" w:eastAsia="Times New Roman" w:hAnsi="Arial MT" w:cs="Times New Roman"/>
          <w:sz w:val="18"/>
          <w:szCs w:val="18"/>
        </w:rPr>
        <w:t>1.</w:t>
      </w:r>
      <w:r w:rsidRPr="005225DE">
        <w:rPr>
          <w:rFonts w:ascii="Arial MT" w:eastAsia="Times New Roman" w:hAnsi="Arial MT" w:cs="Times New Roman"/>
          <w:sz w:val="18"/>
          <w:szCs w:val="18"/>
        </w:rPr>
        <w:tab/>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pay for the cost of work carried out in repairing or replacing the damaged parts of your buildings and agreed fees and related costs.</w:t>
      </w:r>
    </w:p>
    <w:p w:rsidR="005225DE" w:rsidRPr="005225DE" w:rsidRDefault="005225DE" w:rsidP="005225DE">
      <w:pPr>
        <w:tabs>
          <w:tab w:val="left" w:pos="1628"/>
        </w:tabs>
        <w:spacing w:after="0" w:line="240" w:lineRule="atLeast"/>
        <w:rPr>
          <w:rFonts w:ascii="Arial MT" w:eastAsia="Times New Roman" w:hAnsi="Arial MT" w:cs="Times New Roman"/>
          <w:sz w:val="18"/>
          <w:szCs w:val="18"/>
        </w:rPr>
      </w:pPr>
    </w:p>
    <w:p w:rsidR="005225DE" w:rsidRPr="005225DE" w:rsidRDefault="005225DE" w:rsidP="005225DE">
      <w:pPr>
        <w:spacing w:after="0" w:line="240" w:lineRule="atLeast"/>
        <w:ind w:left="426"/>
        <w:rPr>
          <w:rFonts w:ascii="Arial MT" w:eastAsia="Times New Roman" w:hAnsi="Arial MT" w:cs="Times New Roman"/>
          <w:sz w:val="18"/>
          <w:szCs w:val="18"/>
        </w:rPr>
      </w:pPr>
      <w:r w:rsidRPr="005225DE">
        <w:rPr>
          <w:rFonts w:ascii="Arial MT" w:eastAsia="Times New Roman" w:hAnsi="Arial MT" w:cs="Times New Roman"/>
          <w:sz w:val="18"/>
          <w:szCs w:val="18"/>
        </w:rPr>
        <w:t xml:space="preserve">The amount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pay where repairs are carried out will not exceed the lesser of:</w:t>
      </w:r>
    </w:p>
    <w:p w:rsidR="005225DE" w:rsidRPr="005225DE" w:rsidRDefault="005225DE" w:rsidP="005225DE">
      <w:pPr>
        <w:spacing w:after="0" w:line="240" w:lineRule="atLeast"/>
        <w:ind w:left="426"/>
        <w:rPr>
          <w:rFonts w:ascii="Arial MT" w:eastAsia="Times New Roman" w:hAnsi="Arial MT" w:cs="Times New Roman"/>
          <w:sz w:val="18"/>
          <w:szCs w:val="18"/>
        </w:rPr>
      </w:pPr>
      <w:r w:rsidRPr="005225DE">
        <w:rPr>
          <w:rFonts w:ascii="Arial MT" w:eastAsia="Times New Roman" w:hAnsi="Arial MT" w:cs="Times New Roman"/>
          <w:sz w:val="18"/>
          <w:szCs w:val="18"/>
        </w:rPr>
        <w:t>•</w:t>
      </w:r>
      <w:r w:rsidRPr="005225DE">
        <w:rPr>
          <w:rFonts w:ascii="Arial MT" w:eastAsia="Times New Roman" w:hAnsi="Arial MT" w:cs="Times New Roman"/>
          <w:sz w:val="18"/>
          <w:szCs w:val="18"/>
        </w:rPr>
        <w:tab/>
        <w:t>The cost of the work had it been completed by our nominated contractor or</w:t>
      </w:r>
    </w:p>
    <w:p w:rsidR="005225DE" w:rsidRPr="005225DE" w:rsidRDefault="005225DE" w:rsidP="005225DE">
      <w:pPr>
        <w:spacing w:after="0" w:line="240" w:lineRule="atLeast"/>
        <w:ind w:left="426"/>
        <w:rPr>
          <w:rFonts w:ascii="Arial MT" w:eastAsia="Times New Roman" w:hAnsi="Arial MT" w:cs="Times New Roman"/>
          <w:sz w:val="18"/>
          <w:szCs w:val="18"/>
        </w:rPr>
      </w:pPr>
      <w:r w:rsidRPr="005225DE">
        <w:rPr>
          <w:rFonts w:ascii="Arial MT" w:eastAsia="Times New Roman" w:hAnsi="Arial MT" w:cs="Times New Roman"/>
          <w:sz w:val="18"/>
          <w:szCs w:val="18"/>
        </w:rPr>
        <w:t>•</w:t>
      </w:r>
      <w:r w:rsidRPr="005225DE">
        <w:rPr>
          <w:rFonts w:ascii="Arial MT" w:eastAsia="Times New Roman" w:hAnsi="Arial MT" w:cs="Times New Roman"/>
          <w:sz w:val="18"/>
          <w:szCs w:val="18"/>
        </w:rPr>
        <w:tab/>
        <w:t xml:space="preserve">The cost of the work based upon the most competitive estimate or tender from your nominated contractors.         </w:t>
      </w:r>
    </w:p>
    <w:p w:rsidR="005225DE" w:rsidRPr="005225DE" w:rsidRDefault="005225DE" w:rsidP="005225DE">
      <w:pPr>
        <w:spacing w:after="0" w:line="240" w:lineRule="atLeast"/>
        <w:ind w:left="426"/>
        <w:rPr>
          <w:rFonts w:ascii="Arial MT" w:eastAsia="Times New Roman" w:hAnsi="Arial MT" w:cs="Times New Roman"/>
          <w:sz w:val="18"/>
          <w:szCs w:val="18"/>
        </w:rPr>
      </w:pPr>
      <w:r w:rsidRPr="005225DE">
        <w:rPr>
          <w:rFonts w:ascii="Arial MT" w:eastAsia="Times New Roman" w:hAnsi="Arial MT" w:cs="Times New Roman"/>
          <w:sz w:val="18"/>
          <w:szCs w:val="18"/>
        </w:rPr>
        <w:t xml:space="preserve"> </w:t>
      </w:r>
    </w:p>
    <w:p w:rsidR="005225DE" w:rsidRPr="005225DE" w:rsidRDefault="005225DE" w:rsidP="005225DE">
      <w:pPr>
        <w:spacing w:after="0" w:line="240" w:lineRule="atLeast"/>
        <w:ind w:left="426"/>
        <w:rPr>
          <w:rFonts w:ascii="Arial MT" w:eastAsia="Times New Roman" w:hAnsi="Arial MT" w:cs="Times New Roman"/>
          <w:sz w:val="18"/>
          <w:szCs w:val="18"/>
        </w:rPr>
      </w:pPr>
      <w:r w:rsidRPr="005225DE">
        <w:rPr>
          <w:rFonts w:ascii="Arial MT" w:eastAsia="Times New Roman" w:hAnsi="Arial MT" w:cs="Times New Roman"/>
          <w:sz w:val="18"/>
          <w:szCs w:val="18"/>
        </w:rPr>
        <w:t xml:space="preserve">If the repair or replacement is not carried out,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pay the lesser of:</w:t>
      </w:r>
    </w:p>
    <w:p w:rsidR="005225DE" w:rsidRPr="005225DE" w:rsidRDefault="005225DE" w:rsidP="005225DE">
      <w:pPr>
        <w:spacing w:after="0" w:line="240" w:lineRule="atLeast"/>
        <w:ind w:left="426"/>
        <w:rPr>
          <w:rFonts w:ascii="Arial MT" w:eastAsia="Times New Roman" w:hAnsi="Arial MT" w:cs="Times New Roman"/>
          <w:sz w:val="18"/>
          <w:szCs w:val="18"/>
        </w:rPr>
      </w:pPr>
      <w:r w:rsidRPr="005225DE">
        <w:rPr>
          <w:rFonts w:ascii="Arial MT" w:eastAsia="Times New Roman" w:hAnsi="Arial MT" w:cs="Times New Roman"/>
          <w:sz w:val="18"/>
          <w:szCs w:val="18"/>
        </w:rPr>
        <w:t>•</w:t>
      </w:r>
      <w:r w:rsidRPr="005225DE">
        <w:rPr>
          <w:rFonts w:ascii="Arial MT" w:eastAsia="Times New Roman" w:hAnsi="Arial MT" w:cs="Times New Roman"/>
          <w:sz w:val="18"/>
          <w:szCs w:val="18"/>
        </w:rPr>
        <w:tab/>
        <w:t xml:space="preserve">The decrease in market value of </w:t>
      </w:r>
      <w:r w:rsidRPr="005225DE">
        <w:rPr>
          <w:rFonts w:ascii="Arial MT" w:eastAsia="Times New Roman" w:hAnsi="Arial MT" w:cs="Times New Roman"/>
          <w:b/>
          <w:sz w:val="18"/>
          <w:szCs w:val="18"/>
        </w:rPr>
        <w:t>your buildings</w:t>
      </w:r>
      <w:r w:rsidRPr="005225DE">
        <w:rPr>
          <w:rFonts w:ascii="Arial MT" w:eastAsia="Times New Roman" w:hAnsi="Arial MT" w:cs="Times New Roman"/>
          <w:sz w:val="18"/>
          <w:szCs w:val="18"/>
        </w:rPr>
        <w:t xml:space="preserve"> due to the damage</w:t>
      </w:r>
    </w:p>
    <w:p w:rsidR="005225DE" w:rsidRPr="005225DE" w:rsidRDefault="005225DE" w:rsidP="005225DE">
      <w:pPr>
        <w:spacing w:after="0" w:line="240" w:lineRule="atLeast"/>
        <w:ind w:left="426"/>
        <w:rPr>
          <w:rFonts w:ascii="Arial MT" w:eastAsia="Times New Roman" w:hAnsi="Arial MT" w:cs="Times New Roman"/>
          <w:sz w:val="18"/>
          <w:szCs w:val="18"/>
        </w:rPr>
      </w:pPr>
      <w:r w:rsidRPr="005225DE">
        <w:rPr>
          <w:rFonts w:ascii="Arial MT" w:eastAsia="Times New Roman" w:hAnsi="Arial MT" w:cs="Times New Roman"/>
          <w:sz w:val="18"/>
          <w:szCs w:val="18"/>
        </w:rPr>
        <w:t>•</w:t>
      </w:r>
      <w:r w:rsidRPr="005225DE">
        <w:rPr>
          <w:rFonts w:ascii="Arial MT" w:eastAsia="Times New Roman" w:hAnsi="Arial MT" w:cs="Times New Roman"/>
          <w:sz w:val="18"/>
          <w:szCs w:val="18"/>
        </w:rPr>
        <w:tab/>
        <w:t>The cost of the work had it been completed by our nominated contractor if the repair work had been carried out without delay</w:t>
      </w:r>
    </w:p>
    <w:p w:rsidR="005225DE" w:rsidRPr="005225DE" w:rsidRDefault="005225DE" w:rsidP="005225DE">
      <w:pPr>
        <w:spacing w:after="0" w:line="240" w:lineRule="atLeast"/>
        <w:ind w:left="426"/>
        <w:rPr>
          <w:rFonts w:ascii="Arial MT" w:eastAsia="Times New Roman" w:hAnsi="Arial MT" w:cs="Times New Roman"/>
          <w:sz w:val="18"/>
          <w:szCs w:val="18"/>
        </w:rPr>
      </w:pPr>
      <w:r w:rsidRPr="005225DE">
        <w:rPr>
          <w:rFonts w:ascii="Arial MT" w:eastAsia="Times New Roman" w:hAnsi="Arial MT" w:cs="Times New Roman"/>
          <w:sz w:val="18"/>
          <w:szCs w:val="18"/>
        </w:rPr>
        <w:t>•</w:t>
      </w:r>
      <w:r w:rsidRPr="005225DE">
        <w:rPr>
          <w:rFonts w:ascii="Arial MT" w:eastAsia="Times New Roman" w:hAnsi="Arial MT" w:cs="Times New Roman"/>
          <w:sz w:val="18"/>
          <w:szCs w:val="18"/>
        </w:rPr>
        <w:tab/>
        <w:t xml:space="preserve">The cost of the work based upon the most competitive estimate or tender from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nominated contractors if the repair work had been carried out without delay.</w:t>
      </w:r>
    </w:p>
    <w:p w:rsidR="005225DE" w:rsidRPr="005225DE" w:rsidRDefault="005225DE" w:rsidP="005225DE">
      <w:pPr>
        <w:spacing w:after="0" w:line="240" w:lineRule="atLeast"/>
        <w:ind w:left="426"/>
        <w:rPr>
          <w:rFonts w:ascii="Arial MT" w:eastAsia="Times New Roman" w:hAnsi="Arial MT" w:cs="Times New Roman"/>
          <w:sz w:val="18"/>
          <w:szCs w:val="18"/>
        </w:rPr>
      </w:pPr>
    </w:p>
    <w:p w:rsidR="005225DE" w:rsidRPr="005225DE" w:rsidRDefault="005225DE" w:rsidP="005225DE">
      <w:pPr>
        <w:spacing w:after="0" w:line="240" w:lineRule="atLeast"/>
        <w:ind w:left="426"/>
        <w:rPr>
          <w:rFonts w:ascii="Arial MT" w:eastAsia="Times New Roman" w:hAnsi="Arial MT" w:cs="Times New Roman"/>
          <w:sz w:val="18"/>
          <w:szCs w:val="18"/>
        </w:rPr>
      </w:pPr>
      <w:r w:rsidRPr="005225DE">
        <w:rPr>
          <w:rFonts w:ascii="Arial MT" w:eastAsia="Times New Roman" w:hAnsi="Arial MT" w:cs="Times New Roman"/>
          <w:sz w:val="18"/>
          <w:szCs w:val="18"/>
        </w:rPr>
        <w:t xml:space="preserve">All building repairs carried out by </w:t>
      </w:r>
      <w:r w:rsidRPr="005225DE">
        <w:rPr>
          <w:rFonts w:ascii="Arial MT" w:eastAsia="Times New Roman" w:hAnsi="Arial MT" w:cs="Times New Roman"/>
          <w:b/>
          <w:sz w:val="18"/>
          <w:szCs w:val="18"/>
        </w:rPr>
        <w:t>our</w:t>
      </w:r>
      <w:r w:rsidRPr="005225DE">
        <w:rPr>
          <w:rFonts w:ascii="Arial MT" w:eastAsia="Times New Roman" w:hAnsi="Arial MT" w:cs="Times New Roman"/>
          <w:sz w:val="18"/>
          <w:szCs w:val="18"/>
        </w:rPr>
        <w:t xml:space="preserve"> preferred suppliers and insured under the </w:t>
      </w:r>
      <w:r w:rsidRPr="005225DE">
        <w:rPr>
          <w:rFonts w:ascii="Arial MT" w:eastAsia="Times New Roman" w:hAnsi="Arial MT" w:cs="Times New Roman"/>
          <w:b/>
          <w:sz w:val="18"/>
          <w:szCs w:val="18"/>
        </w:rPr>
        <w:t>Buildings</w:t>
      </w:r>
      <w:r w:rsidRPr="005225DE">
        <w:rPr>
          <w:rFonts w:ascii="Arial MT" w:eastAsia="Times New Roman" w:hAnsi="Arial MT" w:cs="Times New Roman"/>
          <w:sz w:val="18"/>
          <w:szCs w:val="18"/>
        </w:rPr>
        <w:t xml:space="preserve"> section of this policy are guaranteed for 12 months in respect of quality of workmanship.</w:t>
      </w:r>
    </w:p>
    <w:p w:rsidR="005225DE" w:rsidRPr="005225DE" w:rsidRDefault="005225DE" w:rsidP="005225DE">
      <w:pPr>
        <w:spacing w:after="0" w:line="240" w:lineRule="atLeast"/>
        <w:ind w:left="426"/>
        <w:rPr>
          <w:rFonts w:ascii="Arial MT" w:eastAsia="Times New Roman" w:hAnsi="Arial MT" w:cs="Times New Roman"/>
          <w:sz w:val="18"/>
          <w:szCs w:val="18"/>
        </w:rPr>
      </w:pPr>
    </w:p>
    <w:p w:rsidR="005225DE" w:rsidRPr="005225DE" w:rsidRDefault="005225DE" w:rsidP="005225DE">
      <w:pPr>
        <w:spacing w:after="0" w:line="240" w:lineRule="atLeast"/>
        <w:ind w:left="426"/>
        <w:rPr>
          <w:rFonts w:ascii="Arial MT" w:eastAsia="Times New Roman" w:hAnsi="Arial MT" w:cs="Times New Roman"/>
          <w:sz w:val="18"/>
          <w:szCs w:val="18"/>
        </w:rPr>
      </w:pPr>
      <w:r w:rsidRPr="005225DE">
        <w:rPr>
          <w:rFonts w:ascii="Arial MT" w:eastAsia="Times New Roman" w:hAnsi="Arial MT" w:cs="Times New Roman"/>
          <w:sz w:val="18"/>
          <w:szCs w:val="18"/>
        </w:rPr>
        <w:t>No allowance will be made for VAT when a cash settlement is made.</w:t>
      </w:r>
    </w:p>
    <w:p w:rsidR="005225DE" w:rsidRPr="005225DE" w:rsidRDefault="005225DE" w:rsidP="005225DE">
      <w:pPr>
        <w:spacing w:after="0" w:line="240" w:lineRule="auto"/>
        <w:ind w:firstLine="66"/>
        <w:rPr>
          <w:rFonts w:ascii="Arial MT" w:eastAsia="Times New Roman" w:hAnsi="Arial MT" w:cs="Times New Roman"/>
          <w:sz w:val="18"/>
          <w:szCs w:val="18"/>
        </w:rPr>
      </w:pPr>
    </w:p>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2.</w:t>
      </w:r>
      <w:r w:rsidRPr="005225DE">
        <w:rPr>
          <w:rFonts w:ascii="Arial MT" w:eastAsia="Times New Roman" w:hAnsi="Arial MT" w:cs="Times New Roman"/>
          <w:sz w:val="18"/>
          <w:szCs w:val="18"/>
        </w:rPr>
        <w:tab/>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 the cost of replacing or repairing any undamaged parts of the </w:t>
      </w:r>
      <w:r w:rsidRPr="005225DE">
        <w:rPr>
          <w:rFonts w:ascii="Arial MT" w:eastAsia="Times New Roman" w:hAnsi="Arial MT" w:cs="Times New Roman"/>
          <w:b/>
          <w:sz w:val="18"/>
          <w:szCs w:val="18"/>
        </w:rPr>
        <w:t>buildings</w:t>
      </w:r>
      <w:r w:rsidRPr="005225DE">
        <w:rPr>
          <w:rFonts w:ascii="Arial MT" w:eastAsia="Times New Roman" w:hAnsi="Arial MT" w:cs="Times New Roman"/>
          <w:sz w:val="18"/>
          <w:szCs w:val="18"/>
        </w:rPr>
        <w:t xml:space="preserve"> which form part of a pair, set, suite or part of a common design or function when the loss or damage </w:t>
      </w:r>
    </w:p>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b/>
      </w:r>
      <w:proofErr w:type="gramStart"/>
      <w:r w:rsidRPr="005225DE">
        <w:rPr>
          <w:rFonts w:ascii="Arial MT" w:eastAsia="Times New Roman" w:hAnsi="Arial MT" w:cs="Times New Roman"/>
          <w:sz w:val="18"/>
          <w:szCs w:val="18"/>
        </w:rPr>
        <w:t>is</w:t>
      </w:r>
      <w:proofErr w:type="gramEnd"/>
      <w:r w:rsidRPr="005225DE">
        <w:rPr>
          <w:rFonts w:ascii="Arial MT" w:eastAsia="Times New Roman" w:hAnsi="Arial MT" w:cs="Times New Roman"/>
          <w:sz w:val="18"/>
          <w:szCs w:val="18"/>
        </w:rPr>
        <w:t xml:space="preserve"> restricted to a clearly identifiable area or to a specific part.</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tbl>
      <w:tblPr>
        <w:tblW w:w="0" w:type="auto"/>
        <w:tblLayout w:type="fixed"/>
        <w:tblLook w:val="0000" w:firstRow="0" w:lastRow="0" w:firstColumn="0" w:lastColumn="0" w:noHBand="0" w:noVBand="0"/>
      </w:tblPr>
      <w:tblGrid>
        <w:gridCol w:w="8884"/>
      </w:tblGrid>
      <w:tr w:rsidR="005225DE" w:rsidRPr="005225DE" w:rsidTr="00F057BC">
        <w:trPr>
          <w:cantSplit/>
        </w:trPr>
        <w:tc>
          <w:tcPr>
            <w:tcW w:w="8884" w:type="dxa"/>
            <w:tcBorders>
              <w:top w:val="single" w:sz="6" w:space="0" w:color="auto"/>
              <w:bottom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b/>
                <w:i/>
                <w:sz w:val="18"/>
                <w:szCs w:val="18"/>
              </w:rPr>
            </w:pP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sum insured</w:t>
            </w:r>
          </w:p>
        </w:tc>
      </w:tr>
    </w:tbl>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3.</w:t>
      </w:r>
      <w:r w:rsidRPr="005225DE">
        <w:rPr>
          <w:rFonts w:ascii="Arial MT" w:eastAsia="Times New Roman" w:hAnsi="Arial MT" w:cs="Times New Roman"/>
          <w:sz w:val="18"/>
          <w:szCs w:val="18"/>
        </w:rPr>
        <w:tab/>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reduce the sum insured under section one after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have paid a claim as long as </w:t>
      </w:r>
    </w:p>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b/>
          <w:sz w:val="18"/>
          <w:szCs w:val="18"/>
        </w:rPr>
        <w:tab/>
      </w:r>
      <w:proofErr w:type="gramStart"/>
      <w:r w:rsidRPr="005225DE">
        <w:rPr>
          <w:rFonts w:ascii="Arial MT" w:eastAsia="Times New Roman" w:hAnsi="Arial MT" w:cs="Times New Roman"/>
          <w:b/>
          <w:sz w:val="18"/>
          <w:szCs w:val="18"/>
        </w:rPr>
        <w:t>you</w:t>
      </w:r>
      <w:proofErr w:type="gramEnd"/>
      <w:r w:rsidRPr="005225DE">
        <w:rPr>
          <w:rFonts w:ascii="Arial MT" w:eastAsia="Times New Roman" w:hAnsi="Arial MT" w:cs="Times New Roman"/>
          <w:sz w:val="18"/>
          <w:szCs w:val="18"/>
        </w:rPr>
        <w:t xml:space="preserve"> agree to carry out </w:t>
      </w:r>
      <w:r w:rsidRPr="005225DE">
        <w:rPr>
          <w:rFonts w:ascii="Arial MT" w:eastAsia="Times New Roman" w:hAnsi="Arial MT" w:cs="Times New Roman"/>
          <w:b/>
          <w:sz w:val="18"/>
          <w:szCs w:val="18"/>
        </w:rPr>
        <w:t>our</w:t>
      </w:r>
      <w:r w:rsidRPr="005225DE">
        <w:rPr>
          <w:rFonts w:ascii="Arial MT" w:eastAsia="Times New Roman" w:hAnsi="Arial MT" w:cs="Times New Roman"/>
          <w:sz w:val="18"/>
          <w:szCs w:val="18"/>
        </w:rPr>
        <w:t xml:space="preserve"> recommendations to prevent further loss or damage.</w:t>
      </w:r>
    </w:p>
    <w:p w:rsidR="005225DE" w:rsidRPr="005225DE" w:rsidRDefault="005225DE" w:rsidP="005225DE">
      <w:pPr>
        <w:spacing w:after="0" w:line="240" w:lineRule="auto"/>
        <w:ind w:left="360" w:hanging="360"/>
        <w:rPr>
          <w:rFonts w:ascii="Arial MT" w:eastAsia="Times New Roman" w:hAnsi="Arial MT" w:cs="Times New Roman"/>
          <w:sz w:val="18"/>
          <w:szCs w:val="18"/>
        </w:rPr>
      </w:pPr>
    </w:p>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4. </w:t>
      </w:r>
      <w:r w:rsidRPr="005225DE">
        <w:rPr>
          <w:rFonts w:ascii="Arial MT" w:eastAsia="Times New Roman" w:hAnsi="Arial MT" w:cs="Times New Roman"/>
          <w:sz w:val="18"/>
          <w:szCs w:val="18"/>
        </w:rPr>
        <w:tab/>
        <w:t xml:space="preserve">If </w:t>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are under-insured, which means the cost of rebuilding the </w:t>
      </w:r>
      <w:r w:rsidRPr="005225DE">
        <w:rPr>
          <w:rFonts w:ascii="Arial MT" w:eastAsia="Times New Roman" w:hAnsi="Arial MT" w:cs="Times New Roman"/>
          <w:b/>
          <w:sz w:val="18"/>
          <w:szCs w:val="18"/>
        </w:rPr>
        <w:t>buildings</w:t>
      </w:r>
      <w:r w:rsidRPr="005225DE">
        <w:rPr>
          <w:rFonts w:ascii="Arial MT" w:eastAsia="Times New Roman" w:hAnsi="Arial MT" w:cs="Times New Roman"/>
          <w:sz w:val="18"/>
          <w:szCs w:val="18"/>
        </w:rPr>
        <w:t xml:space="preserve"> at the time of loss </w:t>
      </w:r>
    </w:p>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b/>
      </w:r>
      <w:proofErr w:type="gramStart"/>
      <w:r w:rsidRPr="005225DE">
        <w:rPr>
          <w:rFonts w:ascii="Arial MT" w:eastAsia="Times New Roman" w:hAnsi="Arial MT" w:cs="Times New Roman"/>
          <w:sz w:val="18"/>
          <w:szCs w:val="18"/>
        </w:rPr>
        <w:t>or</w:t>
      </w:r>
      <w:proofErr w:type="gramEnd"/>
      <w:r w:rsidRPr="005225DE">
        <w:rPr>
          <w:rFonts w:ascii="Arial MT" w:eastAsia="Times New Roman" w:hAnsi="Arial MT" w:cs="Times New Roman"/>
          <w:sz w:val="18"/>
          <w:szCs w:val="18"/>
        </w:rPr>
        <w:t xml:space="preserve"> damage is more than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sum insured for the </w:t>
      </w:r>
      <w:r w:rsidRPr="005225DE">
        <w:rPr>
          <w:rFonts w:ascii="Arial MT" w:eastAsia="Times New Roman" w:hAnsi="Arial MT" w:cs="Times New Roman"/>
          <w:b/>
          <w:sz w:val="18"/>
          <w:szCs w:val="18"/>
        </w:rPr>
        <w:t>buildings</w:t>
      </w:r>
      <w:r w:rsidRPr="005225DE">
        <w:rPr>
          <w:rFonts w:ascii="Arial MT" w:eastAsia="Times New Roman" w:hAnsi="Arial MT" w:cs="Times New Roman"/>
          <w:sz w:val="18"/>
          <w:szCs w:val="18"/>
        </w:rPr>
        <w:t xml:space="preserve">, then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only pay a proportion</w:t>
      </w:r>
    </w:p>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b/>
      </w:r>
      <w:proofErr w:type="gramStart"/>
      <w:r w:rsidRPr="005225DE">
        <w:rPr>
          <w:rFonts w:ascii="Arial MT" w:eastAsia="Times New Roman" w:hAnsi="Arial MT" w:cs="Times New Roman"/>
          <w:sz w:val="18"/>
          <w:szCs w:val="18"/>
        </w:rPr>
        <w:t>of</w:t>
      </w:r>
      <w:proofErr w:type="gramEnd"/>
      <w:r w:rsidRPr="005225DE">
        <w:rPr>
          <w:rFonts w:ascii="Arial MT" w:eastAsia="Times New Roman" w:hAnsi="Arial MT" w:cs="Times New Roman"/>
          <w:sz w:val="18"/>
          <w:szCs w:val="18"/>
        </w:rPr>
        <w:t xml:space="preserve"> the claim. For example if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sum insured only covers one half of the cost of rebuilding the </w:t>
      </w:r>
      <w:r w:rsidRPr="005225DE">
        <w:rPr>
          <w:rFonts w:ascii="Arial MT" w:eastAsia="Times New Roman" w:hAnsi="Arial MT" w:cs="Times New Roman"/>
          <w:b/>
          <w:sz w:val="18"/>
          <w:szCs w:val="18"/>
        </w:rPr>
        <w:t>buildings</w:t>
      </w:r>
      <w:r w:rsidRPr="005225DE">
        <w:rPr>
          <w:rFonts w:ascii="Arial MT" w:eastAsia="Times New Roman" w:hAnsi="Arial MT" w:cs="Times New Roman"/>
          <w:sz w:val="18"/>
          <w:szCs w:val="18"/>
        </w:rPr>
        <w:t xml:space="preserve">,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only pay one half of the cost of repair or replacement. </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sz w:val="18"/>
          <w:szCs w:val="18"/>
        </w:rPr>
      </w:pPr>
    </w:p>
    <w:tbl>
      <w:tblPr>
        <w:tblW w:w="0" w:type="auto"/>
        <w:tblLayout w:type="fixed"/>
        <w:tblLook w:val="0000" w:firstRow="0" w:lastRow="0" w:firstColumn="0" w:lastColumn="0" w:noHBand="0" w:noVBand="0"/>
      </w:tblPr>
      <w:tblGrid>
        <w:gridCol w:w="8884"/>
      </w:tblGrid>
      <w:tr w:rsidR="005225DE" w:rsidRPr="005225DE" w:rsidTr="00F057BC">
        <w:trPr>
          <w:cantSplit/>
        </w:trPr>
        <w:tc>
          <w:tcPr>
            <w:tcW w:w="8884" w:type="dxa"/>
            <w:tcBorders>
              <w:top w:val="single" w:sz="6" w:space="0" w:color="auto"/>
              <w:bottom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b/>
                <w:i/>
                <w:sz w:val="18"/>
                <w:szCs w:val="18"/>
              </w:rPr>
            </w:pPr>
            <w:r w:rsidRPr="005225DE">
              <w:rPr>
                <w:rFonts w:ascii="Arial MT" w:eastAsia="Times New Roman" w:hAnsi="Arial MT" w:cs="Times New Roman"/>
                <w:sz w:val="18"/>
                <w:szCs w:val="18"/>
              </w:rPr>
              <w:t>Limit of insurance</w:t>
            </w: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sz w:val="18"/>
          <w:szCs w:val="18"/>
        </w:rPr>
      </w:pP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 more than the sum insured for each </w:t>
      </w:r>
      <w:r w:rsidRPr="005225DE">
        <w:rPr>
          <w:rFonts w:ascii="Arial MT" w:eastAsia="Times New Roman" w:hAnsi="Arial MT" w:cs="Times New Roman"/>
          <w:b/>
          <w:sz w:val="18"/>
          <w:szCs w:val="18"/>
        </w:rPr>
        <w:t>premises</w:t>
      </w:r>
      <w:r w:rsidRPr="005225DE">
        <w:rPr>
          <w:rFonts w:ascii="Arial MT" w:eastAsia="Times New Roman" w:hAnsi="Arial MT" w:cs="Times New Roman"/>
          <w:sz w:val="18"/>
          <w:szCs w:val="18"/>
        </w:rPr>
        <w:t xml:space="preserve"> shown in the</w:t>
      </w:r>
      <w:r w:rsidRPr="005225DE">
        <w:rPr>
          <w:rFonts w:ascii="Arial MT" w:eastAsia="Times New Roman" w:hAnsi="Arial MT" w:cs="Times New Roman"/>
          <w:b/>
          <w:sz w:val="18"/>
          <w:szCs w:val="18"/>
        </w:rPr>
        <w:t xml:space="preserve"> schedule</w:t>
      </w:r>
      <w:r w:rsidRPr="005225DE">
        <w:rPr>
          <w:rFonts w:ascii="Arial MT" w:eastAsia="Times New Roman" w:hAnsi="Arial MT" w:cs="Times New Roman"/>
          <w:sz w:val="18"/>
          <w:szCs w:val="18"/>
        </w:rPr>
        <w:t>.</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r w:rsidRPr="005225DE">
        <w:rPr>
          <w:rFonts w:ascii="Arial MT" w:eastAsia="Times New Roman" w:hAnsi="Arial MT" w:cs="Times New Roman"/>
          <w:i/>
          <w:sz w:val="20"/>
          <w:szCs w:val="20"/>
        </w:rPr>
        <w:br w:type="page"/>
      </w:r>
      <w:r w:rsidRPr="005225DE">
        <w:rPr>
          <w:rFonts w:ascii="Arial MT" w:eastAsia="Times New Roman" w:hAnsi="Arial MT" w:cs="Times New Roman"/>
          <w:color w:val="000000"/>
        </w:rPr>
        <w:lastRenderedPageBreak/>
        <w:t xml:space="preserve">Section two </w:t>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t xml:space="preserve">                                               </w:t>
      </w:r>
    </w:p>
    <w:tbl>
      <w:tblPr>
        <w:tblW w:w="0" w:type="auto"/>
        <w:tblLayout w:type="fixed"/>
        <w:tblLook w:val="0000" w:firstRow="0" w:lastRow="0" w:firstColumn="0" w:lastColumn="0" w:noHBand="0" w:noVBand="0"/>
      </w:tblPr>
      <w:tblGrid>
        <w:gridCol w:w="8813"/>
      </w:tblGrid>
      <w:tr w:rsidR="005225DE" w:rsidRPr="005225DE" w:rsidTr="00F057BC">
        <w:trPr>
          <w:cantSplit/>
        </w:trPr>
        <w:tc>
          <w:tcPr>
            <w:tcW w:w="8813" w:type="dxa"/>
            <w:tcBorders>
              <w:top w:val="single" w:sz="12" w:space="0" w:color="auto"/>
              <w:bottom w:val="single" w:sz="12"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24"/>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FF0000"/>
                <w:sz w:val="20"/>
                <w:szCs w:val="20"/>
              </w:rPr>
            </w:pPr>
            <w:r w:rsidRPr="005225DE">
              <w:rPr>
                <w:rFonts w:ascii="Arial MT" w:eastAsia="Times New Roman" w:hAnsi="Arial MT" w:cs="Times New Roman"/>
                <w:b/>
                <w:color w:val="FF0000"/>
                <w:sz w:val="20"/>
                <w:szCs w:val="20"/>
              </w:rPr>
              <w:t>Contents</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color w:val="000000"/>
                <w:sz w:val="20"/>
                <w:szCs w:val="20"/>
              </w:rPr>
            </w:pPr>
          </w:p>
        </w:tc>
      </w:tr>
    </w:tbl>
    <w:p w:rsidR="005225DE" w:rsidRPr="005225DE" w:rsidRDefault="005225DE" w:rsidP="005225DE">
      <w:pPr>
        <w:pBdr>
          <w:between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rPr>
          <w:rFonts w:ascii="Arial MT" w:eastAsia="Times New Roman" w:hAnsi="Arial MT" w:cs="Times New Roman"/>
          <w:color w:val="000000"/>
          <w:sz w:val="18"/>
          <w:szCs w:val="18"/>
        </w:rPr>
      </w:pPr>
      <w:r w:rsidRPr="005225DE">
        <w:rPr>
          <w:rFonts w:ascii="Arial MT" w:eastAsia="Times New Roman" w:hAnsi="Arial MT" w:cs="Times New Roman"/>
          <w:b/>
          <w:color w:val="000000"/>
          <w:sz w:val="18"/>
          <w:szCs w:val="18"/>
        </w:rPr>
        <w:t>What is covered</w:t>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proofErr w:type="gramStart"/>
      <w:r w:rsidRPr="005225DE">
        <w:rPr>
          <w:rFonts w:ascii="Arial MT" w:eastAsia="Times New Roman" w:hAnsi="Arial MT" w:cs="Times New Roman"/>
          <w:b/>
          <w:color w:val="000000"/>
          <w:sz w:val="18"/>
          <w:szCs w:val="18"/>
        </w:rPr>
        <w:t>What</w:t>
      </w:r>
      <w:proofErr w:type="gramEnd"/>
      <w:r w:rsidRPr="005225DE">
        <w:rPr>
          <w:rFonts w:ascii="Arial MT" w:eastAsia="Times New Roman" w:hAnsi="Arial MT" w:cs="Times New Roman"/>
          <w:b/>
          <w:color w:val="000000"/>
          <w:sz w:val="18"/>
          <w:szCs w:val="18"/>
        </w:rPr>
        <w:t xml:space="preserve"> is not covered</w:t>
      </w:r>
    </w:p>
    <w:tbl>
      <w:tblPr>
        <w:tblW w:w="0" w:type="auto"/>
        <w:tblLayout w:type="fixed"/>
        <w:tblLook w:val="0000" w:firstRow="0" w:lastRow="0" w:firstColumn="0" w:lastColumn="0" w:noHBand="0" w:noVBand="0"/>
      </w:tblPr>
      <w:tblGrid>
        <w:gridCol w:w="4406"/>
        <w:gridCol w:w="4406"/>
      </w:tblGrid>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 xml:space="preserve">This insurance covers the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for loss or damage directly caused by</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sz w:val="18"/>
                <w:szCs w:val="18"/>
              </w:rPr>
            </w:pP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1.</w:t>
            </w:r>
            <w:r w:rsidRPr="005225DE">
              <w:rPr>
                <w:rFonts w:ascii="Arial MT" w:eastAsia="Times New Roman" w:hAnsi="Arial MT" w:cs="Times New Roman"/>
                <w:sz w:val="18"/>
                <w:szCs w:val="18"/>
              </w:rPr>
              <w:tab/>
              <w:t>fire, lightning, explosion or earthquake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the first £100 of every claim</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2.</w:t>
            </w:r>
            <w:r w:rsidRPr="005225DE">
              <w:rPr>
                <w:rFonts w:ascii="Arial MT" w:eastAsia="Times New Roman" w:hAnsi="Arial MT" w:cs="Times New Roman"/>
                <w:sz w:val="18"/>
                <w:szCs w:val="18"/>
              </w:rPr>
              <w:tab/>
              <w:t>aircraft or other flying devices or items dropped from them</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the first £100 of every claim</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3.</w:t>
            </w:r>
            <w:r w:rsidRPr="005225DE">
              <w:rPr>
                <w:rFonts w:ascii="Arial MT" w:eastAsia="Times New Roman" w:hAnsi="Arial MT" w:cs="Times New Roman"/>
                <w:color w:val="000000"/>
                <w:sz w:val="18"/>
                <w:szCs w:val="18"/>
              </w:rPr>
              <w:tab/>
            </w:r>
            <w:proofErr w:type="spellStart"/>
            <w:r w:rsidRPr="005225DE">
              <w:rPr>
                <w:rFonts w:ascii="Arial MT" w:eastAsia="Times New Roman" w:hAnsi="Arial MT" w:cs="Times New Roman"/>
                <w:color w:val="000000"/>
                <w:sz w:val="18"/>
                <w:szCs w:val="18"/>
              </w:rPr>
              <w:t>i</w:t>
            </w:r>
            <w:proofErr w:type="spellEnd"/>
            <w:r w:rsidRPr="005225DE">
              <w:rPr>
                <w:rFonts w:ascii="Arial MT" w:eastAsia="Times New Roman" w:hAnsi="Arial MT" w:cs="Times New Roman"/>
                <w:color w:val="000000"/>
                <w:sz w:val="18"/>
                <w:szCs w:val="18"/>
              </w:rPr>
              <w:t xml:space="preserve">) storm, </w:t>
            </w:r>
          </w:p>
          <w:p w:rsidR="005225DE" w:rsidRPr="005225DE" w:rsidRDefault="005225DE" w:rsidP="005225DE">
            <w:pPr>
              <w:spacing w:after="0" w:line="240" w:lineRule="auto"/>
              <w:ind w:left="360" w:hanging="360"/>
              <w:rPr>
                <w:rFonts w:ascii="Arial MT" w:eastAsia="Times New Roman" w:hAnsi="Arial MT" w:cs="Times New Roman"/>
                <w:color w:val="000000"/>
                <w:sz w:val="18"/>
                <w:szCs w:val="18"/>
              </w:rPr>
            </w:pPr>
          </w:p>
          <w:p w:rsidR="005225DE" w:rsidRPr="005225DE" w:rsidRDefault="005225DE" w:rsidP="005225DE">
            <w:pPr>
              <w:spacing w:after="0" w:line="240" w:lineRule="auto"/>
              <w:ind w:left="360" w:hanging="76"/>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ii) flood,</w:t>
            </w:r>
          </w:p>
          <w:p w:rsidR="005225DE" w:rsidRPr="005225DE" w:rsidRDefault="005225DE" w:rsidP="005225DE">
            <w:pPr>
              <w:spacing w:after="0" w:line="240" w:lineRule="auto"/>
              <w:ind w:left="360" w:hanging="76"/>
              <w:rPr>
                <w:rFonts w:ascii="Arial MT" w:eastAsia="Times New Roman" w:hAnsi="Arial MT" w:cs="Times New Roman"/>
                <w:color w:val="000000"/>
                <w:sz w:val="18"/>
                <w:szCs w:val="18"/>
              </w:rPr>
            </w:pPr>
          </w:p>
          <w:p w:rsidR="005225DE" w:rsidRPr="005225DE" w:rsidRDefault="005225DE" w:rsidP="005225DE">
            <w:pPr>
              <w:spacing w:after="0" w:line="240" w:lineRule="auto"/>
              <w:ind w:left="360" w:hanging="76"/>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iii)weight of snow</w:t>
            </w:r>
            <w:r w:rsidRPr="005225DE">
              <w:rPr>
                <w:rFonts w:ascii="Arial MT" w:eastAsia="Times New Roman" w:hAnsi="Arial MT" w:cs="Times New Roman"/>
                <w:sz w:val="18"/>
                <w:szCs w:val="18"/>
              </w:rPr>
              <w:tab/>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18"/>
                <w:szCs w:val="18"/>
              </w:rPr>
            </w:pPr>
            <w:r w:rsidRPr="005225DE">
              <w:rPr>
                <w:rFonts w:ascii="Arial MT" w:eastAsia="Times New Roman" w:hAnsi="Arial MT" w:cs="Times New Roman"/>
                <w:sz w:val="18"/>
                <w:szCs w:val="18"/>
              </w:rPr>
              <w:t xml:space="preserve">a)   for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outside the </w:t>
            </w:r>
            <w:r w:rsidRPr="005225DE">
              <w:rPr>
                <w:rFonts w:ascii="Arial MT" w:eastAsia="Times New Roman" w:hAnsi="Arial MT" w:cs="Times New Roman"/>
                <w:b/>
                <w:sz w:val="18"/>
                <w:szCs w:val="18"/>
              </w:rPr>
              <w:t>home</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18"/>
                <w:szCs w:val="18"/>
              </w:rPr>
            </w:pPr>
          </w:p>
          <w:p w:rsidR="005225DE" w:rsidRPr="005225DE" w:rsidRDefault="005225DE" w:rsidP="005225DE">
            <w:pPr>
              <w:tabs>
                <w:tab w:val="left" w:pos="2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72" w:hanging="272"/>
              <w:rPr>
                <w:rFonts w:ascii="Arial MT" w:eastAsia="Times New Roman" w:hAnsi="Arial MT" w:cs="Times New Roman"/>
                <w:sz w:val="18"/>
                <w:szCs w:val="18"/>
                <w:lang w:val="en-US"/>
              </w:rPr>
            </w:pPr>
            <w:r w:rsidRPr="005225DE">
              <w:rPr>
                <w:rFonts w:ascii="Arial MT" w:eastAsia="Times New Roman" w:hAnsi="Arial MT" w:cs="Times New Roman"/>
                <w:sz w:val="18"/>
                <w:szCs w:val="18"/>
              </w:rPr>
              <w:t xml:space="preserve">b)  </w:t>
            </w:r>
            <w:r w:rsidRPr="005225DE">
              <w:rPr>
                <w:rFonts w:ascii="Arial MT" w:eastAsia="Times New Roman" w:hAnsi="Arial MT" w:cs="Times New Roman"/>
                <w:sz w:val="18"/>
                <w:szCs w:val="18"/>
                <w:lang w:val="en-US"/>
              </w:rPr>
              <w:t>damage caused by a rise in the water table (the    level below which the ground is completely  saturated with water)</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c)  the first £100 of every claim</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after="0" w:line="240" w:lineRule="auto"/>
              <w:ind w:left="360" w:hanging="360"/>
              <w:rPr>
                <w:rFonts w:ascii="TimesTen" w:eastAsia="Times New Roman" w:hAnsi="TimesTen" w:cs="Times New Roman"/>
                <w:sz w:val="18"/>
                <w:szCs w:val="18"/>
              </w:rPr>
            </w:pPr>
            <w:r w:rsidRPr="005225DE">
              <w:rPr>
                <w:rFonts w:ascii="Arial MT" w:eastAsia="Times New Roman" w:hAnsi="Arial MT" w:cs="Times New Roman"/>
                <w:sz w:val="18"/>
                <w:szCs w:val="18"/>
              </w:rPr>
              <w:t>4.</w:t>
            </w:r>
            <w:r w:rsidRPr="005225DE">
              <w:rPr>
                <w:rFonts w:ascii="Arial MT" w:eastAsia="Times New Roman" w:hAnsi="Arial MT" w:cs="Times New Roman"/>
                <w:sz w:val="18"/>
                <w:szCs w:val="18"/>
              </w:rPr>
              <w:tab/>
              <w:t>escape of water from fixed water tanks, apparatus or pipes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1A5CE7">
            <w:pPr>
              <w:numPr>
                <w:ilvl w:val="0"/>
                <w:numId w:val="10"/>
              </w:numPr>
              <w:autoSpaceDE w:val="0"/>
              <w:autoSpaceDN w:val="0"/>
              <w:adjustRightInd w:val="0"/>
              <w:spacing w:after="0" w:line="240" w:lineRule="auto"/>
              <w:rPr>
                <w:rFonts w:ascii="DIN-Regular" w:eastAsia="Times New Roman" w:hAnsi="DIN-Regular" w:cs="Times New Roman"/>
                <w:sz w:val="18"/>
                <w:szCs w:val="20"/>
              </w:rPr>
            </w:pPr>
            <w:proofErr w:type="gramStart"/>
            <w:r w:rsidRPr="005225DE">
              <w:rPr>
                <w:rFonts w:ascii="DIN-Regular" w:eastAsia="Times New Roman" w:hAnsi="DIN-Regular" w:cs="Times New Roman"/>
                <w:sz w:val="18"/>
                <w:szCs w:val="20"/>
              </w:rPr>
              <w:t>any</w:t>
            </w:r>
            <w:proofErr w:type="gramEnd"/>
            <w:r w:rsidRPr="005225DE">
              <w:rPr>
                <w:rFonts w:ascii="DIN-Regular" w:eastAsia="Times New Roman" w:hAnsi="DIN-Regular" w:cs="Times New Roman"/>
                <w:sz w:val="18"/>
                <w:szCs w:val="20"/>
              </w:rPr>
              <w:t xml:space="preserve"> loss or damage caused by failure of or lack of sealant and/or grout.</w:t>
            </w:r>
          </w:p>
          <w:p w:rsidR="005225DE" w:rsidRPr="005225DE" w:rsidRDefault="005225DE" w:rsidP="001A5CE7">
            <w:pPr>
              <w:numPr>
                <w:ilvl w:val="0"/>
                <w:numId w:val="10"/>
              </w:numPr>
              <w:spacing w:before="120" w:after="0" w:line="240" w:lineRule="auto"/>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the first £250 of every claim</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5.</w:t>
            </w:r>
            <w:r w:rsidRPr="005225DE">
              <w:rPr>
                <w:rFonts w:ascii="Arial MT" w:eastAsia="Times New Roman" w:hAnsi="Arial MT" w:cs="Times New Roman"/>
                <w:sz w:val="18"/>
                <w:szCs w:val="18"/>
              </w:rPr>
              <w:tab/>
              <w:t>escape of oil from a domestic fixed oil-fired heating installation and smoke damage caused by a fault in any fixed domestic heating installation</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after="0" w:line="240" w:lineRule="auto"/>
              <w:ind w:left="272" w:hanging="272"/>
              <w:rPr>
                <w:rFonts w:ascii="Arial MT" w:eastAsia="Times New Roman" w:hAnsi="Arial MT" w:cs="Times New Roman"/>
                <w:sz w:val="18"/>
                <w:szCs w:val="18"/>
              </w:rPr>
            </w:pPr>
            <w:r w:rsidRPr="005225DE">
              <w:rPr>
                <w:rFonts w:ascii="Arial MT" w:eastAsia="Times New Roman" w:hAnsi="Arial MT" w:cs="Times New Roman"/>
                <w:sz w:val="18"/>
                <w:szCs w:val="18"/>
              </w:rPr>
              <w:t>a)   for loss or damage caused by faulty        workmanship</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b)   the first £100 of every claim</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6.</w:t>
            </w:r>
            <w:r w:rsidRPr="005225DE">
              <w:rPr>
                <w:rFonts w:ascii="Arial MT" w:eastAsia="Times New Roman" w:hAnsi="Arial MT" w:cs="Times New Roman"/>
                <w:sz w:val="18"/>
                <w:szCs w:val="18"/>
              </w:rPr>
              <w:tab/>
              <w:t>theft or attempted theft</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Arial MT" w:eastAsia="Times New Roman" w:hAnsi="Arial MT" w:cs="Times New Roman"/>
                <w:sz w:val="18"/>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a)   for loss or damage whilst the </w:t>
            </w:r>
            <w:r w:rsidRPr="005225DE">
              <w:rPr>
                <w:rFonts w:ascii="Arial MT" w:eastAsia="Times New Roman" w:hAnsi="Arial MT" w:cs="Times New Roman"/>
                <w:b/>
                <w:sz w:val="18"/>
                <w:szCs w:val="18"/>
              </w:rPr>
              <w:t>home</w:t>
            </w:r>
            <w:r w:rsidRPr="005225DE">
              <w:rPr>
                <w:rFonts w:ascii="Arial MT" w:eastAsia="Times New Roman" w:hAnsi="Arial MT" w:cs="Times New Roman"/>
                <w:sz w:val="18"/>
                <w:szCs w:val="18"/>
              </w:rPr>
              <w:t xml:space="preserve"> is lent, let or sublet unless the loss or</w:t>
            </w:r>
          </w:p>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      damage is caused by a violent and forcible entry</w:t>
            </w:r>
          </w:p>
          <w:p w:rsidR="005225DE" w:rsidRPr="005225DE" w:rsidRDefault="005225DE" w:rsidP="001A5CE7">
            <w:pPr>
              <w:numPr>
                <w:ilvl w:val="0"/>
                <w:numId w:val="1"/>
              </w:numPr>
              <w:spacing w:before="120"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 xml:space="preserve">any amount over £500 or 3% of the sum insured for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whichever is greater, within detached domestic outbuildings and garages</w:t>
            </w:r>
          </w:p>
          <w:p w:rsidR="005225DE" w:rsidRPr="005225DE" w:rsidRDefault="005225DE" w:rsidP="001A5CE7">
            <w:pPr>
              <w:numPr>
                <w:ilvl w:val="0"/>
                <w:numId w:val="1"/>
              </w:numPr>
              <w:spacing w:before="120" w:after="0" w:line="240" w:lineRule="auto"/>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the first £100 of every claim</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7.</w:t>
            </w:r>
            <w:r w:rsidRPr="005225DE">
              <w:rPr>
                <w:rFonts w:ascii="Arial MT" w:eastAsia="Times New Roman" w:hAnsi="Arial MT" w:cs="Times New Roman"/>
                <w:sz w:val="18"/>
                <w:szCs w:val="18"/>
              </w:rPr>
              <w:tab/>
              <w:t>collision by any vehicle or animal</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the first £100 of every claim</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after="0" w:line="240" w:lineRule="auto"/>
              <w:ind w:left="360" w:hanging="360"/>
              <w:rPr>
                <w:rFonts w:ascii="TimesTen" w:eastAsia="Times New Roman" w:hAnsi="TimesTen" w:cs="Times New Roman"/>
                <w:sz w:val="18"/>
                <w:szCs w:val="18"/>
              </w:rPr>
            </w:pPr>
            <w:r w:rsidRPr="005225DE">
              <w:rPr>
                <w:rFonts w:ascii="Arial MT" w:eastAsia="Times New Roman" w:hAnsi="Arial MT" w:cs="Times New Roman"/>
                <w:sz w:val="18"/>
                <w:szCs w:val="18"/>
              </w:rPr>
              <w:t>8.</w:t>
            </w:r>
            <w:r w:rsidRPr="005225DE">
              <w:rPr>
                <w:rFonts w:ascii="Arial MT" w:eastAsia="Times New Roman" w:hAnsi="Arial MT" w:cs="Times New Roman"/>
                <w:sz w:val="18"/>
                <w:szCs w:val="18"/>
              </w:rPr>
              <w:tab/>
              <w:t>any person taking part in a riot, violent disorder, strike, labour disturbance, civil commotion or acting maliciously</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the first £100 of every claim</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Arial MT" w:eastAsia="Times New Roman" w:hAnsi="Arial MT" w:cs="Times New Roman"/>
                <w:b/>
                <w:i/>
                <w:sz w:val="18"/>
                <w:szCs w:val="18"/>
                <w:u w:val="single"/>
              </w:rPr>
            </w:pP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9.</w:t>
            </w:r>
            <w:r w:rsidRPr="005225DE">
              <w:rPr>
                <w:rFonts w:ascii="Arial MT" w:eastAsia="Times New Roman" w:hAnsi="Arial MT" w:cs="Times New Roman"/>
                <w:sz w:val="18"/>
                <w:szCs w:val="18"/>
              </w:rPr>
              <w:tab/>
              <w:t xml:space="preserve">subsidence or heave of the site upon which the </w:t>
            </w:r>
            <w:r w:rsidRPr="005225DE">
              <w:rPr>
                <w:rFonts w:ascii="Arial MT" w:eastAsia="Times New Roman" w:hAnsi="Arial MT" w:cs="Times New Roman"/>
                <w:b/>
                <w:sz w:val="18"/>
                <w:szCs w:val="18"/>
              </w:rPr>
              <w:t>buildings</w:t>
            </w:r>
            <w:r w:rsidRPr="005225DE">
              <w:rPr>
                <w:rFonts w:ascii="Arial MT" w:eastAsia="Times New Roman" w:hAnsi="Arial MT" w:cs="Times New Roman"/>
                <w:sz w:val="18"/>
                <w:szCs w:val="18"/>
              </w:rPr>
              <w:t xml:space="preserve"> stand or landslip</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hd w:val="pct5" w:color="auto" w:fill="auto"/>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   for loss or damage following damage to solid floors unless the walls of the private dwelling are damaged at the same time by the same event</w:t>
            </w:r>
          </w:p>
          <w:p w:rsidR="005225DE" w:rsidRPr="005225DE" w:rsidRDefault="005225DE" w:rsidP="005225DE">
            <w:pPr>
              <w:spacing w:before="120" w:after="0" w:line="240" w:lineRule="auto"/>
              <w:ind w:left="360" w:right="144" w:hanging="360"/>
              <w:jc w:val="both"/>
              <w:rPr>
                <w:rFonts w:ascii="Arial MT" w:eastAsia="Times New Roman" w:hAnsi="Arial MT" w:cs="Times New Roman"/>
                <w:color w:val="000000"/>
                <w:sz w:val="18"/>
                <w:szCs w:val="18"/>
              </w:rPr>
            </w:pPr>
            <w:r w:rsidRPr="005225DE">
              <w:rPr>
                <w:rFonts w:ascii="Arial MT" w:eastAsia="Times New Roman" w:hAnsi="Arial MT" w:cs="Times New Roman"/>
                <w:sz w:val="18"/>
                <w:szCs w:val="18"/>
              </w:rPr>
              <w:t xml:space="preserve">b) </w:t>
            </w:r>
            <w:r w:rsidRPr="005225DE">
              <w:rPr>
                <w:rFonts w:ascii="Arial MT" w:eastAsia="Times New Roman" w:hAnsi="Arial MT" w:cs="Times New Roman"/>
                <w:color w:val="000000"/>
                <w:sz w:val="18"/>
                <w:szCs w:val="18"/>
              </w:rPr>
              <w:t>for loss or damage caused by faulty or unsuitable materials or design or poor workmanship</w:t>
            </w:r>
          </w:p>
          <w:p w:rsidR="005225DE" w:rsidRPr="005225DE" w:rsidRDefault="005225DE" w:rsidP="005225DE">
            <w:pPr>
              <w:shd w:val="pct5" w:color="auto" w:fill="auto"/>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c)   f</w:t>
            </w:r>
            <w:r w:rsidRPr="005225DE">
              <w:rPr>
                <w:rFonts w:ascii="Arial MT" w:eastAsia="Times New Roman" w:hAnsi="Arial MT" w:cs="Times New Roman"/>
                <w:color w:val="000000"/>
                <w:sz w:val="18"/>
                <w:szCs w:val="18"/>
              </w:rPr>
              <w:t>or loss or damage which but for the existence of this insurance would be covered under any contract or a guarantee or by law</w:t>
            </w:r>
          </w:p>
          <w:p w:rsidR="005225DE" w:rsidRPr="005225DE" w:rsidRDefault="005225DE" w:rsidP="005225DE">
            <w:pPr>
              <w:shd w:val="pct5" w:color="auto" w:fill="auto"/>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d)   for loss or damage whilst the </w:t>
            </w:r>
            <w:r w:rsidRPr="005225DE">
              <w:rPr>
                <w:rFonts w:ascii="Arial MT" w:eastAsia="Times New Roman" w:hAnsi="Arial MT" w:cs="Times New Roman"/>
                <w:b/>
                <w:sz w:val="18"/>
                <w:szCs w:val="18"/>
              </w:rPr>
              <w:t>buildings</w:t>
            </w:r>
            <w:r w:rsidRPr="005225DE">
              <w:rPr>
                <w:rFonts w:ascii="Arial MT" w:eastAsia="Times New Roman" w:hAnsi="Arial MT" w:cs="Times New Roman"/>
                <w:sz w:val="18"/>
                <w:szCs w:val="18"/>
              </w:rPr>
              <w:t xml:space="preserve"> are undergoing any structural repairs, alterations or extensions</w:t>
            </w:r>
          </w:p>
          <w:p w:rsidR="005225DE" w:rsidRPr="005225DE" w:rsidRDefault="005225DE" w:rsidP="005225DE">
            <w:pPr>
              <w:spacing w:before="120" w:after="12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e)   for loss or damage by coastal or river bank erosion</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f)    the first £100 of every claim</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lastRenderedPageBreak/>
              <w:t>10.</w:t>
            </w:r>
            <w:r w:rsidRPr="005225DE">
              <w:rPr>
                <w:rFonts w:ascii="Arial MT" w:eastAsia="Times New Roman" w:hAnsi="Arial MT" w:cs="Times New Roman"/>
                <w:sz w:val="18"/>
                <w:szCs w:val="18"/>
              </w:rPr>
              <w:tab/>
              <w:t>falling trees, telegraph poles or lamp-posts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b/>
                <w:sz w:val="18"/>
                <w:szCs w:val="18"/>
              </w:rPr>
            </w:pPr>
            <w:r w:rsidRPr="005225DE">
              <w:rPr>
                <w:rFonts w:ascii="Arial MT" w:eastAsia="Times New Roman" w:hAnsi="Arial MT" w:cs="Times New Roman"/>
                <w:sz w:val="18"/>
                <w:szCs w:val="18"/>
              </w:rPr>
              <w:t xml:space="preserve">a)   for loss or damage caused by trees being cut down or cut back within the </w:t>
            </w:r>
            <w:r w:rsidRPr="005225DE">
              <w:rPr>
                <w:rFonts w:ascii="Arial MT" w:eastAsia="Times New Roman" w:hAnsi="Arial MT" w:cs="Times New Roman"/>
                <w:b/>
                <w:sz w:val="18"/>
                <w:szCs w:val="18"/>
              </w:rPr>
              <w:t>premises</w:t>
            </w:r>
          </w:p>
          <w:p w:rsidR="005225DE" w:rsidRPr="005225DE" w:rsidRDefault="005225DE" w:rsidP="005225DE">
            <w:pPr>
              <w:spacing w:before="120" w:after="0" w:line="240" w:lineRule="auto"/>
              <w:ind w:left="360" w:hanging="360"/>
              <w:rPr>
                <w:rFonts w:ascii="Arial MT" w:eastAsia="Times New Roman" w:hAnsi="Arial MT" w:cs="Times New Roman"/>
                <w:color w:val="000000"/>
                <w:sz w:val="18"/>
                <w:szCs w:val="18"/>
              </w:rPr>
            </w:pPr>
            <w:r w:rsidRPr="005225DE">
              <w:rPr>
                <w:rFonts w:ascii="Arial MT" w:eastAsia="Times New Roman" w:hAnsi="Arial MT" w:cs="Times New Roman"/>
                <w:color w:val="000000"/>
                <w:sz w:val="18"/>
                <w:szCs w:val="18"/>
              </w:rPr>
              <w:t>b)   the first £100 of every claim</w:t>
            </w:r>
          </w:p>
          <w:p w:rsidR="005225DE" w:rsidRPr="005225DE" w:rsidRDefault="005225DE" w:rsidP="005225DE">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sz w:val="18"/>
                <w:szCs w:val="18"/>
              </w:rPr>
            </w:pP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sz w:val="24"/>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sz w:val="24"/>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sz w:val="24"/>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sz w:val="24"/>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sz w:val="24"/>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sz w:val="24"/>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sz w:val="24"/>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r w:rsidRPr="005225DE">
        <w:rPr>
          <w:rFonts w:ascii="Arial MT" w:eastAsia="Times New Roman" w:hAnsi="Arial MT" w:cs="Times New Roman"/>
          <w:color w:val="000000"/>
        </w:rPr>
        <w:t xml:space="preserve">Section two </w:t>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t xml:space="preserve">                                               </w:t>
      </w:r>
    </w:p>
    <w:tbl>
      <w:tblPr>
        <w:tblW w:w="0" w:type="auto"/>
        <w:tblLayout w:type="fixed"/>
        <w:tblLook w:val="0000" w:firstRow="0" w:lastRow="0" w:firstColumn="0" w:lastColumn="0" w:noHBand="0" w:noVBand="0"/>
      </w:tblPr>
      <w:tblGrid>
        <w:gridCol w:w="8885"/>
      </w:tblGrid>
      <w:tr w:rsidR="005225DE" w:rsidRPr="005225DE" w:rsidTr="00F057BC">
        <w:trPr>
          <w:cantSplit/>
        </w:trPr>
        <w:tc>
          <w:tcPr>
            <w:tcW w:w="8885" w:type="dxa"/>
            <w:tcBorders>
              <w:top w:val="single" w:sz="12" w:space="0" w:color="auto"/>
              <w:bottom w:val="single" w:sz="12"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24"/>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FF0000"/>
                <w:sz w:val="18"/>
                <w:szCs w:val="18"/>
              </w:rPr>
            </w:pPr>
            <w:r w:rsidRPr="005225DE">
              <w:rPr>
                <w:rFonts w:ascii="Arial MT" w:eastAsia="Times New Roman" w:hAnsi="Arial MT" w:cs="Times New Roman"/>
                <w:b/>
                <w:color w:val="FF0000"/>
                <w:sz w:val="20"/>
                <w:szCs w:val="20"/>
              </w:rPr>
              <w:t>Contents</w:t>
            </w:r>
            <w:r w:rsidRPr="005225DE">
              <w:rPr>
                <w:rFonts w:ascii="Arial MT" w:eastAsia="Times New Roman" w:hAnsi="Arial MT" w:cs="Times New Roman"/>
                <w:b/>
                <w:color w:val="FF0000"/>
                <w:sz w:val="24"/>
                <w:szCs w:val="20"/>
              </w:rPr>
              <w:t xml:space="preserve"> </w:t>
            </w:r>
            <w:r w:rsidRPr="005225DE">
              <w:rPr>
                <w:rFonts w:ascii="Arial MT" w:eastAsia="Times New Roman" w:hAnsi="Arial MT" w:cs="Times New Roman"/>
                <w:color w:val="FF0000"/>
                <w:sz w:val="18"/>
                <w:szCs w:val="18"/>
              </w:rPr>
              <w:t>(continued)</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color w:val="000000"/>
                <w:sz w:val="20"/>
                <w:szCs w:val="20"/>
              </w:rPr>
            </w:pPr>
          </w:p>
        </w:tc>
      </w:tr>
    </w:tbl>
    <w:p w:rsidR="005225DE" w:rsidRPr="005225DE" w:rsidRDefault="005225DE" w:rsidP="005225DE">
      <w:pPr>
        <w:spacing w:before="120" w:after="0" w:line="240" w:lineRule="auto"/>
        <w:rPr>
          <w:rFonts w:ascii="TimesTen" w:eastAsia="Times New Roman" w:hAnsi="TimesTen" w:cs="Times New Roman"/>
          <w:sz w:val="18"/>
          <w:szCs w:val="18"/>
        </w:rPr>
      </w:pPr>
      <w:r w:rsidRPr="005225DE">
        <w:rPr>
          <w:rFonts w:ascii="Arial MT" w:eastAsia="Times New Roman" w:hAnsi="Arial MT" w:cs="Times New Roman"/>
          <w:b/>
          <w:color w:val="000000"/>
          <w:sz w:val="18"/>
          <w:szCs w:val="18"/>
        </w:rPr>
        <w:t>What is covered</w:t>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proofErr w:type="gramStart"/>
      <w:r w:rsidRPr="005225DE">
        <w:rPr>
          <w:rFonts w:ascii="Arial MT" w:eastAsia="Times New Roman" w:hAnsi="Arial MT" w:cs="Times New Roman"/>
          <w:b/>
          <w:color w:val="000000"/>
          <w:sz w:val="18"/>
          <w:szCs w:val="18"/>
        </w:rPr>
        <w:t>What</w:t>
      </w:r>
      <w:proofErr w:type="gramEnd"/>
      <w:r w:rsidRPr="005225DE">
        <w:rPr>
          <w:rFonts w:ascii="Arial MT" w:eastAsia="Times New Roman" w:hAnsi="Arial MT" w:cs="Times New Roman"/>
          <w:b/>
          <w:color w:val="000000"/>
          <w:sz w:val="18"/>
          <w:szCs w:val="18"/>
        </w:rPr>
        <w:t xml:space="preserve"> is not covered</w:t>
      </w:r>
    </w:p>
    <w:tbl>
      <w:tblPr>
        <w:tblW w:w="0" w:type="auto"/>
        <w:tblLayout w:type="fixed"/>
        <w:tblLook w:val="0000" w:firstRow="0" w:lastRow="0" w:firstColumn="0" w:lastColumn="0" w:noHBand="0" w:noVBand="0"/>
      </w:tblPr>
      <w:tblGrid>
        <w:gridCol w:w="4478"/>
        <w:gridCol w:w="4406"/>
      </w:tblGrid>
      <w:tr w:rsidR="005225DE" w:rsidRPr="005225DE" w:rsidTr="00F057BC">
        <w:trPr>
          <w:cantSplit/>
        </w:trPr>
        <w:tc>
          <w:tcPr>
            <w:tcW w:w="4478" w:type="dxa"/>
            <w:tcBorders>
              <w:top w:val="single" w:sz="6" w:space="0" w:color="auto"/>
              <w:bottom w:val="single" w:sz="6" w:space="0" w:color="auto"/>
              <w:right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This section of the insurance also covers</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Arial MT" w:eastAsia="Times New Roman" w:hAnsi="Arial MT" w:cs="Times New Roman"/>
                <w:sz w:val="18"/>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Arial MT" w:eastAsia="Times New Roman" w:hAnsi="Arial MT" w:cs="Times New Roman"/>
                <w:b/>
                <w:sz w:val="18"/>
                <w:szCs w:val="18"/>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Arial MT" w:eastAsia="Times New Roman" w:hAnsi="Arial MT" w:cs="Times New Roman"/>
                <w:sz w:val="18"/>
                <w:szCs w:val="18"/>
              </w:rPr>
            </w:pP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w:t>
            </w:r>
          </w:p>
        </w:tc>
      </w:tr>
      <w:tr w:rsidR="005225DE" w:rsidRPr="005225DE" w:rsidTr="00F057BC">
        <w:trPr>
          <w:cantSplit/>
        </w:trPr>
        <w:tc>
          <w:tcPr>
            <w:tcW w:w="4478"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w:t>
            </w:r>
            <w:r w:rsidRPr="005225DE">
              <w:rPr>
                <w:rFonts w:ascii="Arial MT" w:eastAsia="Times New Roman" w:hAnsi="Arial MT" w:cs="Times New Roman"/>
                <w:sz w:val="18"/>
                <w:szCs w:val="18"/>
              </w:rPr>
              <w:tab/>
              <w:t xml:space="preserve">accidental damage to televisions, radios, gaming consoles, DVD players, home computers, and all other audio and video equipment all situated within the </w:t>
            </w:r>
            <w:r w:rsidRPr="005225DE">
              <w:rPr>
                <w:rFonts w:ascii="Arial MT" w:eastAsia="Times New Roman" w:hAnsi="Arial MT" w:cs="Times New Roman"/>
                <w:b/>
                <w:sz w:val="18"/>
                <w:szCs w:val="18"/>
              </w:rPr>
              <w:t>home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   for damage or deterioration caused in the process of cleaning, repair, renovation, or dismantling</w:t>
            </w:r>
          </w:p>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b)   for damage to tapes, records, cassettes, discs, memory cards and sticks, or computer and console games or computer software</w:t>
            </w:r>
          </w:p>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c)   for mechanical or electrical faults or breakdown</w:t>
            </w:r>
          </w:p>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d)   for damage to mobile phones and </w:t>
            </w:r>
            <w:r w:rsidRPr="005225DE">
              <w:rPr>
                <w:rFonts w:ascii="Arial MT" w:eastAsia="Times New Roman" w:hAnsi="Arial MT" w:cs="Times New Roman"/>
                <w:b/>
                <w:sz w:val="18"/>
                <w:szCs w:val="18"/>
              </w:rPr>
              <w:t>portable computers</w:t>
            </w:r>
          </w:p>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e)   </w:t>
            </w:r>
            <w:r w:rsidRPr="005225DE">
              <w:rPr>
                <w:rFonts w:ascii="Arial MT" w:eastAsia="Times New Roman" w:hAnsi="Arial MT" w:cs="Times New Roman"/>
                <w:color w:val="000000"/>
                <w:sz w:val="18"/>
                <w:szCs w:val="18"/>
              </w:rPr>
              <w:t>the first £250 of every claim</w:t>
            </w:r>
          </w:p>
        </w:tc>
      </w:tr>
      <w:tr w:rsidR="005225DE" w:rsidRPr="005225DE" w:rsidTr="00F057BC">
        <w:trPr>
          <w:cantSplit/>
        </w:trPr>
        <w:tc>
          <w:tcPr>
            <w:tcW w:w="4478"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357" w:hanging="357"/>
              <w:rPr>
                <w:rFonts w:ascii="Arial MT" w:eastAsia="Times New Roman" w:hAnsi="Arial MT" w:cs="Times New Roman"/>
                <w:sz w:val="18"/>
                <w:szCs w:val="18"/>
              </w:rPr>
            </w:pPr>
            <w:r w:rsidRPr="005225DE">
              <w:rPr>
                <w:rFonts w:ascii="Arial MT" w:eastAsia="Times New Roman" w:hAnsi="Arial MT" w:cs="Times New Roman"/>
                <w:sz w:val="18"/>
                <w:szCs w:val="18"/>
              </w:rPr>
              <w:t>B)</w:t>
            </w:r>
            <w:r w:rsidRPr="005225DE">
              <w:rPr>
                <w:rFonts w:ascii="Arial MT" w:eastAsia="Times New Roman" w:hAnsi="Arial MT" w:cs="Times New Roman"/>
                <w:sz w:val="18"/>
                <w:szCs w:val="18"/>
              </w:rPr>
              <w:tab/>
              <w:t>accidental breakage of</w:t>
            </w:r>
          </w:p>
          <w:p w:rsidR="005225DE" w:rsidRPr="005225DE" w:rsidRDefault="005225DE" w:rsidP="005225DE">
            <w:pPr>
              <w:spacing w:after="0" w:line="240" w:lineRule="auto"/>
              <w:ind w:left="357" w:hanging="357"/>
              <w:rPr>
                <w:rFonts w:ascii="Arial MT" w:eastAsia="Times New Roman" w:hAnsi="Arial MT" w:cs="Times New Roman"/>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fixed glass and double glazing</w:t>
            </w:r>
          </w:p>
          <w:p w:rsidR="005225DE" w:rsidRPr="005225DE" w:rsidRDefault="005225DE" w:rsidP="005225DE">
            <w:pPr>
              <w:spacing w:after="0" w:line="240" w:lineRule="auto"/>
              <w:ind w:left="357" w:hanging="357"/>
              <w:rPr>
                <w:rFonts w:ascii="Arial MT" w:eastAsia="Times New Roman" w:hAnsi="Arial MT" w:cs="Times New Roman"/>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r>
            <w:r w:rsidRPr="005225DE">
              <w:rPr>
                <w:rFonts w:ascii="Arial MT" w:eastAsia="Times New Roman" w:hAnsi="Arial MT" w:cs="Times New Roman"/>
                <w:b/>
                <w:sz w:val="18"/>
                <w:szCs w:val="18"/>
              </w:rPr>
              <w:t>sanitary ware</w:t>
            </w:r>
          </w:p>
          <w:p w:rsidR="005225DE" w:rsidRPr="005225DE" w:rsidRDefault="005225DE" w:rsidP="005225DE">
            <w:pPr>
              <w:spacing w:after="0" w:line="240" w:lineRule="auto"/>
              <w:ind w:left="357" w:hanging="357"/>
              <w:rPr>
                <w:rFonts w:ascii="Arial MT" w:eastAsia="Times New Roman" w:hAnsi="Arial MT" w:cs="Times New Roman"/>
                <w:sz w:val="18"/>
                <w:szCs w:val="18"/>
              </w:rPr>
            </w:pPr>
            <w:r w:rsidRPr="005225DE">
              <w:rPr>
                <w:rFonts w:ascii="Arial MT" w:eastAsia="Times New Roman" w:hAnsi="Arial MT" w:cs="Times New Roman"/>
                <w:sz w:val="18"/>
                <w:szCs w:val="18"/>
              </w:rPr>
              <w:tab/>
              <w:t xml:space="preserve">forming part of the </w:t>
            </w:r>
            <w:r w:rsidRPr="005225DE">
              <w:rPr>
                <w:rFonts w:ascii="Arial MT" w:eastAsia="Times New Roman" w:hAnsi="Arial MT" w:cs="Times New Roman"/>
                <w:b/>
                <w:sz w:val="18"/>
                <w:szCs w:val="18"/>
              </w:rPr>
              <w:t>buildings</w:t>
            </w:r>
            <w:r w:rsidRPr="005225DE">
              <w:rPr>
                <w:rFonts w:ascii="Arial MT" w:eastAsia="Times New Roman" w:hAnsi="Arial MT" w:cs="Times New Roman"/>
                <w:sz w:val="18"/>
                <w:szCs w:val="18"/>
              </w:rPr>
              <w:t xml:space="preserve"> which </w:t>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are legally liable for as a tenant and do not have other insurance for</w:t>
            </w:r>
          </w:p>
          <w:p w:rsidR="005225DE" w:rsidRPr="005225DE" w:rsidRDefault="005225DE" w:rsidP="005225DE">
            <w:pPr>
              <w:spacing w:after="0" w:line="240" w:lineRule="auto"/>
              <w:ind w:left="357" w:hanging="357"/>
              <w:rPr>
                <w:rFonts w:ascii="Arial MT" w:eastAsia="Times New Roman" w:hAnsi="Arial MT" w:cs="Times New Roman"/>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mirrors</w:t>
            </w:r>
          </w:p>
          <w:p w:rsidR="005225DE" w:rsidRPr="005225DE" w:rsidRDefault="005225DE" w:rsidP="005225DE">
            <w:pPr>
              <w:spacing w:after="0" w:line="240" w:lineRule="auto"/>
              <w:ind w:left="357" w:hanging="357"/>
              <w:rPr>
                <w:rFonts w:ascii="Arial MT" w:eastAsia="Times New Roman" w:hAnsi="Arial MT" w:cs="Times New Roman"/>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glass tops and fixed glass in furniture</w:t>
            </w:r>
          </w:p>
          <w:p w:rsidR="005225DE" w:rsidRPr="005225DE" w:rsidRDefault="005225DE" w:rsidP="005225DE">
            <w:pPr>
              <w:spacing w:after="120" w:line="240" w:lineRule="auto"/>
              <w:ind w:left="357" w:hanging="357"/>
              <w:rPr>
                <w:rFonts w:ascii="TimesTen" w:eastAsia="Times New Roman" w:hAnsi="TimesTen" w:cs="Times New Roman"/>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ceramic hobs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a)   for the cost of repairing, removing or replacing frames</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 xml:space="preserve">b)   </w:t>
            </w:r>
            <w:r w:rsidRPr="005225DE">
              <w:rPr>
                <w:rFonts w:ascii="Arial MT" w:eastAsia="Times New Roman" w:hAnsi="Arial MT" w:cs="Times New Roman"/>
                <w:color w:val="000000"/>
                <w:sz w:val="18"/>
                <w:szCs w:val="18"/>
              </w:rPr>
              <w:t>the first £250 of every claim</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Arial MT" w:eastAsia="Times New Roman" w:hAnsi="Arial MT" w:cs="Times New Roman"/>
                <w:sz w:val="18"/>
                <w:szCs w:val="18"/>
              </w:rPr>
            </w:pPr>
          </w:p>
        </w:tc>
      </w:tr>
      <w:tr w:rsidR="005225DE" w:rsidRPr="005225DE" w:rsidTr="00F057BC">
        <w:trPr>
          <w:cantSplit/>
        </w:trPr>
        <w:tc>
          <w:tcPr>
            <w:tcW w:w="4478"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lastRenderedPageBreak/>
              <w:t>C)</w:t>
            </w:r>
            <w:r w:rsidRPr="005225DE">
              <w:rPr>
                <w:rFonts w:ascii="Arial MT" w:eastAsia="Times New Roman" w:hAnsi="Arial MT" w:cs="Times New Roman"/>
                <w:sz w:val="18"/>
                <w:szCs w:val="18"/>
              </w:rPr>
              <w:tab/>
              <w:t xml:space="preserve">the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if these are not already insured, whilst they are temporarily out of the </w:t>
            </w:r>
            <w:r w:rsidRPr="005225DE">
              <w:rPr>
                <w:rFonts w:ascii="Arial MT" w:eastAsia="Times New Roman" w:hAnsi="Arial MT" w:cs="Times New Roman"/>
                <w:b/>
                <w:sz w:val="18"/>
                <w:szCs w:val="18"/>
              </w:rPr>
              <w:t>home</w:t>
            </w:r>
            <w:r w:rsidRPr="005225DE">
              <w:rPr>
                <w:rFonts w:ascii="Arial MT" w:eastAsia="Times New Roman" w:hAnsi="Arial MT" w:cs="Times New Roman"/>
                <w:sz w:val="18"/>
                <w:szCs w:val="18"/>
              </w:rPr>
              <w:t xml:space="preserve"> against loss or damage directly caused by:</w:t>
            </w:r>
          </w:p>
          <w:p w:rsidR="005225DE" w:rsidRPr="005225DE" w:rsidRDefault="005225DE" w:rsidP="005225DE">
            <w:pPr>
              <w:spacing w:after="0" w:line="240" w:lineRule="auto"/>
              <w:ind w:left="357" w:hanging="357"/>
              <w:rPr>
                <w:rFonts w:ascii="Arial MT" w:eastAsia="Times New Roman" w:hAnsi="Arial MT" w:cs="Times New Roman"/>
                <w:sz w:val="18"/>
                <w:szCs w:val="18"/>
              </w:rPr>
            </w:pPr>
            <w:r w:rsidRPr="005225DE">
              <w:rPr>
                <w:rFonts w:ascii="Arial MT" w:eastAsia="Times New Roman" w:hAnsi="Arial MT" w:cs="Times New Roman"/>
                <w:sz w:val="18"/>
                <w:szCs w:val="18"/>
              </w:rPr>
              <w:t>(</w:t>
            </w:r>
            <w:proofErr w:type="spellStart"/>
            <w:r w:rsidRPr="005225DE">
              <w:rPr>
                <w:rFonts w:ascii="Arial MT" w:eastAsia="Times New Roman" w:hAnsi="Arial MT" w:cs="Times New Roman"/>
                <w:sz w:val="18"/>
                <w:szCs w:val="18"/>
              </w:rPr>
              <w:t>i</w:t>
            </w:r>
            <w:proofErr w:type="spellEnd"/>
            <w:r w:rsidRPr="005225DE">
              <w:rPr>
                <w:rFonts w:ascii="Arial MT" w:eastAsia="Times New Roman" w:hAnsi="Arial MT" w:cs="Times New Roman"/>
                <w:sz w:val="18"/>
                <w:szCs w:val="18"/>
              </w:rPr>
              <w:t>)</w:t>
            </w:r>
            <w:r w:rsidRPr="005225DE">
              <w:rPr>
                <w:rFonts w:ascii="Arial MT" w:eastAsia="Times New Roman" w:hAnsi="Arial MT" w:cs="Times New Roman"/>
                <w:sz w:val="18"/>
                <w:szCs w:val="18"/>
              </w:rPr>
              <w:tab/>
              <w:t xml:space="preserve">any of the events insured under numbers  1-10 in section two while the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are:</w:t>
            </w:r>
          </w:p>
          <w:p w:rsidR="005225DE" w:rsidRPr="005225DE" w:rsidRDefault="005225DE" w:rsidP="005225DE">
            <w:pPr>
              <w:spacing w:after="0" w:line="240" w:lineRule="auto"/>
              <w:ind w:left="357" w:hanging="357"/>
              <w:rPr>
                <w:rFonts w:ascii="Arial MT" w:eastAsia="Times New Roman" w:hAnsi="Arial MT" w:cs="Times New Roman"/>
                <w:sz w:val="18"/>
                <w:szCs w:val="18"/>
              </w:rPr>
            </w:pP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in any occupied private dwelling</w:t>
            </w:r>
          </w:p>
          <w:p w:rsidR="005225DE" w:rsidRPr="005225DE" w:rsidRDefault="005225DE" w:rsidP="005225DE">
            <w:pPr>
              <w:spacing w:after="0" w:line="240" w:lineRule="auto"/>
              <w:ind w:left="357" w:hanging="357"/>
              <w:rPr>
                <w:rFonts w:ascii="Arial MT" w:eastAsia="Times New Roman" w:hAnsi="Arial MT" w:cs="Times New Roman"/>
                <w:sz w:val="18"/>
                <w:szCs w:val="18"/>
              </w:rPr>
            </w:pP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 xml:space="preserve">in any </w:t>
            </w:r>
            <w:r w:rsidRPr="005225DE">
              <w:rPr>
                <w:rFonts w:ascii="Arial MT" w:eastAsia="Times New Roman" w:hAnsi="Arial MT" w:cs="Times New Roman"/>
                <w:b/>
                <w:sz w:val="18"/>
                <w:szCs w:val="18"/>
              </w:rPr>
              <w:t>buildings</w:t>
            </w:r>
            <w:r w:rsidRPr="005225DE">
              <w:rPr>
                <w:rFonts w:ascii="Arial MT" w:eastAsia="Times New Roman" w:hAnsi="Arial MT" w:cs="Times New Roman"/>
                <w:sz w:val="18"/>
                <w:szCs w:val="18"/>
              </w:rPr>
              <w:t xml:space="preserve"> where </w:t>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are living or working</w:t>
            </w:r>
          </w:p>
          <w:p w:rsidR="005225DE" w:rsidRPr="005225DE" w:rsidRDefault="005225DE" w:rsidP="005225DE">
            <w:pPr>
              <w:spacing w:after="0" w:line="240" w:lineRule="auto"/>
              <w:ind w:left="357" w:hanging="357"/>
              <w:rPr>
                <w:rFonts w:ascii="Arial MT" w:eastAsia="Times New Roman" w:hAnsi="Arial MT" w:cs="Times New Roman"/>
                <w:sz w:val="18"/>
                <w:szCs w:val="18"/>
              </w:rPr>
            </w:pP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in any building for valuation, cleaning or repair</w:t>
            </w:r>
          </w:p>
          <w:p w:rsidR="005225DE" w:rsidRPr="005225DE" w:rsidRDefault="005225DE" w:rsidP="005225DE">
            <w:pPr>
              <w:spacing w:after="0" w:line="240" w:lineRule="auto"/>
              <w:ind w:left="357" w:hanging="357"/>
              <w:rPr>
                <w:rFonts w:ascii="Arial MT" w:eastAsia="Times New Roman" w:hAnsi="Arial MT" w:cs="Times New Roman"/>
                <w:sz w:val="18"/>
                <w:szCs w:val="18"/>
              </w:rPr>
            </w:pP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in any furniture store</w:t>
            </w:r>
          </w:p>
          <w:p w:rsidR="005225DE" w:rsidRPr="005225DE" w:rsidRDefault="005225DE" w:rsidP="005225DE">
            <w:pPr>
              <w:spacing w:after="0" w:line="240" w:lineRule="auto"/>
              <w:ind w:left="357" w:hanging="357"/>
              <w:rPr>
                <w:rFonts w:ascii="Arial MT" w:eastAsia="Times New Roman" w:hAnsi="Arial MT" w:cs="Times New Roman"/>
                <w:sz w:val="18"/>
                <w:szCs w:val="18"/>
              </w:rPr>
            </w:pP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in any bank or safe deposit</w:t>
            </w:r>
          </w:p>
          <w:p w:rsidR="005225DE" w:rsidRPr="005225DE" w:rsidRDefault="005225DE" w:rsidP="005225DE">
            <w:pPr>
              <w:spacing w:before="120" w:after="0" w:line="240" w:lineRule="auto"/>
              <w:ind w:left="360" w:hanging="360"/>
              <w:rPr>
                <w:rFonts w:ascii="TimesTen" w:eastAsia="Times New Roman" w:hAnsi="TimesTen" w:cs="Times New Roman"/>
                <w:sz w:val="18"/>
                <w:szCs w:val="18"/>
              </w:rPr>
            </w:pPr>
            <w:r w:rsidRPr="005225DE">
              <w:rPr>
                <w:rFonts w:ascii="Arial MT" w:eastAsia="Times New Roman" w:hAnsi="Arial MT" w:cs="Times New Roman"/>
                <w:sz w:val="18"/>
                <w:szCs w:val="18"/>
              </w:rPr>
              <w:t>(ii)</w:t>
            </w:r>
            <w:r w:rsidRPr="005225DE">
              <w:rPr>
                <w:rFonts w:ascii="Arial MT" w:eastAsia="Times New Roman" w:hAnsi="Arial MT" w:cs="Times New Roman"/>
                <w:sz w:val="18"/>
                <w:szCs w:val="18"/>
              </w:rPr>
              <w:tab/>
              <w:t xml:space="preserve">fire, lightning, explosion, earthquake, theft or attempted theft while  the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are being moved to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new </w:t>
            </w:r>
            <w:r w:rsidRPr="005225DE">
              <w:rPr>
                <w:rFonts w:ascii="Arial MT" w:eastAsia="Times New Roman" w:hAnsi="Arial MT" w:cs="Times New Roman"/>
                <w:b/>
                <w:sz w:val="18"/>
                <w:szCs w:val="18"/>
              </w:rPr>
              <w:t>home</w:t>
            </w:r>
            <w:r w:rsidRPr="005225DE">
              <w:rPr>
                <w:rFonts w:ascii="Arial MT" w:eastAsia="Times New Roman" w:hAnsi="Arial MT" w:cs="Times New Roman"/>
                <w:sz w:val="18"/>
                <w:szCs w:val="18"/>
              </w:rPr>
              <w:t xml:space="preserve"> or to or from any bank, safe deposit or furniture store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w:t>
            </w:r>
            <w:r w:rsidRPr="005225DE">
              <w:rPr>
                <w:rFonts w:ascii="Arial MT" w:eastAsia="Times New Roman" w:hAnsi="Arial MT" w:cs="Times New Roman"/>
                <w:sz w:val="18"/>
                <w:szCs w:val="18"/>
              </w:rPr>
              <w:tab/>
              <w:t xml:space="preserve">for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outside the </w:t>
            </w:r>
            <w:smartTag w:uri="urn:schemas-microsoft-com:office:smarttags" w:element="place">
              <w:smartTag w:uri="urn:schemas-microsoft-com:office:smarttags" w:element="country-region">
                <w:r w:rsidRPr="005225DE">
                  <w:rPr>
                    <w:rFonts w:ascii="Arial MT" w:eastAsia="Times New Roman" w:hAnsi="Arial MT" w:cs="Times New Roman"/>
                    <w:b/>
                    <w:sz w:val="18"/>
                    <w:szCs w:val="18"/>
                  </w:rPr>
                  <w:t>United Kingdom</w:t>
                </w:r>
              </w:smartTag>
            </w:smartTag>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b)</w:t>
            </w:r>
            <w:r w:rsidRPr="005225DE">
              <w:rPr>
                <w:rFonts w:ascii="Arial MT" w:eastAsia="Times New Roman" w:hAnsi="Arial MT" w:cs="Times New Roman"/>
                <w:sz w:val="18"/>
                <w:szCs w:val="18"/>
              </w:rPr>
              <w:tab/>
              <w:t xml:space="preserve">for </w:t>
            </w:r>
            <w:r w:rsidRPr="005225DE">
              <w:rPr>
                <w:rFonts w:ascii="Arial MT" w:eastAsia="Times New Roman" w:hAnsi="Arial MT" w:cs="Times New Roman"/>
                <w:b/>
                <w:sz w:val="18"/>
                <w:szCs w:val="18"/>
              </w:rPr>
              <w:t>money</w:t>
            </w:r>
            <w:r w:rsidRPr="005225DE">
              <w:rPr>
                <w:rFonts w:ascii="Arial MT" w:eastAsia="Times New Roman" w:hAnsi="Arial MT" w:cs="Times New Roman"/>
                <w:sz w:val="18"/>
                <w:szCs w:val="18"/>
              </w:rPr>
              <w:t xml:space="preserve"> or </w:t>
            </w:r>
            <w:r w:rsidRPr="005225DE">
              <w:rPr>
                <w:rFonts w:ascii="Arial MT" w:eastAsia="Times New Roman" w:hAnsi="Arial MT" w:cs="Times New Roman"/>
                <w:b/>
                <w:sz w:val="18"/>
                <w:szCs w:val="18"/>
              </w:rPr>
              <w:t>bankcards</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c)</w:t>
            </w:r>
            <w:r w:rsidRPr="005225DE">
              <w:rPr>
                <w:rFonts w:ascii="Arial MT" w:eastAsia="Times New Roman" w:hAnsi="Arial MT" w:cs="Times New Roman"/>
                <w:sz w:val="18"/>
                <w:szCs w:val="18"/>
              </w:rPr>
              <w:tab/>
              <w:t xml:space="preserve">any amount over 20% of the sum insured under section two for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in a furniture store</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d)   </w:t>
            </w:r>
            <w:r w:rsidRPr="005225DE">
              <w:rPr>
                <w:rFonts w:ascii="Arial MT" w:eastAsia="Times New Roman" w:hAnsi="Arial MT" w:cs="Times New Roman"/>
                <w:color w:val="000000"/>
                <w:sz w:val="18"/>
                <w:szCs w:val="18"/>
              </w:rPr>
              <w:t>the first £100 of every claim</w:t>
            </w:r>
          </w:p>
          <w:p w:rsidR="005225DE" w:rsidRPr="005225DE" w:rsidRDefault="005225DE" w:rsidP="005225DE">
            <w:pPr>
              <w:spacing w:after="0" w:line="240" w:lineRule="auto"/>
              <w:ind w:left="360" w:hanging="360"/>
              <w:rPr>
                <w:rFonts w:ascii="Arial MT" w:eastAsia="Times New Roman" w:hAnsi="Arial MT" w:cs="Times New Roman"/>
                <w:b/>
                <w:i/>
                <w:sz w:val="18"/>
                <w:szCs w:val="18"/>
              </w:rPr>
            </w:pPr>
          </w:p>
        </w:tc>
      </w:tr>
      <w:tr w:rsidR="005225DE" w:rsidRPr="005225DE" w:rsidTr="00F057BC">
        <w:trPr>
          <w:cantSplit/>
        </w:trPr>
        <w:tc>
          <w:tcPr>
            <w:tcW w:w="4478" w:type="dxa"/>
            <w:tcBorders>
              <w:top w:val="single" w:sz="6" w:space="0" w:color="auto"/>
              <w:bottom w:val="single" w:sz="6" w:space="0" w:color="auto"/>
              <w:right w:val="single" w:sz="6" w:space="0" w:color="auto"/>
            </w:tcBorders>
          </w:tcPr>
          <w:p w:rsidR="005225DE" w:rsidRPr="005225DE" w:rsidRDefault="005225DE" w:rsidP="005225DE">
            <w:pPr>
              <w:spacing w:after="0" w:line="240" w:lineRule="auto"/>
              <w:ind w:left="360" w:hanging="360"/>
              <w:rPr>
                <w:rFonts w:ascii="TimesTen" w:eastAsia="Times New Roman" w:hAnsi="TimesTen" w:cs="Times New Roman"/>
                <w:sz w:val="18"/>
                <w:szCs w:val="18"/>
              </w:rPr>
            </w:pPr>
            <w:r w:rsidRPr="005225DE">
              <w:rPr>
                <w:rFonts w:ascii="Arial MT" w:eastAsia="Times New Roman" w:hAnsi="Arial MT" w:cs="Times New Roman"/>
                <w:sz w:val="18"/>
                <w:szCs w:val="18"/>
              </w:rPr>
              <w:t>D)</w:t>
            </w:r>
            <w:r w:rsidRPr="005225DE">
              <w:rPr>
                <w:rFonts w:ascii="Arial MT" w:eastAsia="Times New Roman" w:hAnsi="Arial MT" w:cs="Times New Roman"/>
                <w:sz w:val="18"/>
                <w:szCs w:val="18"/>
              </w:rPr>
              <w:tab/>
              <w:t xml:space="preserve">up to twelve months rent </w:t>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have to pay as occupier if the </w:t>
            </w:r>
            <w:r w:rsidRPr="005225DE">
              <w:rPr>
                <w:rFonts w:ascii="Arial MT" w:eastAsia="Times New Roman" w:hAnsi="Arial MT" w:cs="Times New Roman"/>
                <w:b/>
                <w:sz w:val="18"/>
                <w:szCs w:val="18"/>
              </w:rPr>
              <w:t xml:space="preserve">home </w:t>
            </w:r>
            <w:r w:rsidRPr="005225DE">
              <w:rPr>
                <w:rFonts w:ascii="Arial MT" w:eastAsia="Times New Roman" w:hAnsi="Arial MT" w:cs="Times New Roman"/>
                <w:sz w:val="18"/>
                <w:szCs w:val="18"/>
              </w:rPr>
              <w:t>cannot be lived in following loss or damage which is covered under section two</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 xml:space="preserve">any amount over 10% of the sum insured under section two for the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of the </w:t>
            </w:r>
            <w:r w:rsidRPr="005225DE">
              <w:rPr>
                <w:rFonts w:ascii="Arial MT" w:eastAsia="Times New Roman" w:hAnsi="Arial MT" w:cs="Times New Roman"/>
                <w:b/>
                <w:sz w:val="18"/>
                <w:szCs w:val="18"/>
              </w:rPr>
              <w:t>buildings</w:t>
            </w:r>
            <w:r w:rsidRPr="005225DE">
              <w:rPr>
                <w:rFonts w:ascii="Arial MT" w:eastAsia="Times New Roman" w:hAnsi="Arial MT" w:cs="Times New Roman"/>
                <w:sz w:val="18"/>
                <w:szCs w:val="18"/>
              </w:rPr>
              <w:t xml:space="preserve"> damaged or destroyed</w:t>
            </w:r>
          </w:p>
          <w:p w:rsidR="005225DE" w:rsidRPr="005225DE" w:rsidRDefault="005225DE" w:rsidP="005225DE">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rPr>
                <w:rFonts w:ascii="Arial MT" w:eastAsia="Times New Roman" w:hAnsi="Arial MT" w:cs="Times New Roman"/>
                <w:sz w:val="18"/>
                <w:szCs w:val="18"/>
              </w:rPr>
            </w:pPr>
          </w:p>
        </w:tc>
      </w:tr>
      <w:tr w:rsidR="005225DE" w:rsidRPr="005225DE" w:rsidTr="00F057BC">
        <w:trPr>
          <w:cantSplit/>
        </w:trPr>
        <w:tc>
          <w:tcPr>
            <w:tcW w:w="4478" w:type="dxa"/>
            <w:tcBorders>
              <w:top w:val="single" w:sz="6" w:space="0" w:color="auto"/>
              <w:bottom w:val="single" w:sz="6" w:space="0" w:color="auto"/>
              <w:right w:val="single" w:sz="6" w:space="0" w:color="auto"/>
            </w:tcBorders>
          </w:tcPr>
          <w:p w:rsidR="005225DE" w:rsidRPr="005225DE" w:rsidRDefault="005225DE" w:rsidP="005225DE">
            <w:pPr>
              <w:spacing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 xml:space="preserve">E) costs of using other accommodation, substantially the same as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existing accommodation, which </w:t>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have to pay for if the </w:t>
            </w:r>
            <w:r w:rsidRPr="005225DE">
              <w:rPr>
                <w:rFonts w:ascii="Arial MT" w:eastAsia="Times New Roman" w:hAnsi="Arial MT" w:cs="Times New Roman"/>
                <w:b/>
                <w:sz w:val="18"/>
                <w:szCs w:val="18"/>
              </w:rPr>
              <w:t>home</w:t>
            </w:r>
            <w:r w:rsidRPr="005225DE">
              <w:rPr>
                <w:rFonts w:ascii="Arial MT" w:eastAsia="Times New Roman" w:hAnsi="Arial MT" w:cs="Times New Roman"/>
                <w:sz w:val="18"/>
                <w:szCs w:val="18"/>
              </w:rPr>
              <w:t xml:space="preserve"> cannot be lived in following</w:t>
            </w:r>
            <w:r w:rsidRPr="005225DE">
              <w:rPr>
                <w:rFonts w:ascii="Arial" w:eastAsia="Times New Roman" w:hAnsi="Arial" w:cs="Times New Roman"/>
                <w:sz w:val="18"/>
                <w:szCs w:val="18"/>
              </w:rPr>
              <w:t xml:space="preserve"> </w:t>
            </w:r>
            <w:r w:rsidRPr="005225DE">
              <w:rPr>
                <w:rFonts w:ascii="Arial MT" w:eastAsia="Times New Roman" w:hAnsi="Arial MT" w:cs="Times New Roman"/>
                <w:sz w:val="18"/>
                <w:szCs w:val="18"/>
              </w:rPr>
              <w:t>loss or damage which is covered under section two</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 xml:space="preserve">any amount over 10% of the sum insured under section two for the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of the </w:t>
            </w:r>
            <w:r w:rsidRPr="005225DE">
              <w:rPr>
                <w:rFonts w:ascii="Arial MT" w:eastAsia="Times New Roman" w:hAnsi="Arial MT" w:cs="Times New Roman"/>
                <w:b/>
                <w:sz w:val="18"/>
                <w:szCs w:val="18"/>
              </w:rPr>
              <w:t>buildings</w:t>
            </w:r>
            <w:r w:rsidRPr="005225DE">
              <w:rPr>
                <w:rFonts w:ascii="Arial MT" w:eastAsia="Times New Roman" w:hAnsi="Arial MT" w:cs="Times New Roman"/>
                <w:sz w:val="18"/>
                <w:szCs w:val="18"/>
              </w:rPr>
              <w:t xml:space="preserve"> damaged or destroyed</w:t>
            </w: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r w:rsidRPr="005225DE">
        <w:rPr>
          <w:rFonts w:ascii="TimesTen" w:eastAsia="Times New Roman" w:hAnsi="TimesTen" w:cs="Times New Roman"/>
          <w:sz w:val="20"/>
          <w:szCs w:val="20"/>
        </w:rPr>
        <w:br w:type="page"/>
      </w:r>
      <w:r w:rsidRPr="005225DE">
        <w:rPr>
          <w:rFonts w:ascii="Arial MT" w:eastAsia="Times New Roman" w:hAnsi="Arial MT" w:cs="Times New Roman"/>
          <w:color w:val="000000"/>
        </w:rPr>
        <w:lastRenderedPageBreak/>
        <w:t xml:space="preserve">Section two </w:t>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t xml:space="preserve">                                               </w:t>
      </w:r>
    </w:p>
    <w:tbl>
      <w:tblPr>
        <w:tblW w:w="0" w:type="auto"/>
        <w:tblLayout w:type="fixed"/>
        <w:tblLook w:val="0000" w:firstRow="0" w:lastRow="0" w:firstColumn="0" w:lastColumn="0" w:noHBand="0" w:noVBand="0"/>
      </w:tblPr>
      <w:tblGrid>
        <w:gridCol w:w="8861"/>
      </w:tblGrid>
      <w:tr w:rsidR="005225DE" w:rsidRPr="005225DE" w:rsidTr="00F057BC">
        <w:trPr>
          <w:cantSplit/>
        </w:trPr>
        <w:tc>
          <w:tcPr>
            <w:tcW w:w="8861" w:type="dxa"/>
            <w:tcBorders>
              <w:top w:val="single" w:sz="12" w:space="0" w:color="auto"/>
              <w:bottom w:val="single" w:sz="12"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24"/>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FF0000"/>
                <w:sz w:val="24"/>
                <w:szCs w:val="20"/>
              </w:rPr>
            </w:pPr>
            <w:r w:rsidRPr="005225DE">
              <w:rPr>
                <w:rFonts w:ascii="Arial MT" w:eastAsia="Times New Roman" w:hAnsi="Arial MT" w:cs="Times New Roman"/>
                <w:b/>
                <w:color w:val="FF0000"/>
                <w:sz w:val="20"/>
                <w:szCs w:val="20"/>
              </w:rPr>
              <w:t>Contents</w:t>
            </w:r>
            <w:r w:rsidRPr="005225DE">
              <w:rPr>
                <w:rFonts w:ascii="Arial MT" w:eastAsia="Times New Roman" w:hAnsi="Arial MT" w:cs="Times New Roman"/>
                <w:b/>
                <w:color w:val="FF0000"/>
                <w:sz w:val="24"/>
                <w:szCs w:val="20"/>
              </w:rPr>
              <w:t xml:space="preserve"> </w:t>
            </w:r>
            <w:r w:rsidRPr="005225DE">
              <w:rPr>
                <w:rFonts w:ascii="Arial MT" w:eastAsia="Times New Roman" w:hAnsi="Arial MT" w:cs="Times New Roman"/>
                <w:color w:val="FF0000"/>
                <w:sz w:val="18"/>
                <w:szCs w:val="18"/>
              </w:rPr>
              <w:t>(continued</w:t>
            </w:r>
            <w:r w:rsidRPr="005225DE">
              <w:rPr>
                <w:rFonts w:ascii="Arial MT" w:eastAsia="Times New Roman" w:hAnsi="Arial MT" w:cs="Times New Roman"/>
                <w:color w:val="FF0000"/>
                <w:sz w:val="20"/>
                <w:szCs w:val="20"/>
              </w:rPr>
              <w:t>)</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color w:val="000000"/>
                <w:sz w:val="20"/>
                <w:szCs w:val="20"/>
              </w:rPr>
            </w:pP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b/>
          <w:sz w:val="18"/>
          <w:szCs w:val="18"/>
        </w:rPr>
      </w:pPr>
      <w:r w:rsidRPr="005225DE">
        <w:rPr>
          <w:rFonts w:ascii="Arial MT" w:eastAsia="Times New Roman" w:hAnsi="Arial MT" w:cs="Times New Roman"/>
          <w:b/>
          <w:color w:val="000000"/>
          <w:sz w:val="18"/>
          <w:szCs w:val="18"/>
        </w:rPr>
        <w:t>What is covered</w:t>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r w:rsidRPr="005225DE">
        <w:rPr>
          <w:rFonts w:ascii="Arial MT" w:eastAsia="Times New Roman" w:hAnsi="Arial MT" w:cs="Times New Roman"/>
          <w:b/>
          <w:color w:val="000000"/>
          <w:sz w:val="18"/>
          <w:szCs w:val="18"/>
        </w:rPr>
        <w:tab/>
      </w:r>
      <w:proofErr w:type="gramStart"/>
      <w:r w:rsidRPr="005225DE">
        <w:rPr>
          <w:rFonts w:ascii="Arial MT" w:eastAsia="Times New Roman" w:hAnsi="Arial MT" w:cs="Times New Roman"/>
          <w:b/>
          <w:color w:val="000000"/>
          <w:sz w:val="18"/>
          <w:szCs w:val="18"/>
        </w:rPr>
        <w:t>What</w:t>
      </w:r>
      <w:proofErr w:type="gramEnd"/>
      <w:r w:rsidRPr="005225DE">
        <w:rPr>
          <w:rFonts w:ascii="Arial MT" w:eastAsia="Times New Roman" w:hAnsi="Arial MT" w:cs="Times New Roman"/>
          <w:b/>
          <w:color w:val="000000"/>
          <w:sz w:val="18"/>
          <w:szCs w:val="18"/>
        </w:rPr>
        <w:t xml:space="preserve"> is not covered</w:t>
      </w:r>
    </w:p>
    <w:tbl>
      <w:tblPr>
        <w:tblW w:w="0" w:type="auto"/>
        <w:tblLayout w:type="fixed"/>
        <w:tblLook w:val="0000" w:firstRow="0" w:lastRow="0" w:firstColumn="0" w:lastColumn="0" w:noHBand="0" w:noVBand="0"/>
      </w:tblPr>
      <w:tblGrid>
        <w:gridCol w:w="4478"/>
        <w:gridCol w:w="286"/>
        <w:gridCol w:w="4120"/>
      </w:tblGrid>
      <w:tr w:rsidR="005225DE" w:rsidRPr="005225DE" w:rsidTr="00F057BC">
        <w:trPr>
          <w:cantSplit/>
        </w:trPr>
        <w:tc>
          <w:tcPr>
            <w:tcW w:w="4478" w:type="dxa"/>
            <w:tcBorders>
              <w:top w:val="single" w:sz="6" w:space="0" w:color="auto"/>
              <w:bottom w:val="single" w:sz="6" w:space="0" w:color="auto"/>
              <w:right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This section of the insurance also covers</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18"/>
                <w:szCs w:val="18"/>
              </w:rPr>
            </w:pP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b/>
                <w:i/>
                <w:sz w:val="18"/>
                <w:szCs w:val="18"/>
              </w:rPr>
            </w:pP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w:t>
            </w:r>
          </w:p>
        </w:tc>
      </w:tr>
      <w:tr w:rsidR="005225DE" w:rsidRPr="005225DE" w:rsidTr="00F057BC">
        <w:trPr>
          <w:cantSplit/>
        </w:trPr>
        <w:tc>
          <w:tcPr>
            <w:tcW w:w="4478" w:type="dxa"/>
            <w:tcBorders>
              <w:top w:val="single" w:sz="6" w:space="0" w:color="auto"/>
              <w:bottom w:val="single" w:sz="6" w:space="0" w:color="auto"/>
              <w:right w:val="single" w:sz="6" w:space="0" w:color="auto"/>
            </w:tcBorders>
          </w:tcPr>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F)</w:t>
            </w:r>
            <w:r w:rsidRPr="005225DE">
              <w:rPr>
                <w:rFonts w:ascii="Arial MT" w:eastAsia="Times New Roman" w:hAnsi="Arial MT" w:cs="Times New Roman"/>
                <w:sz w:val="18"/>
                <w:szCs w:val="18"/>
              </w:rPr>
              <w:tab/>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legal responsibility as a tenant for loss or damage to the </w:t>
            </w:r>
            <w:r w:rsidRPr="005225DE">
              <w:rPr>
                <w:rFonts w:ascii="Arial MT" w:eastAsia="Times New Roman" w:hAnsi="Arial MT" w:cs="Times New Roman"/>
                <w:b/>
                <w:sz w:val="18"/>
                <w:szCs w:val="18"/>
              </w:rPr>
              <w:t>buildings</w:t>
            </w:r>
            <w:r w:rsidRPr="005225DE">
              <w:rPr>
                <w:rFonts w:ascii="Arial MT" w:eastAsia="Times New Roman" w:hAnsi="Arial MT" w:cs="Times New Roman"/>
                <w:sz w:val="18"/>
                <w:szCs w:val="18"/>
              </w:rPr>
              <w:t xml:space="preserve"> caused by loss or damage which is covered under section two</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hd w:val="pct5" w:color="auto" w:fill="auto"/>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a)   any amount over 10% of the sum insured under section two for the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of the </w:t>
            </w:r>
            <w:r w:rsidRPr="005225DE">
              <w:rPr>
                <w:rFonts w:ascii="Arial MT" w:eastAsia="Times New Roman" w:hAnsi="Arial MT" w:cs="Times New Roman"/>
                <w:b/>
                <w:sz w:val="18"/>
                <w:szCs w:val="18"/>
              </w:rPr>
              <w:t>buildings</w:t>
            </w:r>
            <w:r w:rsidRPr="005225DE">
              <w:rPr>
                <w:rFonts w:ascii="Arial MT" w:eastAsia="Times New Roman" w:hAnsi="Arial MT" w:cs="Times New Roman"/>
                <w:sz w:val="18"/>
                <w:szCs w:val="18"/>
              </w:rPr>
              <w:t xml:space="preserve"> damaged or destroyed</w:t>
            </w:r>
          </w:p>
          <w:p w:rsidR="005225DE" w:rsidRPr="005225DE" w:rsidRDefault="005225DE" w:rsidP="005225DE">
            <w:pPr>
              <w:shd w:val="pct5" w:color="auto" w:fill="auto"/>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b)   for loss or damage caused by fire, lightning or explosion to the </w:t>
            </w:r>
            <w:r w:rsidRPr="005225DE">
              <w:rPr>
                <w:rFonts w:ascii="Arial MT" w:eastAsia="Times New Roman" w:hAnsi="Arial MT" w:cs="Times New Roman"/>
                <w:b/>
                <w:sz w:val="18"/>
                <w:szCs w:val="18"/>
              </w:rPr>
              <w:t>buildings</w:t>
            </w:r>
            <w:r w:rsidRPr="005225DE">
              <w:rPr>
                <w:rFonts w:ascii="Arial MT" w:eastAsia="Times New Roman" w:hAnsi="Arial MT" w:cs="Times New Roman"/>
                <w:sz w:val="18"/>
                <w:szCs w:val="18"/>
              </w:rPr>
              <w:t xml:space="preserve"> other than to the landlord's fixtures or fittings</w:t>
            </w:r>
          </w:p>
          <w:p w:rsidR="005225DE" w:rsidRPr="005225DE" w:rsidRDefault="005225DE" w:rsidP="005225DE">
            <w:pPr>
              <w:shd w:val="pct5" w:color="auto" w:fill="auto"/>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c)   for loss or damage arising from subsidence, heave or landslip</w:t>
            </w:r>
          </w:p>
          <w:p w:rsidR="005225DE" w:rsidRPr="005225DE" w:rsidRDefault="005225DE" w:rsidP="005225DE">
            <w:pPr>
              <w:shd w:val="pct5" w:color="auto" w:fill="auto"/>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d)   for loss or damage caused by any person taking part in a riot, violent disorder, strike, labour disturbance, civil commotion or acting maliciously</w:t>
            </w:r>
          </w:p>
          <w:p w:rsidR="005225DE" w:rsidRPr="005225DE" w:rsidRDefault="005225DE" w:rsidP="005225DE">
            <w:pPr>
              <w:shd w:val="pct5" w:color="auto" w:fill="auto"/>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e)   for loss or damage while the </w:t>
            </w:r>
            <w:r w:rsidRPr="005225DE">
              <w:rPr>
                <w:rFonts w:ascii="Arial MT" w:eastAsia="Times New Roman" w:hAnsi="Arial MT" w:cs="Times New Roman"/>
                <w:b/>
                <w:sz w:val="18"/>
                <w:szCs w:val="18"/>
              </w:rPr>
              <w:t>buildings</w:t>
            </w:r>
            <w:r w:rsidRPr="005225DE">
              <w:rPr>
                <w:rFonts w:ascii="Arial MT" w:eastAsia="Times New Roman" w:hAnsi="Arial MT" w:cs="Times New Roman"/>
                <w:sz w:val="18"/>
                <w:szCs w:val="18"/>
              </w:rPr>
              <w:t xml:space="preserve"> are without sufficient furniture and furnishings for day to day living purposes</w:t>
            </w:r>
          </w:p>
          <w:p w:rsidR="005225DE" w:rsidRPr="005225DE" w:rsidRDefault="005225DE" w:rsidP="005225DE">
            <w:pPr>
              <w:shd w:val="pct5" w:color="auto" w:fill="auto"/>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f)   the first £100 of every claim</w:t>
            </w:r>
          </w:p>
        </w:tc>
      </w:tr>
      <w:tr w:rsidR="005225DE" w:rsidRPr="005225DE" w:rsidTr="00F057BC">
        <w:trPr>
          <w:cantSplit/>
        </w:trPr>
        <w:tc>
          <w:tcPr>
            <w:tcW w:w="4478" w:type="dxa"/>
            <w:tcBorders>
              <w:top w:val="single" w:sz="6" w:space="0" w:color="auto"/>
              <w:bottom w:val="single" w:sz="6" w:space="0" w:color="auto"/>
              <w:right w:val="single" w:sz="6" w:space="0" w:color="auto"/>
            </w:tcBorders>
          </w:tcPr>
          <w:p w:rsidR="005225DE" w:rsidRPr="005225DE" w:rsidRDefault="005225DE" w:rsidP="005225DE">
            <w:pPr>
              <w:spacing w:after="0" w:line="240" w:lineRule="auto"/>
              <w:ind w:left="357" w:hanging="357"/>
              <w:rPr>
                <w:rFonts w:ascii="Arial MT" w:eastAsia="Times New Roman" w:hAnsi="Arial MT" w:cs="Times New Roman"/>
                <w:sz w:val="18"/>
                <w:szCs w:val="18"/>
              </w:rPr>
            </w:pPr>
            <w:r w:rsidRPr="005225DE">
              <w:rPr>
                <w:rFonts w:ascii="Arial MT" w:eastAsia="Times New Roman" w:hAnsi="Arial MT" w:cs="Times New Roman"/>
                <w:sz w:val="18"/>
                <w:szCs w:val="18"/>
              </w:rPr>
              <w:t>G)</w:t>
            </w:r>
            <w:r w:rsidRPr="005225DE">
              <w:rPr>
                <w:rFonts w:ascii="Arial MT" w:eastAsia="Times New Roman" w:hAnsi="Arial MT" w:cs="Times New Roman"/>
                <w:sz w:val="18"/>
                <w:szCs w:val="18"/>
              </w:rPr>
              <w:tab/>
              <w:t>the cost of repairing accidental damage to</w:t>
            </w:r>
          </w:p>
          <w:p w:rsidR="005225DE" w:rsidRPr="005225DE" w:rsidRDefault="005225DE" w:rsidP="005225DE">
            <w:pPr>
              <w:spacing w:after="0" w:line="240" w:lineRule="auto"/>
              <w:ind w:left="357" w:hanging="357"/>
              <w:rPr>
                <w:rFonts w:ascii="Arial MT" w:eastAsia="Times New Roman" w:hAnsi="Arial MT" w:cs="Times New Roman"/>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 xml:space="preserve">domestic oil pipes </w:t>
            </w:r>
          </w:p>
          <w:p w:rsidR="005225DE" w:rsidRPr="005225DE" w:rsidRDefault="005225DE" w:rsidP="005225DE">
            <w:pPr>
              <w:spacing w:after="0" w:line="240" w:lineRule="auto"/>
              <w:ind w:left="357" w:hanging="357"/>
              <w:rPr>
                <w:rFonts w:ascii="Arial MT" w:eastAsia="Times New Roman" w:hAnsi="Arial MT" w:cs="Times New Roman"/>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underground water-supply pipes</w:t>
            </w:r>
          </w:p>
          <w:p w:rsidR="005225DE" w:rsidRPr="005225DE" w:rsidRDefault="005225DE" w:rsidP="005225DE">
            <w:pPr>
              <w:spacing w:after="0" w:line="240" w:lineRule="auto"/>
              <w:ind w:left="357" w:hanging="357"/>
              <w:rPr>
                <w:rFonts w:ascii="Arial MT" w:eastAsia="Times New Roman" w:hAnsi="Arial MT" w:cs="Times New Roman"/>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 xml:space="preserve">underground sewers, drains and </w:t>
            </w:r>
            <w:r w:rsidRPr="005225DE">
              <w:rPr>
                <w:rFonts w:ascii="Arial MT" w:eastAsia="Times New Roman" w:hAnsi="Arial MT" w:cs="Times New Roman"/>
                <w:sz w:val="18"/>
                <w:szCs w:val="18"/>
              </w:rPr>
              <w:tab/>
              <w:t xml:space="preserve">septic tanks </w:t>
            </w:r>
          </w:p>
          <w:p w:rsidR="005225DE" w:rsidRPr="005225DE" w:rsidRDefault="005225DE" w:rsidP="005225DE">
            <w:pPr>
              <w:spacing w:after="0" w:line="240" w:lineRule="auto"/>
              <w:ind w:left="357" w:hanging="357"/>
              <w:rPr>
                <w:rFonts w:ascii="Arial MT" w:eastAsia="Times New Roman" w:hAnsi="Arial MT" w:cs="Times New Roman"/>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underground gas pipes</w:t>
            </w:r>
          </w:p>
          <w:p w:rsidR="005225DE" w:rsidRPr="005225DE" w:rsidRDefault="005225DE" w:rsidP="005225DE">
            <w:pPr>
              <w:spacing w:after="0" w:line="240" w:lineRule="auto"/>
              <w:ind w:left="357" w:hanging="357"/>
              <w:rPr>
                <w:rFonts w:ascii="Arial MT" w:eastAsia="Times New Roman" w:hAnsi="Arial MT" w:cs="Times New Roman"/>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 xml:space="preserve">underground cables </w:t>
            </w:r>
          </w:p>
          <w:p w:rsidR="005225DE" w:rsidRPr="005225DE" w:rsidRDefault="005225DE" w:rsidP="005225DE">
            <w:pPr>
              <w:spacing w:after="0" w:line="240" w:lineRule="auto"/>
              <w:ind w:left="357" w:hanging="357"/>
              <w:rPr>
                <w:rFonts w:ascii="Arial MT" w:eastAsia="Times New Roman" w:hAnsi="Arial MT" w:cs="Times New Roman"/>
                <w:sz w:val="18"/>
                <w:szCs w:val="18"/>
              </w:rPr>
            </w:pPr>
            <w:r w:rsidRPr="005225DE">
              <w:rPr>
                <w:rFonts w:ascii="Arial MT" w:eastAsia="Times New Roman" w:hAnsi="Arial MT" w:cs="Times New Roman"/>
                <w:sz w:val="18"/>
                <w:szCs w:val="18"/>
              </w:rPr>
              <w:tab/>
              <w:t xml:space="preserve">which </w:t>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are legally liable for as tenant only</w:t>
            </w:r>
          </w:p>
          <w:p w:rsidR="005225DE" w:rsidRPr="005225DE" w:rsidRDefault="005225DE" w:rsidP="005225DE">
            <w:pPr>
              <w:spacing w:after="0" w:line="240" w:lineRule="auto"/>
              <w:ind w:left="360" w:hanging="360"/>
              <w:rPr>
                <w:rFonts w:ascii="Arial MT" w:eastAsia="Times New Roman" w:hAnsi="Arial MT" w:cs="Times New Roman"/>
                <w:sz w:val="18"/>
                <w:szCs w:val="18"/>
              </w:rPr>
            </w:pP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0" w:line="240" w:lineRule="auto"/>
              <w:rPr>
                <w:rFonts w:ascii="Arial MT" w:eastAsia="Times New Roman" w:hAnsi="Arial MT" w:cs="Times New Roman"/>
                <w:strike/>
                <w:sz w:val="18"/>
                <w:szCs w:val="18"/>
              </w:rPr>
            </w:pPr>
            <w:r w:rsidRPr="005225DE">
              <w:rPr>
                <w:rFonts w:ascii="Arial MT" w:eastAsia="Times New Roman" w:hAnsi="Arial MT" w:cs="Times New Roman"/>
                <w:sz w:val="18"/>
                <w:szCs w:val="18"/>
              </w:rPr>
              <w:t>the first £250 of every claim</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p>
        </w:tc>
      </w:tr>
      <w:tr w:rsidR="005225DE" w:rsidRPr="005225DE" w:rsidTr="00F057BC">
        <w:trPr>
          <w:cantSplit/>
        </w:trPr>
        <w:tc>
          <w:tcPr>
            <w:tcW w:w="4478"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H)</w:t>
            </w:r>
            <w:r w:rsidRPr="005225DE">
              <w:rPr>
                <w:rFonts w:ascii="Arial MT" w:eastAsia="Times New Roman" w:hAnsi="Arial MT" w:cs="Times New Roman"/>
                <w:sz w:val="18"/>
                <w:szCs w:val="18"/>
              </w:rPr>
              <w:tab/>
              <w:t xml:space="preserve">fatal injury to </w:t>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happening at the </w:t>
            </w:r>
            <w:r w:rsidRPr="005225DE">
              <w:rPr>
                <w:rFonts w:ascii="Arial MT" w:eastAsia="Times New Roman" w:hAnsi="Arial MT" w:cs="Times New Roman"/>
                <w:b/>
                <w:sz w:val="18"/>
                <w:szCs w:val="18"/>
              </w:rPr>
              <w:t>premises</w:t>
            </w:r>
            <w:r w:rsidRPr="005225DE">
              <w:rPr>
                <w:rFonts w:ascii="Arial MT" w:eastAsia="Times New Roman" w:hAnsi="Arial MT" w:cs="Times New Roman"/>
                <w:sz w:val="18"/>
                <w:szCs w:val="18"/>
              </w:rPr>
              <w:t xml:space="preserve"> shown in the</w:t>
            </w:r>
            <w:r w:rsidRPr="005225DE">
              <w:rPr>
                <w:rFonts w:ascii="Arial MT" w:eastAsia="Times New Roman" w:hAnsi="Arial MT" w:cs="Times New Roman"/>
                <w:b/>
                <w:sz w:val="18"/>
                <w:szCs w:val="18"/>
              </w:rPr>
              <w:t xml:space="preserve"> schedule</w:t>
            </w:r>
            <w:r w:rsidRPr="005225DE">
              <w:rPr>
                <w:rFonts w:ascii="Arial MT" w:eastAsia="Times New Roman" w:hAnsi="Arial MT" w:cs="Times New Roman"/>
                <w:sz w:val="18"/>
                <w:szCs w:val="18"/>
              </w:rPr>
              <w:t>, caused by outward and visible violence by burglars or by fire, provided that death ensues within twelve months of such injury, for the following amounts:</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 xml:space="preserve">£10,000 for each </w:t>
            </w:r>
            <w:r w:rsidRPr="005225DE">
              <w:rPr>
                <w:rFonts w:ascii="Arial MT" w:eastAsia="Times New Roman" w:hAnsi="Arial MT" w:cs="Times New Roman"/>
                <w:b/>
                <w:sz w:val="18"/>
                <w:szCs w:val="18"/>
              </w:rPr>
              <w:t>insured</w:t>
            </w:r>
            <w:r w:rsidRPr="005225DE">
              <w:rPr>
                <w:rFonts w:ascii="Arial MT" w:eastAsia="Times New Roman" w:hAnsi="Arial MT" w:cs="Times New Roman"/>
                <w:sz w:val="18"/>
                <w:szCs w:val="18"/>
              </w:rPr>
              <w:t xml:space="preserve"> person over</w:t>
            </w:r>
          </w:p>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            sixteen years of age,</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 xml:space="preserve">£5,000 for each </w:t>
            </w:r>
            <w:r w:rsidRPr="005225DE">
              <w:rPr>
                <w:rFonts w:ascii="Arial MT" w:eastAsia="Times New Roman" w:hAnsi="Arial MT" w:cs="Times New Roman"/>
                <w:b/>
                <w:sz w:val="18"/>
                <w:szCs w:val="18"/>
              </w:rPr>
              <w:t>insured</w:t>
            </w:r>
            <w:r w:rsidRPr="005225DE">
              <w:rPr>
                <w:rFonts w:ascii="Arial MT" w:eastAsia="Times New Roman" w:hAnsi="Arial MT" w:cs="Times New Roman"/>
                <w:sz w:val="18"/>
                <w:szCs w:val="18"/>
              </w:rPr>
              <w:t xml:space="preserve"> person under</w:t>
            </w:r>
          </w:p>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            sixteen years of age,</w:t>
            </w:r>
          </w:p>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b/>
              <w:t>at the time of death</w:t>
            </w:r>
          </w:p>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 </w:t>
            </w: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Arial MT" w:eastAsia="Times New Roman" w:hAnsi="Arial MT" w:cs="Times New Roman"/>
                <w:sz w:val="18"/>
                <w:szCs w:val="18"/>
              </w:rPr>
            </w:pPr>
          </w:p>
        </w:tc>
      </w:tr>
      <w:tr w:rsidR="005225DE" w:rsidRPr="005225DE" w:rsidTr="00F057BC">
        <w:trPr>
          <w:cantSplit/>
        </w:trPr>
        <w:tc>
          <w:tcPr>
            <w:tcW w:w="4478"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I)</w:t>
            </w:r>
            <w:r w:rsidRPr="005225DE">
              <w:rPr>
                <w:rFonts w:ascii="Arial MT" w:eastAsia="Times New Roman" w:hAnsi="Arial MT" w:cs="Times New Roman"/>
                <w:sz w:val="18"/>
                <w:szCs w:val="18"/>
              </w:rPr>
              <w:tab/>
              <w:t>costs you have to pay for replacing locks to safes, alarms and outside doors in the home following theft or loss of your keys</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any amount over £250 in total</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tc>
      </w:tr>
      <w:tr w:rsidR="005225DE" w:rsidRPr="005225DE" w:rsidTr="00F057BC">
        <w:trPr>
          <w:cantSplit/>
        </w:trPr>
        <w:tc>
          <w:tcPr>
            <w:tcW w:w="4478" w:type="dxa"/>
            <w:tcBorders>
              <w:top w:val="single" w:sz="6" w:space="0" w:color="auto"/>
              <w:bottom w:val="single" w:sz="6" w:space="0" w:color="auto"/>
              <w:right w:val="single" w:sz="6" w:space="0" w:color="auto"/>
            </w:tcBorders>
          </w:tcPr>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lastRenderedPageBreak/>
              <w:t>J)</w:t>
            </w:r>
            <w:r w:rsidRPr="005225DE">
              <w:rPr>
                <w:rFonts w:ascii="Arial MT" w:eastAsia="Times New Roman" w:hAnsi="Arial MT" w:cs="Times New Roman"/>
                <w:sz w:val="18"/>
                <w:szCs w:val="18"/>
              </w:rPr>
              <w:tab/>
              <w:t>increased domestic metered water charges you have to pay following an escape of water which gives rise to an admitted claim under number 4 of section two</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roofErr w:type="gramStart"/>
            <w:r w:rsidRPr="005225DE">
              <w:rPr>
                <w:rFonts w:ascii="Arial MT" w:eastAsia="Times New Roman" w:hAnsi="Arial MT" w:cs="Times New Roman"/>
                <w:sz w:val="18"/>
                <w:szCs w:val="18"/>
              </w:rPr>
              <w:t>more</w:t>
            </w:r>
            <w:proofErr w:type="gramEnd"/>
            <w:r w:rsidRPr="005225DE">
              <w:rPr>
                <w:rFonts w:ascii="Arial MT" w:eastAsia="Times New Roman" w:hAnsi="Arial MT" w:cs="Times New Roman"/>
                <w:sz w:val="18"/>
                <w:szCs w:val="18"/>
              </w:rPr>
              <w:t xml:space="preserve"> than £750 in any period of insurance. If you claim for such loss under sections one and two, we will not pay more than £750 in total</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tc>
      </w:tr>
      <w:tr w:rsidR="005225DE" w:rsidRPr="005225DE" w:rsidTr="00F057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478" w:type="dxa"/>
          <w:wAfter w:w="4120" w:type="dxa"/>
          <w:trHeight w:val="1215"/>
        </w:trPr>
        <w:tc>
          <w:tcPr>
            <w:tcW w:w="286" w:type="dxa"/>
            <w:tcBorders>
              <w:top w:val="nil"/>
              <w:left w:val="nil"/>
              <w:bottom w:val="nil"/>
              <w:right w:val="nil"/>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hanging="4478"/>
              <w:rPr>
                <w:rFonts w:ascii="Arial MT" w:eastAsia="Times New Roman" w:hAnsi="Arial MT" w:cs="Times New Roman"/>
                <w:color w:val="FF0000"/>
                <w:szCs w:val="20"/>
              </w:rPr>
            </w:pPr>
            <w:r w:rsidRPr="005225DE">
              <w:rPr>
                <w:rFonts w:ascii="TimesTen" w:eastAsia="Times New Roman" w:hAnsi="TimesTen" w:cs="Times New Roman"/>
                <w:sz w:val="20"/>
                <w:szCs w:val="20"/>
              </w:rPr>
              <w:br w:type="page"/>
            </w:r>
            <w:r w:rsidRPr="005225DE">
              <w:rPr>
                <w:rFonts w:ascii="Arial MT" w:eastAsia="Times New Roman" w:hAnsi="Arial MT" w:cs="Times New Roman"/>
                <w:color w:val="FF0000"/>
                <w:szCs w:val="20"/>
              </w:rPr>
              <w:t xml:space="preserve"> </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color w:val="FF0000"/>
                <w:szCs w:val="20"/>
              </w:rPr>
            </w:pP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color w:val="FF000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b/>
          <w:sz w:val="20"/>
          <w:szCs w:val="20"/>
        </w:rPr>
      </w:pPr>
      <w:r w:rsidRPr="005225DE">
        <w:rPr>
          <w:rFonts w:ascii="Arial MT" w:eastAsia="Times New Roman" w:hAnsi="Arial MT" w:cs="Times New Roman"/>
          <w:color w:val="FF0000"/>
          <w:sz w:val="20"/>
          <w:szCs w:val="20"/>
        </w:rPr>
        <w:t xml:space="preserve">Accidental damage to </w:t>
      </w:r>
      <w:r w:rsidRPr="005225DE">
        <w:rPr>
          <w:rFonts w:ascii="Arial MT" w:eastAsia="Times New Roman" w:hAnsi="Arial MT" w:cs="Times New Roman"/>
          <w:b/>
          <w:color w:val="FF0000"/>
          <w:sz w:val="20"/>
          <w:szCs w:val="20"/>
        </w:rPr>
        <w:t>contents</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 xml:space="preserve">The following applies only if the </w:t>
      </w:r>
      <w:r w:rsidRPr="005225DE">
        <w:rPr>
          <w:rFonts w:ascii="Arial MT" w:eastAsia="Times New Roman" w:hAnsi="Arial MT" w:cs="Times New Roman"/>
          <w:b/>
          <w:sz w:val="18"/>
          <w:szCs w:val="18"/>
        </w:rPr>
        <w:t>schedule</w:t>
      </w:r>
      <w:r w:rsidRPr="005225DE">
        <w:rPr>
          <w:rFonts w:ascii="Arial MT" w:eastAsia="Times New Roman" w:hAnsi="Arial MT" w:cs="Times New Roman"/>
          <w:sz w:val="18"/>
          <w:szCs w:val="18"/>
        </w:rPr>
        <w:t xml:space="preserve"> shows that accidental damage to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is included.</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b/>
          <w:sz w:val="18"/>
          <w:szCs w:val="18"/>
        </w:rPr>
      </w:pPr>
      <w:r w:rsidRPr="005225DE">
        <w:rPr>
          <w:rFonts w:ascii="Arial MT" w:eastAsia="Times New Roman" w:hAnsi="Arial MT" w:cs="Times New Roman"/>
          <w:b/>
          <w:sz w:val="18"/>
          <w:szCs w:val="18"/>
        </w:rPr>
        <w:t>What is covered</w:t>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r>
      <w:proofErr w:type="gramStart"/>
      <w:r w:rsidRPr="005225DE">
        <w:rPr>
          <w:rFonts w:ascii="Arial MT" w:eastAsia="Times New Roman" w:hAnsi="Arial MT" w:cs="Times New Roman"/>
          <w:b/>
          <w:sz w:val="18"/>
          <w:szCs w:val="18"/>
        </w:rPr>
        <w:t>What</w:t>
      </w:r>
      <w:proofErr w:type="gramEnd"/>
      <w:r w:rsidRPr="005225DE">
        <w:rPr>
          <w:rFonts w:ascii="Arial MT" w:eastAsia="Times New Roman" w:hAnsi="Arial MT" w:cs="Times New Roman"/>
          <w:b/>
          <w:sz w:val="18"/>
          <w:szCs w:val="18"/>
        </w:rPr>
        <w:t xml:space="preserve"> is not covered</w:t>
      </w:r>
    </w:p>
    <w:tbl>
      <w:tblPr>
        <w:tblW w:w="0" w:type="auto"/>
        <w:tblLayout w:type="fixed"/>
        <w:tblLook w:val="0000" w:firstRow="0" w:lastRow="0" w:firstColumn="0" w:lastColumn="0" w:noHBand="0" w:noVBand="0"/>
      </w:tblPr>
      <w:tblGrid>
        <w:gridCol w:w="4406"/>
        <w:gridCol w:w="4406"/>
      </w:tblGrid>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This extension covers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sz w:val="18"/>
                <w:szCs w:val="18"/>
              </w:rPr>
            </w:pP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after="0" w:line="240" w:lineRule="auto"/>
              <w:rPr>
                <w:rFonts w:ascii="TimesTen" w:eastAsia="Times New Roman" w:hAnsi="TimesTen" w:cs="Times New Roman"/>
                <w:sz w:val="18"/>
                <w:szCs w:val="18"/>
              </w:rPr>
            </w:pPr>
            <w:r w:rsidRPr="005225DE">
              <w:rPr>
                <w:rFonts w:ascii="Arial MT" w:eastAsia="Times New Roman" w:hAnsi="Arial MT" w:cs="Times New Roman"/>
                <w:sz w:val="18"/>
                <w:szCs w:val="18"/>
              </w:rPr>
              <w:t xml:space="preserve">accidental damage to the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within the </w:t>
            </w:r>
            <w:r w:rsidRPr="005225DE">
              <w:rPr>
                <w:rFonts w:ascii="Arial MT" w:eastAsia="Times New Roman" w:hAnsi="Arial MT" w:cs="Times New Roman"/>
                <w:b/>
                <w:sz w:val="18"/>
                <w:szCs w:val="18"/>
              </w:rPr>
              <w:t>home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w:t>
            </w:r>
            <w:r w:rsidRPr="005225DE">
              <w:rPr>
                <w:rFonts w:ascii="Arial MT" w:eastAsia="Times New Roman" w:hAnsi="Arial MT" w:cs="Times New Roman"/>
                <w:sz w:val="18"/>
                <w:szCs w:val="18"/>
              </w:rPr>
              <w:tab/>
              <w:t xml:space="preserve">for damage or any proportion of damage which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specifically exclude elsewhere under section two</w:t>
            </w:r>
          </w:p>
          <w:p w:rsidR="005225DE" w:rsidRPr="005225DE" w:rsidRDefault="005225DE" w:rsidP="005225DE">
            <w:pPr>
              <w:spacing w:before="6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b)   for damage to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within garages and outbuildings</w:t>
            </w:r>
          </w:p>
          <w:p w:rsidR="005225DE" w:rsidRPr="005225DE" w:rsidRDefault="005225DE" w:rsidP="005225DE">
            <w:pPr>
              <w:spacing w:before="6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c)   for damage or deterioration of any article caused by dyeing, cleaning, repair, renovation or whilst being worked upon</w:t>
            </w:r>
          </w:p>
          <w:p w:rsidR="005225DE" w:rsidRPr="005225DE" w:rsidRDefault="005225DE" w:rsidP="005225DE">
            <w:pPr>
              <w:spacing w:before="6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d)   for damage caused by chewing, tearing, scratching or fouling by animals</w:t>
            </w:r>
          </w:p>
          <w:p w:rsidR="005225DE" w:rsidRPr="005225DE" w:rsidRDefault="005225DE" w:rsidP="005225DE">
            <w:pPr>
              <w:spacing w:before="6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e)   any amount over £1,000 in total for porcelain, china, glass and other brittle articles </w:t>
            </w:r>
          </w:p>
          <w:p w:rsidR="005225DE" w:rsidRPr="005225DE" w:rsidRDefault="005225DE" w:rsidP="005225DE">
            <w:pPr>
              <w:spacing w:before="6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f)    for </w:t>
            </w:r>
            <w:r w:rsidRPr="005225DE">
              <w:rPr>
                <w:rFonts w:ascii="Arial MT" w:eastAsia="Times New Roman" w:hAnsi="Arial MT" w:cs="Times New Roman"/>
                <w:b/>
                <w:sz w:val="18"/>
                <w:szCs w:val="18"/>
              </w:rPr>
              <w:t>money</w:t>
            </w:r>
            <w:r w:rsidRPr="005225DE">
              <w:rPr>
                <w:rFonts w:ascii="Arial MT" w:eastAsia="Times New Roman" w:hAnsi="Arial MT" w:cs="Times New Roman"/>
                <w:sz w:val="18"/>
                <w:szCs w:val="18"/>
              </w:rPr>
              <w:t xml:space="preserve">, </w:t>
            </w:r>
            <w:r w:rsidRPr="005225DE">
              <w:rPr>
                <w:rFonts w:ascii="Arial MT" w:eastAsia="Times New Roman" w:hAnsi="Arial MT" w:cs="Times New Roman"/>
                <w:b/>
                <w:sz w:val="18"/>
                <w:szCs w:val="18"/>
              </w:rPr>
              <w:t>bank cards</w:t>
            </w:r>
            <w:r w:rsidRPr="005225DE">
              <w:rPr>
                <w:rFonts w:ascii="Arial MT" w:eastAsia="Times New Roman" w:hAnsi="Arial MT" w:cs="Times New Roman"/>
                <w:sz w:val="18"/>
                <w:szCs w:val="18"/>
              </w:rPr>
              <w:t>, documents or stamps</w:t>
            </w:r>
          </w:p>
          <w:p w:rsidR="005225DE" w:rsidRPr="005225DE" w:rsidRDefault="005225DE" w:rsidP="005225DE">
            <w:pPr>
              <w:spacing w:before="6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g)   for damage to contact, corneal or micro corneal lenses</w:t>
            </w:r>
          </w:p>
          <w:p w:rsidR="005225DE" w:rsidRPr="005225DE" w:rsidRDefault="005225DE" w:rsidP="005225DE">
            <w:pPr>
              <w:spacing w:before="6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h)   for damage while the </w:t>
            </w:r>
            <w:r w:rsidRPr="005225DE">
              <w:rPr>
                <w:rFonts w:ascii="Arial MT" w:eastAsia="Times New Roman" w:hAnsi="Arial MT" w:cs="Times New Roman"/>
                <w:b/>
                <w:sz w:val="18"/>
                <w:szCs w:val="18"/>
              </w:rPr>
              <w:t>home</w:t>
            </w:r>
            <w:r w:rsidRPr="005225DE">
              <w:rPr>
                <w:rFonts w:ascii="Arial MT" w:eastAsia="Times New Roman" w:hAnsi="Arial MT" w:cs="Times New Roman"/>
                <w:sz w:val="18"/>
                <w:szCs w:val="18"/>
              </w:rPr>
              <w:t xml:space="preserve"> is lent, let or sub let</w:t>
            </w:r>
          </w:p>
          <w:p w:rsidR="005225DE" w:rsidRPr="005225DE" w:rsidRDefault="005225DE" w:rsidP="005225DE">
            <w:pPr>
              <w:spacing w:before="60" w:after="0" w:line="240" w:lineRule="auto"/>
              <w:ind w:left="360" w:hanging="360"/>
              <w:rPr>
                <w:rFonts w:ascii="Arial MT" w:eastAsia="Times New Roman" w:hAnsi="Arial MT" w:cs="Times New Roman"/>
                <w:sz w:val="18"/>
                <w:szCs w:val="18"/>
              </w:rPr>
            </w:pPr>
            <w:proofErr w:type="spellStart"/>
            <w:r w:rsidRPr="005225DE">
              <w:rPr>
                <w:rFonts w:ascii="Arial MT" w:eastAsia="Times New Roman" w:hAnsi="Arial MT" w:cs="Times New Roman"/>
                <w:sz w:val="18"/>
                <w:szCs w:val="18"/>
              </w:rPr>
              <w:t>i</w:t>
            </w:r>
            <w:proofErr w:type="spellEnd"/>
            <w:r w:rsidRPr="005225DE">
              <w:rPr>
                <w:rFonts w:ascii="Arial MT" w:eastAsia="Times New Roman" w:hAnsi="Arial MT" w:cs="Times New Roman"/>
                <w:sz w:val="18"/>
                <w:szCs w:val="18"/>
              </w:rPr>
              <w:t>)    for damage caused by insects, vermin, infestation, corrosion, damp, wet or dry rot, mould or frost</w:t>
            </w:r>
          </w:p>
          <w:p w:rsidR="005225DE" w:rsidRPr="005225DE" w:rsidRDefault="005225DE" w:rsidP="005225DE">
            <w:pPr>
              <w:spacing w:before="120" w:after="0" w:line="240" w:lineRule="auto"/>
              <w:ind w:left="360" w:right="144" w:hanging="360"/>
              <w:jc w:val="both"/>
              <w:rPr>
                <w:rFonts w:ascii="Arial MT" w:eastAsia="Times New Roman" w:hAnsi="Arial MT" w:cs="Times New Roman"/>
                <w:color w:val="000000"/>
                <w:sz w:val="18"/>
                <w:szCs w:val="18"/>
              </w:rPr>
            </w:pPr>
            <w:r w:rsidRPr="005225DE">
              <w:rPr>
                <w:rFonts w:ascii="Arial MT" w:eastAsia="Times New Roman" w:hAnsi="Arial MT" w:cs="Times New Roman"/>
                <w:sz w:val="18"/>
                <w:szCs w:val="18"/>
              </w:rPr>
              <w:t xml:space="preserve">j)  </w:t>
            </w:r>
            <w:r w:rsidRPr="005225DE">
              <w:rPr>
                <w:rFonts w:ascii="Arial MT" w:eastAsia="Times New Roman" w:hAnsi="Arial MT" w:cs="Times New Roman"/>
                <w:color w:val="000000"/>
                <w:sz w:val="18"/>
                <w:szCs w:val="18"/>
              </w:rPr>
              <w:t>for damage caused by faulty or unsuitable materials or design or poor workmanship</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k)   for damage from mechanical or electrical faults or breakdown</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l)    for damage caused by dryness, dampness, extremes of temperature and exposure to light</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m)  for any loss or damage caused by or contributed to </w:t>
            </w:r>
            <w:proofErr w:type="spellStart"/>
            <w:r w:rsidRPr="005225DE">
              <w:rPr>
                <w:rFonts w:ascii="Arial MT" w:eastAsia="Times New Roman" w:hAnsi="Arial MT" w:cs="Times New Roman"/>
                <w:sz w:val="18"/>
                <w:szCs w:val="18"/>
              </w:rPr>
              <w:t>by</w:t>
            </w:r>
            <w:proofErr w:type="spellEnd"/>
            <w:r w:rsidRPr="005225DE">
              <w:rPr>
                <w:rFonts w:ascii="Arial MT" w:eastAsia="Times New Roman" w:hAnsi="Arial MT" w:cs="Times New Roman"/>
                <w:sz w:val="18"/>
                <w:szCs w:val="18"/>
              </w:rPr>
              <w:t xml:space="preserve"> or arising from any kind of pollution and/or contamination</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n)   for the first £250 of every claim</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 w:val="20"/>
          <w:szCs w:val="20"/>
        </w:rPr>
      </w:pPr>
      <w:r w:rsidRPr="005225DE">
        <w:rPr>
          <w:rFonts w:ascii="Arial MT" w:eastAsia="Times New Roman" w:hAnsi="Arial MT" w:cs="Times New Roman"/>
          <w:color w:val="FF0000"/>
          <w:sz w:val="20"/>
          <w:szCs w:val="20"/>
        </w:rPr>
        <w:lastRenderedPageBreak/>
        <w:t>Conditions that apply to section two (</w:t>
      </w:r>
      <w:r w:rsidRPr="005225DE">
        <w:rPr>
          <w:rFonts w:ascii="Arial MT" w:eastAsia="Times New Roman" w:hAnsi="Arial MT" w:cs="Times New Roman"/>
          <w:b/>
          <w:color w:val="FF0000"/>
          <w:sz w:val="20"/>
          <w:szCs w:val="20"/>
        </w:rPr>
        <w:t>contents</w:t>
      </w:r>
      <w:r w:rsidRPr="005225DE">
        <w:rPr>
          <w:rFonts w:ascii="Arial MT" w:eastAsia="Times New Roman" w:hAnsi="Arial MT" w:cs="Times New Roman"/>
          <w:color w:val="FF0000"/>
          <w:sz w:val="20"/>
          <w:szCs w:val="20"/>
        </w:rPr>
        <w:t>) only</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Settling claims</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18"/>
          <w:szCs w:val="18"/>
        </w:rPr>
      </w:pPr>
    </w:p>
    <w:tbl>
      <w:tblPr>
        <w:tblW w:w="0" w:type="auto"/>
        <w:tblLayout w:type="fixed"/>
        <w:tblLook w:val="0000" w:firstRow="0" w:lastRow="0" w:firstColumn="0" w:lastColumn="0" w:noHBand="0" w:noVBand="0"/>
      </w:tblPr>
      <w:tblGrid>
        <w:gridCol w:w="8884"/>
      </w:tblGrid>
      <w:tr w:rsidR="005225DE" w:rsidRPr="005225DE" w:rsidTr="00F057BC">
        <w:trPr>
          <w:cantSplit/>
        </w:trPr>
        <w:tc>
          <w:tcPr>
            <w:tcW w:w="8884" w:type="dxa"/>
            <w:tcBorders>
              <w:top w:val="single" w:sz="6" w:space="0" w:color="auto"/>
              <w:bottom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b/>
                <w:i/>
                <w:sz w:val="18"/>
                <w:szCs w:val="18"/>
              </w:rPr>
            </w:pPr>
            <w:r w:rsidRPr="005225DE">
              <w:rPr>
                <w:rFonts w:ascii="Arial MT" w:eastAsia="Times New Roman" w:hAnsi="Arial MT" w:cs="Times New Roman"/>
                <w:sz w:val="18"/>
                <w:szCs w:val="18"/>
              </w:rPr>
              <w:t xml:space="preserve">How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deal with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claim</w:t>
            </w:r>
          </w:p>
        </w:tc>
      </w:tr>
    </w:tbl>
    <w:p w:rsidR="005225DE" w:rsidRPr="005225DE" w:rsidRDefault="005225DE" w:rsidP="005225DE">
      <w:pPr>
        <w:spacing w:after="0" w:line="240" w:lineRule="auto"/>
        <w:ind w:left="360" w:hanging="360"/>
        <w:rPr>
          <w:rFonts w:ascii="Arial MT" w:eastAsia="Times New Roman" w:hAnsi="Arial MT" w:cs="Times New Roman"/>
          <w:sz w:val="18"/>
          <w:szCs w:val="18"/>
        </w:rPr>
      </w:pPr>
    </w:p>
    <w:p w:rsidR="005225DE" w:rsidRPr="005225DE" w:rsidRDefault="005225DE" w:rsidP="005225DE">
      <w:pPr>
        <w:spacing w:after="0" w:line="240" w:lineRule="auto"/>
        <w:ind w:left="360" w:hanging="360"/>
        <w:rPr>
          <w:rFonts w:ascii="Arial MT" w:eastAsia="Times New Roman" w:hAnsi="Arial MT" w:cs="Times New Roman"/>
          <w:sz w:val="18"/>
          <w:szCs w:val="18"/>
        </w:rPr>
      </w:pPr>
      <w:proofErr w:type="gramStart"/>
      <w:r w:rsidRPr="005225DE">
        <w:rPr>
          <w:rFonts w:ascii="Arial MT" w:eastAsia="Times New Roman" w:hAnsi="Arial MT" w:cs="Times New Roman"/>
          <w:sz w:val="18"/>
          <w:szCs w:val="18"/>
        </w:rPr>
        <w:t xml:space="preserve">1 </w:t>
      </w:r>
      <w:r w:rsidRPr="005225DE">
        <w:rPr>
          <w:rFonts w:ascii="Arial MT" w:eastAsia="Times New Roman" w:hAnsi="Arial MT" w:cs="Times New Roman"/>
          <w:sz w:val="18"/>
          <w:szCs w:val="18"/>
        </w:rPr>
        <w:tab/>
        <w:t>a.</w:t>
      </w:r>
      <w:proofErr w:type="gramEnd"/>
      <w:r w:rsidRPr="005225DE">
        <w:rPr>
          <w:rFonts w:ascii="Arial MT" w:eastAsia="Times New Roman" w:hAnsi="Arial MT" w:cs="Times New Roman"/>
          <w:sz w:val="18"/>
          <w:szCs w:val="18"/>
        </w:rPr>
        <w:t xml:space="preserve"> Where the damage can be economically repaired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pay the cost of repair</w:t>
      </w:r>
    </w:p>
    <w:p w:rsidR="005225DE" w:rsidRPr="005225DE" w:rsidRDefault="005225DE" w:rsidP="005225DE">
      <w:pPr>
        <w:spacing w:after="0" w:line="240" w:lineRule="auto"/>
        <w:ind w:left="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b. Where the damage cannot be economically repaired and the damaged or lost item can be replaced,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replace it. If a replacement is not available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replace it with an item of similar quality.</w:t>
      </w:r>
    </w:p>
    <w:p w:rsidR="005225DE" w:rsidRPr="005225DE" w:rsidRDefault="005225DE" w:rsidP="005225DE">
      <w:pPr>
        <w:spacing w:after="0" w:line="240" w:lineRule="auto"/>
        <w:ind w:left="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c. Where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are unable economically to repair or to replace an item with an item of similar quality,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agree a cash payment with </w:t>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based on the replacement value.</w:t>
      </w:r>
    </w:p>
    <w:p w:rsidR="005225DE" w:rsidRPr="005225DE" w:rsidRDefault="005225DE" w:rsidP="005225DE">
      <w:pPr>
        <w:spacing w:after="0" w:line="240" w:lineRule="auto"/>
        <w:ind w:left="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d. Where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can offer repair or replacement through a preferred supplier, but instead </w:t>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request and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agree to pay </w:t>
      </w:r>
      <w:proofErr w:type="gramStart"/>
      <w:r w:rsidRPr="005225DE">
        <w:rPr>
          <w:rFonts w:ascii="Arial MT" w:eastAsia="Times New Roman" w:hAnsi="Arial MT" w:cs="Times New Roman"/>
          <w:sz w:val="18"/>
          <w:szCs w:val="18"/>
        </w:rPr>
        <w:t>a cash</w:t>
      </w:r>
      <w:proofErr w:type="gramEnd"/>
      <w:r w:rsidRPr="005225DE">
        <w:rPr>
          <w:rFonts w:ascii="Arial MT" w:eastAsia="Times New Roman" w:hAnsi="Arial MT" w:cs="Times New Roman"/>
          <w:sz w:val="18"/>
          <w:szCs w:val="18"/>
        </w:rPr>
        <w:t xml:space="preserve"> settlement, then the amount will not normally exceed what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would have paid </w:t>
      </w:r>
      <w:r w:rsidRPr="005225DE">
        <w:rPr>
          <w:rFonts w:ascii="Arial MT" w:eastAsia="Times New Roman" w:hAnsi="Arial MT" w:cs="Times New Roman"/>
          <w:b/>
          <w:sz w:val="18"/>
          <w:szCs w:val="18"/>
        </w:rPr>
        <w:t>our</w:t>
      </w:r>
      <w:r w:rsidRPr="005225DE">
        <w:rPr>
          <w:rFonts w:ascii="Arial MT" w:eastAsia="Times New Roman" w:hAnsi="Arial MT" w:cs="Times New Roman"/>
          <w:sz w:val="18"/>
          <w:szCs w:val="18"/>
        </w:rPr>
        <w:t xml:space="preserve"> preferred supplier.</w:t>
      </w:r>
    </w:p>
    <w:p w:rsidR="005225DE" w:rsidRPr="005225DE" w:rsidRDefault="005225DE" w:rsidP="005225DE">
      <w:pPr>
        <w:spacing w:after="0" w:line="240" w:lineRule="auto"/>
        <w:ind w:left="360"/>
        <w:rPr>
          <w:rFonts w:ascii="Arial MT" w:eastAsia="Times New Roman" w:hAnsi="Arial MT" w:cs="Times New Roman"/>
          <w:sz w:val="18"/>
          <w:szCs w:val="18"/>
        </w:rPr>
      </w:pPr>
      <w:r w:rsidRPr="005225DE">
        <w:rPr>
          <w:rFonts w:ascii="Arial MT" w:eastAsia="Times New Roman" w:hAnsi="Arial MT" w:cs="Times New Roman"/>
          <w:sz w:val="18"/>
          <w:szCs w:val="18"/>
        </w:rPr>
        <w:tab/>
      </w:r>
    </w:p>
    <w:p w:rsidR="005225DE" w:rsidRPr="005225DE" w:rsidRDefault="005225DE" w:rsidP="005225DE">
      <w:pPr>
        <w:spacing w:after="0" w:line="240" w:lineRule="auto"/>
        <w:ind w:left="360"/>
        <w:rPr>
          <w:rFonts w:ascii="Arial MT" w:eastAsia="Times New Roman" w:hAnsi="Arial MT" w:cs="Times New Roman"/>
          <w:sz w:val="18"/>
          <w:szCs w:val="18"/>
        </w:rPr>
      </w:pPr>
      <w:r w:rsidRPr="005225DE">
        <w:rPr>
          <w:rFonts w:ascii="Arial MT" w:eastAsia="Times New Roman" w:hAnsi="Arial MT" w:cs="Times New Roman"/>
          <w:sz w:val="18"/>
          <w:szCs w:val="18"/>
        </w:rPr>
        <w:t>The above basis of settlement will not apply to</w:t>
      </w:r>
    </w:p>
    <w:p w:rsidR="005225DE" w:rsidRPr="005225DE" w:rsidRDefault="005225DE" w:rsidP="005225DE">
      <w:pPr>
        <w:spacing w:after="0" w:line="240" w:lineRule="auto"/>
        <w:ind w:left="720" w:hanging="357"/>
        <w:rPr>
          <w:rFonts w:ascii="Arial MT" w:eastAsia="Times New Roman" w:hAnsi="Arial MT" w:cs="Times New Roman"/>
          <w:sz w:val="18"/>
          <w:szCs w:val="18"/>
        </w:rPr>
      </w:pPr>
      <w:r w:rsidRPr="005225DE">
        <w:rPr>
          <w:rFonts w:ascii="Arial MT" w:eastAsia="Times New Roman" w:hAnsi="Arial MT" w:cs="Times New Roman"/>
          <w:sz w:val="18"/>
          <w:szCs w:val="18"/>
        </w:rPr>
        <w:t xml:space="preserve">  </w:t>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 xml:space="preserve">  </w:t>
      </w:r>
      <w:proofErr w:type="gramStart"/>
      <w:r w:rsidRPr="005225DE">
        <w:rPr>
          <w:rFonts w:ascii="Arial MT" w:eastAsia="Times New Roman" w:hAnsi="Arial MT" w:cs="Times New Roman"/>
          <w:sz w:val="18"/>
          <w:szCs w:val="18"/>
        </w:rPr>
        <w:t>clothes</w:t>
      </w:r>
      <w:proofErr w:type="gramEnd"/>
    </w:p>
    <w:p w:rsidR="005225DE" w:rsidRPr="005225DE" w:rsidRDefault="005225DE" w:rsidP="005225DE">
      <w:pPr>
        <w:spacing w:after="0" w:line="240" w:lineRule="auto"/>
        <w:ind w:left="360" w:hanging="357"/>
        <w:rPr>
          <w:rFonts w:ascii="Arial MT" w:eastAsia="Times New Roman" w:hAnsi="Arial MT" w:cs="Times New Roman"/>
          <w:sz w:val="18"/>
          <w:szCs w:val="18"/>
        </w:rPr>
      </w:pPr>
      <w:r w:rsidRPr="005225DE">
        <w:rPr>
          <w:rFonts w:ascii="Arial MT" w:eastAsia="Times New Roman" w:hAnsi="Arial MT" w:cs="Times New Roman"/>
          <w:sz w:val="18"/>
          <w:szCs w:val="18"/>
        </w:rPr>
        <w:tab/>
        <w:t xml:space="preserve">  </w:t>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 xml:space="preserve">  </w:t>
      </w:r>
      <w:proofErr w:type="gramStart"/>
      <w:r w:rsidRPr="005225DE">
        <w:rPr>
          <w:rFonts w:ascii="Arial MT" w:eastAsia="Times New Roman" w:hAnsi="Arial MT" w:cs="Times New Roman"/>
          <w:sz w:val="18"/>
          <w:szCs w:val="18"/>
        </w:rPr>
        <w:t>pedal</w:t>
      </w:r>
      <w:proofErr w:type="gramEnd"/>
      <w:r w:rsidRPr="005225DE">
        <w:rPr>
          <w:rFonts w:ascii="Arial MT" w:eastAsia="Times New Roman" w:hAnsi="Arial MT" w:cs="Times New Roman"/>
          <w:sz w:val="18"/>
          <w:szCs w:val="18"/>
        </w:rPr>
        <w:t xml:space="preserve"> cycles</w:t>
      </w:r>
    </w:p>
    <w:p w:rsidR="005225DE" w:rsidRPr="005225DE" w:rsidRDefault="005225DE" w:rsidP="005225DE">
      <w:pPr>
        <w:spacing w:after="0" w:line="240" w:lineRule="auto"/>
        <w:ind w:left="360" w:hanging="357"/>
        <w:rPr>
          <w:rFonts w:ascii="Arial MT" w:eastAsia="Times New Roman" w:hAnsi="Arial MT" w:cs="Times New Roman"/>
          <w:sz w:val="18"/>
          <w:szCs w:val="18"/>
        </w:rPr>
      </w:pPr>
      <w:r w:rsidRPr="005225DE">
        <w:rPr>
          <w:rFonts w:ascii="Arial MT" w:eastAsia="Times New Roman" w:hAnsi="Arial MT" w:cs="Times New Roman"/>
          <w:sz w:val="18"/>
          <w:szCs w:val="18"/>
        </w:rPr>
        <w:tab/>
      </w:r>
      <w:proofErr w:type="gramStart"/>
      <w:r w:rsidRPr="005225DE">
        <w:rPr>
          <w:rFonts w:ascii="Arial MT" w:eastAsia="Times New Roman" w:hAnsi="Arial MT" w:cs="Times New Roman"/>
          <w:sz w:val="18"/>
          <w:szCs w:val="18"/>
        </w:rPr>
        <w:t>where</w:t>
      </w:r>
      <w:proofErr w:type="gramEnd"/>
      <w:r w:rsidRPr="005225DE">
        <w:rPr>
          <w:rFonts w:ascii="Arial MT" w:eastAsia="Times New Roman" w:hAnsi="Arial MT" w:cs="Times New Roman"/>
          <w:sz w:val="18"/>
          <w:szCs w:val="18"/>
        </w:rPr>
        <w:t xml:space="preserve">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take off an amount for depreciation.</w:t>
      </w:r>
    </w:p>
    <w:p w:rsidR="005225DE" w:rsidRPr="005225DE" w:rsidRDefault="005225DE" w:rsidP="005225DE">
      <w:pPr>
        <w:spacing w:after="0" w:line="240" w:lineRule="auto"/>
        <w:ind w:left="360" w:hanging="357"/>
        <w:rPr>
          <w:rFonts w:ascii="Arial MT" w:eastAsia="Times New Roman" w:hAnsi="Arial MT" w:cs="Times New Roman"/>
          <w:sz w:val="18"/>
          <w:szCs w:val="18"/>
        </w:rPr>
      </w:pPr>
    </w:p>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2.</w:t>
      </w:r>
      <w:r w:rsidRPr="005225DE">
        <w:rPr>
          <w:rFonts w:ascii="Arial MT" w:eastAsia="Times New Roman" w:hAnsi="Arial MT" w:cs="Times New Roman"/>
          <w:sz w:val="18"/>
          <w:szCs w:val="18"/>
        </w:rPr>
        <w:tab/>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 the cost of replacing or repairing any undamaged parts of the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which form part of a pair, set or suite or part of a common design or function when the loss or </w:t>
      </w:r>
    </w:p>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b/>
      </w:r>
      <w:proofErr w:type="gramStart"/>
      <w:r w:rsidRPr="005225DE">
        <w:rPr>
          <w:rFonts w:ascii="Arial MT" w:eastAsia="Times New Roman" w:hAnsi="Arial MT" w:cs="Times New Roman"/>
          <w:sz w:val="18"/>
          <w:szCs w:val="18"/>
        </w:rPr>
        <w:t>damage</w:t>
      </w:r>
      <w:proofErr w:type="gramEnd"/>
      <w:r w:rsidRPr="005225DE">
        <w:rPr>
          <w:rFonts w:ascii="Arial MT" w:eastAsia="Times New Roman" w:hAnsi="Arial MT" w:cs="Times New Roman"/>
          <w:sz w:val="18"/>
          <w:szCs w:val="18"/>
        </w:rPr>
        <w:t xml:space="preserve"> is restricted to a clearly identifiable area or to a specific part.</w:t>
      </w:r>
    </w:p>
    <w:p w:rsidR="005225DE" w:rsidRPr="005225DE" w:rsidRDefault="005225DE" w:rsidP="005225DE">
      <w:pPr>
        <w:spacing w:after="0" w:line="240" w:lineRule="auto"/>
        <w:ind w:left="360" w:hanging="360"/>
        <w:rPr>
          <w:rFonts w:ascii="Arial MT" w:eastAsia="Times New Roman" w:hAnsi="Arial MT" w:cs="Times New Roman"/>
          <w:sz w:val="18"/>
          <w:szCs w:val="18"/>
        </w:rPr>
      </w:pPr>
    </w:p>
    <w:tbl>
      <w:tblPr>
        <w:tblW w:w="0" w:type="auto"/>
        <w:tblLayout w:type="fixed"/>
        <w:tblLook w:val="0000" w:firstRow="0" w:lastRow="0" w:firstColumn="0" w:lastColumn="0" w:noHBand="0" w:noVBand="0"/>
      </w:tblPr>
      <w:tblGrid>
        <w:gridCol w:w="8884"/>
      </w:tblGrid>
      <w:tr w:rsidR="005225DE" w:rsidRPr="005225DE" w:rsidTr="00F057BC">
        <w:trPr>
          <w:cantSplit/>
        </w:trPr>
        <w:tc>
          <w:tcPr>
            <w:tcW w:w="8884" w:type="dxa"/>
            <w:tcBorders>
              <w:top w:val="single" w:sz="6" w:space="0" w:color="auto"/>
              <w:bottom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b/>
                <w:i/>
                <w:sz w:val="18"/>
                <w:szCs w:val="18"/>
              </w:rPr>
            </w:pP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sum insured</w:t>
            </w:r>
          </w:p>
        </w:tc>
      </w:tr>
    </w:tbl>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3.</w:t>
      </w:r>
      <w:r w:rsidRPr="005225DE">
        <w:rPr>
          <w:rFonts w:ascii="Arial MT" w:eastAsia="Times New Roman" w:hAnsi="Arial MT" w:cs="Times New Roman"/>
          <w:sz w:val="18"/>
          <w:szCs w:val="18"/>
        </w:rPr>
        <w:tab/>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reduce the sum insured under section two after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have paid a claim as long as </w:t>
      </w:r>
    </w:p>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b/>
      </w:r>
      <w:proofErr w:type="gramStart"/>
      <w:r w:rsidRPr="005225DE">
        <w:rPr>
          <w:rFonts w:ascii="Arial MT" w:eastAsia="Times New Roman" w:hAnsi="Arial MT" w:cs="Times New Roman"/>
          <w:b/>
          <w:sz w:val="18"/>
          <w:szCs w:val="18"/>
        </w:rPr>
        <w:t>you</w:t>
      </w:r>
      <w:proofErr w:type="gramEnd"/>
      <w:r w:rsidRPr="005225DE">
        <w:rPr>
          <w:rFonts w:ascii="Arial MT" w:eastAsia="Times New Roman" w:hAnsi="Arial MT" w:cs="Times New Roman"/>
          <w:sz w:val="18"/>
          <w:szCs w:val="18"/>
        </w:rPr>
        <w:t xml:space="preserve"> agree to carry out </w:t>
      </w:r>
      <w:r w:rsidRPr="005225DE">
        <w:rPr>
          <w:rFonts w:ascii="Arial MT" w:eastAsia="Times New Roman" w:hAnsi="Arial MT" w:cs="Times New Roman"/>
          <w:b/>
          <w:sz w:val="18"/>
          <w:szCs w:val="18"/>
        </w:rPr>
        <w:t>our</w:t>
      </w:r>
      <w:r w:rsidRPr="005225DE">
        <w:rPr>
          <w:rFonts w:ascii="Arial MT" w:eastAsia="Times New Roman" w:hAnsi="Arial MT" w:cs="Times New Roman"/>
          <w:sz w:val="18"/>
          <w:szCs w:val="18"/>
        </w:rPr>
        <w:t xml:space="preserve"> recommendations to prevent further loss or damage.</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4.</w:t>
      </w:r>
      <w:r w:rsidRPr="005225DE">
        <w:rPr>
          <w:rFonts w:ascii="Arial MT" w:eastAsia="Times New Roman" w:hAnsi="Arial MT" w:cs="Times New Roman"/>
          <w:sz w:val="18"/>
          <w:szCs w:val="18"/>
        </w:rPr>
        <w:tab/>
        <w:t xml:space="preserve">If </w:t>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are under-insured, which means the cost of replacing or repairing the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at the time of the loss or damage is more than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sum insured for the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w:t>
      </w:r>
      <w:proofErr w:type="gramStart"/>
      <w:r w:rsidRPr="005225DE">
        <w:rPr>
          <w:rFonts w:ascii="Arial MT" w:eastAsia="Times New Roman" w:hAnsi="Arial MT" w:cs="Times New Roman"/>
          <w:sz w:val="18"/>
          <w:szCs w:val="18"/>
        </w:rPr>
        <w:t>then</w:t>
      </w:r>
      <w:proofErr w:type="gramEnd"/>
      <w:r w:rsidRPr="005225DE">
        <w:rPr>
          <w:rFonts w:ascii="Arial MT" w:eastAsia="Times New Roman" w:hAnsi="Arial MT" w:cs="Times New Roman"/>
          <w:sz w:val="18"/>
          <w:szCs w:val="18"/>
        </w:rPr>
        <w:t xml:space="preserve">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only pay a proportion of the claim. For example if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sum insured only covers one half of the cost of replacing or repairing the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only pay one half of the cost of repair or replacement. </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tbl>
      <w:tblPr>
        <w:tblW w:w="0" w:type="auto"/>
        <w:tblLayout w:type="fixed"/>
        <w:tblLook w:val="0000" w:firstRow="0" w:lastRow="0" w:firstColumn="0" w:lastColumn="0" w:noHBand="0" w:noVBand="0"/>
      </w:tblPr>
      <w:tblGrid>
        <w:gridCol w:w="8884"/>
      </w:tblGrid>
      <w:tr w:rsidR="005225DE" w:rsidRPr="005225DE" w:rsidTr="00F057BC">
        <w:trPr>
          <w:cantSplit/>
        </w:trPr>
        <w:tc>
          <w:tcPr>
            <w:tcW w:w="8884" w:type="dxa"/>
            <w:tcBorders>
              <w:top w:val="single" w:sz="6" w:space="0" w:color="auto"/>
              <w:bottom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b/>
                <w:i/>
                <w:sz w:val="18"/>
                <w:szCs w:val="18"/>
              </w:rPr>
            </w:pPr>
            <w:r w:rsidRPr="005225DE">
              <w:rPr>
                <w:rFonts w:ascii="Arial MT" w:eastAsia="Times New Roman" w:hAnsi="Arial MT" w:cs="Times New Roman"/>
                <w:sz w:val="18"/>
                <w:szCs w:val="18"/>
              </w:rPr>
              <w:t>Limit of insurance</w:t>
            </w: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sz w:val="20"/>
          <w:szCs w:val="20"/>
        </w:rPr>
      </w:pP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 any more than the sum insured for the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of each </w:t>
      </w:r>
      <w:r w:rsidRPr="005225DE">
        <w:rPr>
          <w:rFonts w:ascii="Arial MT" w:eastAsia="Times New Roman" w:hAnsi="Arial MT" w:cs="Times New Roman"/>
          <w:b/>
          <w:sz w:val="18"/>
          <w:szCs w:val="18"/>
        </w:rPr>
        <w:t>premises</w:t>
      </w:r>
      <w:r w:rsidRPr="005225DE">
        <w:rPr>
          <w:rFonts w:ascii="Arial MT" w:eastAsia="Times New Roman" w:hAnsi="Arial MT" w:cs="Times New Roman"/>
          <w:sz w:val="18"/>
          <w:szCs w:val="18"/>
        </w:rPr>
        <w:t xml:space="preserve"> shown in the</w:t>
      </w:r>
      <w:r w:rsidRPr="005225DE">
        <w:rPr>
          <w:rFonts w:ascii="Arial MT" w:eastAsia="Times New Roman" w:hAnsi="Arial MT" w:cs="Times New Roman"/>
          <w:b/>
          <w:sz w:val="18"/>
          <w:szCs w:val="18"/>
        </w:rPr>
        <w:t xml:space="preserve"> schedule</w:t>
      </w:r>
      <w:r w:rsidRPr="005225DE">
        <w:rPr>
          <w:rFonts w:ascii="Arial MT" w:eastAsia="Times New Roman" w:hAnsi="Arial MT" w:cs="Times New Roman"/>
          <w:sz w:val="18"/>
          <w:szCs w:val="18"/>
        </w:rPr>
        <w:t>.</w:t>
      </w:r>
      <w:r w:rsidRPr="005225DE">
        <w:rPr>
          <w:rFonts w:ascii="Arial MT" w:eastAsia="Times New Roman" w:hAnsi="Arial MT" w:cs="Times New Roman"/>
          <w:b/>
          <w:sz w:val="20"/>
          <w:szCs w:val="20"/>
        </w:rPr>
        <w:br w:type="page"/>
      </w:r>
      <w:r w:rsidRPr="005225DE">
        <w:rPr>
          <w:rFonts w:ascii="Arial MT" w:eastAsia="Times New Roman" w:hAnsi="Arial MT" w:cs="Times New Roman"/>
          <w:color w:val="000000"/>
        </w:rPr>
        <w:lastRenderedPageBreak/>
        <w:t xml:space="preserve">Section three </w:t>
      </w:r>
      <w:r w:rsidRPr="005225DE">
        <w:rPr>
          <w:rFonts w:ascii="Arial MT" w:eastAsia="Times New Roman" w:hAnsi="Arial MT" w:cs="Times New Roman"/>
          <w:color w:val="000000"/>
        </w:rPr>
        <w:tab/>
      </w:r>
      <w:r w:rsidRPr="005225DE">
        <w:rPr>
          <w:rFonts w:ascii="Arial MT" w:eastAsia="Times New Roman" w:hAnsi="Arial MT" w:cs="Times New Roman"/>
          <w:color w:val="000000"/>
          <w:sz w:val="20"/>
          <w:szCs w:val="20"/>
        </w:rPr>
        <w:tab/>
      </w:r>
      <w:r w:rsidRPr="005225DE">
        <w:rPr>
          <w:rFonts w:ascii="Arial MT" w:eastAsia="Times New Roman" w:hAnsi="Arial MT" w:cs="Times New Roman"/>
          <w:color w:val="000000"/>
          <w:sz w:val="20"/>
          <w:szCs w:val="20"/>
        </w:rPr>
        <w:tab/>
      </w:r>
      <w:r w:rsidRPr="005225DE">
        <w:rPr>
          <w:rFonts w:ascii="Arial MT" w:eastAsia="Times New Roman" w:hAnsi="Arial MT" w:cs="Times New Roman"/>
          <w:color w:val="000000"/>
          <w:sz w:val="20"/>
          <w:szCs w:val="20"/>
        </w:rPr>
        <w:tab/>
      </w:r>
      <w:r w:rsidRPr="005225DE">
        <w:rPr>
          <w:rFonts w:ascii="Arial MT" w:eastAsia="Times New Roman" w:hAnsi="Arial MT" w:cs="Times New Roman"/>
          <w:color w:val="000000"/>
          <w:sz w:val="20"/>
          <w:szCs w:val="20"/>
        </w:rPr>
        <w:tab/>
        <w:t xml:space="preserve">                                               </w:t>
      </w:r>
    </w:p>
    <w:tbl>
      <w:tblPr>
        <w:tblW w:w="0" w:type="auto"/>
        <w:tblLayout w:type="fixed"/>
        <w:tblLook w:val="0000" w:firstRow="0" w:lastRow="0" w:firstColumn="0" w:lastColumn="0" w:noHBand="0" w:noVBand="0"/>
      </w:tblPr>
      <w:tblGrid>
        <w:gridCol w:w="8813"/>
      </w:tblGrid>
      <w:tr w:rsidR="005225DE" w:rsidRPr="005225DE" w:rsidTr="00F057BC">
        <w:trPr>
          <w:cantSplit/>
        </w:trPr>
        <w:tc>
          <w:tcPr>
            <w:tcW w:w="8813" w:type="dxa"/>
            <w:tcBorders>
              <w:top w:val="single" w:sz="12"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24"/>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FF0000"/>
                <w:sz w:val="20"/>
                <w:szCs w:val="20"/>
              </w:rPr>
            </w:pPr>
            <w:r w:rsidRPr="005225DE">
              <w:rPr>
                <w:rFonts w:ascii="Arial MT" w:eastAsia="Times New Roman" w:hAnsi="Arial MT" w:cs="Times New Roman"/>
                <w:b/>
                <w:color w:val="FF0000"/>
                <w:sz w:val="20"/>
                <w:szCs w:val="20"/>
              </w:rPr>
              <w:t>Accidents to Domestic Staff</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24"/>
                <w:szCs w:val="20"/>
              </w:rPr>
            </w:pPr>
          </w:p>
        </w:tc>
      </w:tr>
      <w:tr w:rsidR="005225DE" w:rsidRPr="005225DE" w:rsidTr="00F057BC">
        <w:trPr>
          <w:cantSplit/>
        </w:trPr>
        <w:tc>
          <w:tcPr>
            <w:tcW w:w="8813" w:type="dxa"/>
            <w:tcBorders>
              <w:top w:val="single" w:sz="12" w:space="0" w:color="auto"/>
              <w:bottom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before="120" w:after="120" w:line="240" w:lineRule="auto"/>
              <w:rPr>
                <w:rFonts w:ascii="Arial MT" w:eastAsia="Times New Roman" w:hAnsi="Arial MT" w:cs="Times New Roman"/>
                <w:color w:val="000000"/>
                <w:sz w:val="18"/>
                <w:szCs w:val="18"/>
              </w:rPr>
            </w:pPr>
            <w:r w:rsidRPr="005225DE">
              <w:rPr>
                <w:rFonts w:ascii="Arial MT" w:eastAsia="Times New Roman" w:hAnsi="Arial MT" w:cs="Times New Roman"/>
                <w:sz w:val="18"/>
                <w:szCs w:val="18"/>
              </w:rPr>
              <w:t xml:space="preserve">This section applies only if the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are insured under section two.</w:t>
            </w:r>
          </w:p>
        </w:tc>
      </w:tr>
    </w:tbl>
    <w:p w:rsidR="005225DE" w:rsidRPr="005225DE" w:rsidRDefault="005225DE" w:rsidP="005225DE">
      <w:pPr>
        <w:pBdr>
          <w:between w:val="single" w:sz="12" w:space="1" w:color="auto"/>
        </w:pBdr>
        <w:tabs>
          <w:tab w:val="left" w:pos="0"/>
          <w:tab w:val="left" w:pos="720"/>
          <w:tab w:val="left" w:pos="1440"/>
          <w:tab w:val="left" w:pos="2160"/>
          <w:tab w:val="left" w:pos="2880"/>
          <w:tab w:val="left" w:pos="4395"/>
          <w:tab w:val="left" w:pos="4536"/>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b/>
          <w:sz w:val="18"/>
          <w:szCs w:val="18"/>
        </w:rPr>
      </w:pPr>
      <w:r w:rsidRPr="005225DE">
        <w:rPr>
          <w:rFonts w:ascii="Arial MT" w:eastAsia="Times New Roman" w:hAnsi="Arial MT" w:cs="Times New Roman"/>
          <w:b/>
          <w:sz w:val="18"/>
          <w:szCs w:val="18"/>
        </w:rPr>
        <w:t>What is covered</w:t>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r>
      <w:proofErr w:type="gramStart"/>
      <w:r w:rsidRPr="005225DE">
        <w:rPr>
          <w:rFonts w:ascii="Arial MT" w:eastAsia="Times New Roman" w:hAnsi="Arial MT" w:cs="Times New Roman"/>
          <w:b/>
          <w:sz w:val="18"/>
          <w:szCs w:val="18"/>
        </w:rPr>
        <w:t>What</w:t>
      </w:r>
      <w:proofErr w:type="gramEnd"/>
      <w:r w:rsidRPr="005225DE">
        <w:rPr>
          <w:rFonts w:ascii="Arial MT" w:eastAsia="Times New Roman" w:hAnsi="Arial MT" w:cs="Times New Roman"/>
          <w:b/>
          <w:sz w:val="18"/>
          <w:szCs w:val="18"/>
        </w:rPr>
        <w:t xml:space="preserve"> is not covered</w:t>
      </w:r>
    </w:p>
    <w:tbl>
      <w:tblPr>
        <w:tblW w:w="0" w:type="auto"/>
        <w:tblLayout w:type="fixed"/>
        <w:tblLook w:val="0000" w:firstRow="0" w:lastRow="0" w:firstColumn="0" w:lastColumn="0" w:noHBand="0" w:noVBand="0"/>
      </w:tblPr>
      <w:tblGrid>
        <w:gridCol w:w="4406"/>
        <w:gridCol w:w="4406"/>
      </w:tblGrid>
      <w:tr w:rsidR="005225DE" w:rsidRPr="005225DE" w:rsidTr="00F057BC">
        <w:trPr>
          <w:cantSplit/>
        </w:trPr>
        <w:tc>
          <w:tcPr>
            <w:tcW w:w="4406" w:type="dxa"/>
            <w:tcBorders>
              <w:top w:val="single" w:sz="6" w:space="0" w:color="auto"/>
              <w:left w:val="single" w:sz="6" w:space="0" w:color="auto"/>
              <w:bottom w:val="single" w:sz="6" w:space="0" w:color="auto"/>
              <w:right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sz w:val="18"/>
                <w:szCs w:val="18"/>
              </w:rPr>
            </w:pPr>
            <w:r w:rsidRPr="005225DE">
              <w:rPr>
                <w:rFonts w:ascii="Arial MT" w:eastAsia="Times New Roman" w:hAnsi="Arial MT" w:cs="Times New Roman"/>
                <w:b/>
                <w:sz w:val="18"/>
                <w:szCs w:val="18"/>
              </w:rPr>
              <w:t xml:space="preserve">Your </w:t>
            </w:r>
            <w:r w:rsidRPr="005225DE">
              <w:rPr>
                <w:rFonts w:ascii="Arial MT" w:eastAsia="Times New Roman" w:hAnsi="Arial MT" w:cs="Times New Roman"/>
                <w:sz w:val="18"/>
                <w:szCs w:val="18"/>
              </w:rPr>
              <w:t>legal liability</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center" w:pos="2095"/>
              </w:tabs>
              <w:spacing w:before="120" w:after="0" w:line="240" w:lineRule="auto"/>
              <w:rPr>
                <w:rFonts w:ascii="Arial MT" w:eastAsia="Times New Roman" w:hAnsi="Arial MT" w:cs="Times New Roman"/>
                <w:sz w:val="18"/>
                <w:szCs w:val="18"/>
              </w:rPr>
            </w:pPr>
            <w:r w:rsidRPr="005225DE">
              <w:rPr>
                <w:rFonts w:ascii="Arial MT" w:eastAsia="Times New Roman" w:hAnsi="Arial MT" w:cs="Times New Roman"/>
                <w:b/>
                <w:sz w:val="18"/>
                <w:szCs w:val="18"/>
              </w:rPr>
              <w:t xml:space="preserve">Your </w:t>
            </w:r>
            <w:r w:rsidRPr="005225DE">
              <w:rPr>
                <w:rFonts w:ascii="Arial MT" w:eastAsia="Times New Roman" w:hAnsi="Arial MT" w:cs="Times New Roman"/>
                <w:sz w:val="18"/>
                <w:szCs w:val="18"/>
              </w:rPr>
              <w:t xml:space="preserve">legal liability </w:t>
            </w:r>
            <w:r w:rsidRPr="005225DE">
              <w:rPr>
                <w:rFonts w:ascii="Arial MT" w:eastAsia="Times New Roman" w:hAnsi="Arial MT" w:cs="Times New Roman"/>
                <w:sz w:val="18"/>
                <w:szCs w:val="18"/>
              </w:rPr>
              <w:tab/>
            </w:r>
          </w:p>
        </w:tc>
      </w:tr>
      <w:tr w:rsidR="005225DE" w:rsidRPr="005225DE" w:rsidTr="00F057BC">
        <w:trPr>
          <w:cantSplit/>
        </w:trPr>
        <w:tc>
          <w:tcPr>
            <w:tcW w:w="4406" w:type="dxa"/>
            <w:tcBorders>
              <w:top w:val="single" w:sz="6" w:space="0" w:color="auto"/>
              <w:left w:val="single" w:sz="6" w:space="0" w:color="auto"/>
              <w:bottom w:val="single" w:sz="6" w:space="0" w:color="auto"/>
              <w:right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18"/>
                <w:szCs w:val="18"/>
              </w:rPr>
            </w:pPr>
            <w:r w:rsidRPr="005225DE">
              <w:rPr>
                <w:rFonts w:ascii="Arial MT" w:eastAsia="Times New Roman" w:hAnsi="Arial MT" w:cs="Times New Roman"/>
                <w:sz w:val="18"/>
                <w:szCs w:val="18"/>
              </w:rPr>
              <w:t xml:space="preserve">for amounts </w:t>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become legally liable to pay, including costs and expenses which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have agreed in writing, for </w:t>
            </w:r>
            <w:r w:rsidRPr="005225DE">
              <w:rPr>
                <w:rFonts w:ascii="Arial MT" w:eastAsia="Times New Roman" w:hAnsi="Arial MT" w:cs="Times New Roman"/>
                <w:b/>
                <w:sz w:val="18"/>
                <w:szCs w:val="18"/>
              </w:rPr>
              <w:t>bodily injury</w:t>
            </w:r>
            <w:r w:rsidRPr="005225DE">
              <w:rPr>
                <w:rFonts w:ascii="Arial MT" w:eastAsia="Times New Roman" w:hAnsi="Arial MT" w:cs="Times New Roman"/>
                <w:sz w:val="18"/>
                <w:szCs w:val="18"/>
              </w:rPr>
              <w:t xml:space="preserve"> by accident happening during the </w:t>
            </w:r>
            <w:r w:rsidRPr="005225DE">
              <w:rPr>
                <w:rFonts w:ascii="Arial MT" w:eastAsia="Times New Roman" w:hAnsi="Arial MT" w:cs="Times New Roman"/>
                <w:b/>
                <w:sz w:val="18"/>
                <w:szCs w:val="18"/>
              </w:rPr>
              <w:t>period of insurance</w:t>
            </w:r>
            <w:r w:rsidRPr="005225DE">
              <w:rPr>
                <w:rFonts w:ascii="Arial MT" w:eastAsia="Times New Roman" w:hAnsi="Arial MT" w:cs="Times New Roman"/>
                <w:sz w:val="18"/>
                <w:szCs w:val="18"/>
              </w:rPr>
              <w:t xml:space="preserve"> anywhere in the world to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domestic staff employed in connection with the </w:t>
            </w:r>
            <w:r w:rsidRPr="005225DE">
              <w:rPr>
                <w:rFonts w:ascii="Arial MT" w:eastAsia="Times New Roman" w:hAnsi="Arial MT" w:cs="Times New Roman"/>
                <w:b/>
                <w:sz w:val="18"/>
                <w:szCs w:val="18"/>
              </w:rPr>
              <w:t>premises</w:t>
            </w:r>
            <w:r w:rsidRPr="005225DE">
              <w:rPr>
                <w:rFonts w:ascii="Arial MT" w:eastAsia="Times New Roman" w:hAnsi="Arial MT" w:cs="Times New Roman"/>
                <w:sz w:val="18"/>
                <w:szCs w:val="18"/>
              </w:rPr>
              <w:t xml:space="preserve"> shown in the</w:t>
            </w:r>
            <w:r w:rsidRPr="005225DE">
              <w:rPr>
                <w:rFonts w:ascii="Arial MT" w:eastAsia="Times New Roman" w:hAnsi="Arial MT" w:cs="Times New Roman"/>
                <w:b/>
                <w:sz w:val="18"/>
                <w:szCs w:val="18"/>
              </w:rPr>
              <w:t xml:space="preserve"> schedule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for </w:t>
            </w:r>
            <w:r w:rsidRPr="005225DE">
              <w:rPr>
                <w:rFonts w:ascii="Arial MT" w:eastAsia="Times New Roman" w:hAnsi="Arial MT" w:cs="Times New Roman"/>
                <w:b/>
                <w:sz w:val="18"/>
                <w:szCs w:val="18"/>
              </w:rPr>
              <w:t>bodily injury</w:t>
            </w:r>
            <w:r w:rsidRPr="005225DE">
              <w:rPr>
                <w:rFonts w:ascii="Arial MT" w:eastAsia="Times New Roman" w:hAnsi="Arial MT" w:cs="Times New Roman"/>
                <w:sz w:val="18"/>
                <w:szCs w:val="18"/>
              </w:rPr>
              <w:t xml:space="preserve"> arising directly or indirectly </w:t>
            </w:r>
          </w:p>
          <w:p w:rsidR="005225DE" w:rsidRPr="005225DE" w:rsidRDefault="005225DE" w:rsidP="001A5CE7">
            <w:pPr>
              <w:numPr>
                <w:ilvl w:val="0"/>
                <w:numId w:val="15"/>
              </w:numPr>
              <w:spacing w:before="120" w:after="0" w:line="240" w:lineRule="auto"/>
              <w:rPr>
                <w:rFonts w:ascii="Arial MT" w:eastAsia="Times New Roman" w:hAnsi="Arial MT" w:cs="Times New Roman"/>
                <w:sz w:val="18"/>
                <w:szCs w:val="18"/>
              </w:rPr>
            </w:pPr>
            <w:r w:rsidRPr="005225DE">
              <w:rPr>
                <w:rFonts w:ascii="TimesTen" w:eastAsia="Times New Roman" w:hAnsi="TimesTen" w:cs="Times New Roman"/>
                <w:sz w:val="18"/>
                <w:szCs w:val="18"/>
              </w:rPr>
              <w:t xml:space="preserve">  </w:t>
            </w:r>
            <w:r w:rsidRPr="005225DE">
              <w:rPr>
                <w:rFonts w:ascii="Arial MT" w:eastAsia="Times New Roman" w:hAnsi="Arial MT" w:cs="Times New Roman"/>
                <w:sz w:val="18"/>
                <w:szCs w:val="18"/>
              </w:rPr>
              <w:t xml:space="preserve">from any vehicle outside the </w:t>
            </w:r>
            <w:r w:rsidRPr="005225DE">
              <w:rPr>
                <w:rFonts w:ascii="Arial MT" w:eastAsia="Times New Roman" w:hAnsi="Arial MT" w:cs="Times New Roman"/>
                <w:b/>
                <w:sz w:val="18"/>
                <w:szCs w:val="18"/>
              </w:rPr>
              <w:t>premises</w:t>
            </w:r>
          </w:p>
          <w:p w:rsidR="005225DE" w:rsidRPr="005225DE" w:rsidRDefault="005225DE" w:rsidP="001A5CE7">
            <w:pPr>
              <w:numPr>
                <w:ilvl w:val="0"/>
                <w:numId w:val="15"/>
              </w:numPr>
              <w:spacing w:before="120" w:after="0" w:line="240" w:lineRule="auto"/>
              <w:rPr>
                <w:rFonts w:ascii="Arial MT" w:eastAsia="Times New Roman" w:hAnsi="Arial MT" w:cs="Times New Roman"/>
                <w:sz w:val="18"/>
                <w:szCs w:val="18"/>
              </w:rPr>
            </w:pPr>
            <w:r w:rsidRPr="005225DE">
              <w:rPr>
                <w:rFonts w:ascii="TimesTen" w:eastAsia="Times New Roman" w:hAnsi="TimesTen" w:cs="Times New Roman"/>
                <w:sz w:val="18"/>
                <w:szCs w:val="18"/>
              </w:rPr>
              <w:t xml:space="preserve">  </w:t>
            </w:r>
            <w:r w:rsidRPr="005225DE">
              <w:rPr>
                <w:rFonts w:ascii="Arial MT" w:eastAsia="Times New Roman" w:hAnsi="Arial MT" w:cs="Times New Roman"/>
                <w:sz w:val="18"/>
                <w:szCs w:val="18"/>
              </w:rPr>
              <w:t xml:space="preserve">from any vehicle used for racing, </w:t>
            </w:r>
            <w:proofErr w:type="spellStart"/>
            <w:r w:rsidRPr="005225DE">
              <w:rPr>
                <w:rFonts w:ascii="Arial MT" w:eastAsia="Times New Roman" w:hAnsi="Arial MT" w:cs="Times New Roman"/>
                <w:sz w:val="18"/>
                <w:szCs w:val="18"/>
              </w:rPr>
              <w:t>pacemaking</w:t>
            </w:r>
            <w:proofErr w:type="spellEnd"/>
            <w:r w:rsidRPr="005225DE">
              <w:rPr>
                <w:rFonts w:ascii="Arial MT" w:eastAsia="Times New Roman" w:hAnsi="Arial MT" w:cs="Times New Roman"/>
                <w:sz w:val="18"/>
                <w:szCs w:val="18"/>
              </w:rPr>
              <w:t xml:space="preserve"> or speed testing</w:t>
            </w:r>
          </w:p>
          <w:p w:rsidR="005225DE" w:rsidRPr="005225DE" w:rsidRDefault="005225DE" w:rsidP="001A5CE7">
            <w:pPr>
              <w:numPr>
                <w:ilvl w:val="0"/>
                <w:numId w:val="15"/>
              </w:numPr>
              <w:spacing w:before="120" w:after="0" w:line="240" w:lineRule="auto"/>
              <w:rPr>
                <w:rFonts w:ascii="Arial MT" w:eastAsia="Times New Roman" w:hAnsi="Arial MT" w:cs="Times New Roman"/>
                <w:sz w:val="18"/>
                <w:szCs w:val="18"/>
              </w:rPr>
            </w:pPr>
            <w:r w:rsidRPr="005225DE">
              <w:rPr>
                <w:rFonts w:ascii="TimesTen" w:eastAsia="Times New Roman" w:hAnsi="TimesTen" w:cs="Times New Roman"/>
                <w:sz w:val="18"/>
                <w:szCs w:val="18"/>
              </w:rPr>
              <w:t xml:space="preserve">  </w:t>
            </w:r>
            <w:r w:rsidRPr="005225DE">
              <w:rPr>
                <w:rFonts w:ascii="Arial MT" w:eastAsia="Times New Roman" w:hAnsi="Arial MT" w:cs="Times New Roman"/>
                <w:sz w:val="18"/>
                <w:szCs w:val="18"/>
              </w:rPr>
              <w:t>from any communicable disease or condition</w:t>
            </w:r>
          </w:p>
          <w:p w:rsidR="005225DE" w:rsidRPr="005225DE" w:rsidRDefault="005225DE" w:rsidP="001A5CE7">
            <w:pPr>
              <w:numPr>
                <w:ilvl w:val="0"/>
                <w:numId w:val="15"/>
              </w:numPr>
              <w:spacing w:before="120" w:after="0" w:line="240" w:lineRule="auto"/>
              <w:rPr>
                <w:rFonts w:ascii="Arial MT" w:eastAsia="Times New Roman" w:hAnsi="Arial MT" w:cs="Times New Roman"/>
                <w:b/>
                <w:sz w:val="18"/>
                <w:szCs w:val="18"/>
              </w:rPr>
            </w:pPr>
            <w:r w:rsidRPr="005225DE">
              <w:rPr>
                <w:rFonts w:ascii="TimesTen" w:eastAsia="Times New Roman" w:hAnsi="TimesTen" w:cs="Times New Roman"/>
                <w:sz w:val="18"/>
                <w:szCs w:val="18"/>
              </w:rPr>
              <w:t xml:space="preserve">  </w:t>
            </w:r>
            <w:r w:rsidRPr="005225DE">
              <w:rPr>
                <w:rFonts w:ascii="Arial MT" w:eastAsia="Times New Roman" w:hAnsi="Arial MT" w:cs="Times New Roman"/>
                <w:sz w:val="18"/>
                <w:szCs w:val="18"/>
              </w:rPr>
              <w:t xml:space="preserve">in Canada or the United States of America after the total period of stay has exceeded 30 days in the </w:t>
            </w:r>
            <w:r w:rsidRPr="005225DE">
              <w:rPr>
                <w:rFonts w:ascii="Arial MT" w:eastAsia="Times New Roman" w:hAnsi="Arial MT" w:cs="Times New Roman"/>
                <w:b/>
                <w:sz w:val="18"/>
                <w:szCs w:val="18"/>
              </w:rPr>
              <w:t>period of insurance</w:t>
            </w:r>
          </w:p>
          <w:p w:rsidR="005225DE" w:rsidRPr="005225DE" w:rsidRDefault="005225DE" w:rsidP="005225DE">
            <w:pPr>
              <w:spacing w:before="120" w:after="0" w:line="240" w:lineRule="auto"/>
              <w:ind w:left="360" w:hanging="360"/>
              <w:rPr>
                <w:rFonts w:ascii="Arial MT" w:eastAsia="Times New Roman" w:hAnsi="Arial MT" w:cs="Times New Roman"/>
                <w:b/>
                <w:sz w:val="18"/>
                <w:szCs w:val="18"/>
              </w:rPr>
            </w:pPr>
          </w:p>
          <w:p w:rsidR="005225DE" w:rsidRPr="005225DE" w:rsidRDefault="005225DE" w:rsidP="001A5CE7">
            <w:pPr>
              <w:numPr>
                <w:ilvl w:val="0"/>
                <w:numId w:val="15"/>
              </w:numPr>
              <w:spacing w:after="0" w:line="240" w:lineRule="auto"/>
              <w:ind w:left="697" w:hanging="337"/>
              <w:rPr>
                <w:rFonts w:ascii="Arial MT" w:eastAsia="Times New Roman" w:hAnsi="Arial MT" w:cs="Times New Roman"/>
                <w:sz w:val="18"/>
                <w:szCs w:val="18"/>
              </w:rPr>
            </w:pPr>
            <w:r w:rsidRPr="005225DE">
              <w:rPr>
                <w:rFonts w:ascii="Arial MT" w:eastAsia="Times New Roman" w:hAnsi="Arial MT" w:cs="Times New Roman"/>
                <w:b/>
                <w:sz w:val="18"/>
                <w:szCs w:val="18"/>
              </w:rPr>
              <w:t xml:space="preserve">  </w:t>
            </w:r>
            <w:r w:rsidRPr="005225DE">
              <w:rPr>
                <w:rFonts w:ascii="Arial MT" w:eastAsia="Times New Roman" w:hAnsi="Arial MT" w:cs="Times New Roman"/>
                <w:sz w:val="18"/>
                <w:szCs w:val="18"/>
              </w:rPr>
              <w:t xml:space="preserve">arising out of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ownership, possession or use of any dog designated as dangerous under .the Dangerous Dogs Act 1991, The Dangerous Dogs (Northern Ireland) Order 1991 or Dangerous Dogs Amendment 1997, the Control of Dogs (Scotland) Act 2010 or any amending legislation.</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p>
          <w:p w:rsidR="005225DE" w:rsidRPr="005225DE" w:rsidRDefault="005225DE" w:rsidP="005225DE">
            <w:pPr>
              <w:spacing w:after="0" w:line="240" w:lineRule="auto"/>
              <w:rPr>
                <w:rFonts w:ascii="Arial MT" w:eastAsia="Times New Roman" w:hAnsi="Arial MT" w:cs="Times New Roman"/>
                <w:sz w:val="18"/>
                <w:szCs w:val="18"/>
              </w:rPr>
            </w:pPr>
          </w:p>
          <w:p w:rsidR="005225DE" w:rsidRPr="005225DE" w:rsidRDefault="005225DE" w:rsidP="005225DE">
            <w:pPr>
              <w:spacing w:after="0" w:line="240" w:lineRule="auto"/>
              <w:ind w:left="360" w:hanging="360"/>
              <w:rPr>
                <w:rFonts w:ascii="Arial MT" w:eastAsia="Times New Roman" w:hAnsi="Arial MT" w:cs="Times New Roman"/>
                <w:sz w:val="18"/>
                <w:szCs w:val="18"/>
              </w:rPr>
            </w:pP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Arial MT" w:eastAsia="Times New Roman" w:hAnsi="Arial MT" w:cs="Times New Roman"/>
          <w:b/>
          <w:sz w:val="18"/>
          <w:szCs w:val="18"/>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tbl>
      <w:tblPr>
        <w:tblW w:w="0" w:type="auto"/>
        <w:tblLayout w:type="fixed"/>
        <w:tblLook w:val="0000" w:firstRow="0" w:lastRow="0" w:firstColumn="0" w:lastColumn="0" w:noHBand="0" w:noVBand="0"/>
      </w:tblPr>
      <w:tblGrid>
        <w:gridCol w:w="8884"/>
      </w:tblGrid>
      <w:tr w:rsidR="005225DE" w:rsidRPr="005225DE" w:rsidTr="00F057BC">
        <w:trPr>
          <w:cantSplit/>
        </w:trPr>
        <w:tc>
          <w:tcPr>
            <w:tcW w:w="8884" w:type="dxa"/>
            <w:tcBorders>
              <w:top w:val="single" w:sz="6" w:space="0" w:color="auto"/>
              <w:bottom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b/>
                <w:i/>
                <w:sz w:val="18"/>
                <w:szCs w:val="18"/>
              </w:rPr>
            </w:pPr>
            <w:r w:rsidRPr="005225DE">
              <w:rPr>
                <w:rFonts w:ascii="Arial MT" w:eastAsia="Times New Roman" w:hAnsi="Arial MT" w:cs="Times New Roman"/>
                <w:sz w:val="18"/>
                <w:szCs w:val="18"/>
              </w:rPr>
              <w:t>Limit of insurance</w:t>
            </w: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p w:rsidR="005225DE" w:rsidRPr="005225DE" w:rsidRDefault="005225DE" w:rsidP="00522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 more than </w:t>
      </w:r>
      <w:r w:rsidRPr="005225DE">
        <w:rPr>
          <w:rFonts w:ascii="Arial MT" w:eastAsia="Times New Roman" w:hAnsi="Arial MT" w:cs="Times New Roman"/>
          <w:b/>
          <w:sz w:val="18"/>
          <w:szCs w:val="18"/>
        </w:rPr>
        <w:t>£5,000,000</w:t>
      </w:r>
      <w:r w:rsidRPr="005225DE">
        <w:rPr>
          <w:rFonts w:ascii="Arial MT" w:eastAsia="Times New Roman" w:hAnsi="Arial MT" w:cs="Times New Roman"/>
          <w:sz w:val="18"/>
          <w:szCs w:val="18"/>
        </w:rPr>
        <w:t xml:space="preserve"> for any one accident or series of accidents arising out of </w:t>
      </w:r>
    </w:p>
    <w:p w:rsidR="005225DE" w:rsidRPr="005225DE" w:rsidRDefault="005225DE" w:rsidP="00522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roofErr w:type="gramStart"/>
      <w:r w:rsidRPr="005225DE">
        <w:rPr>
          <w:rFonts w:ascii="Arial MT" w:eastAsia="Times New Roman" w:hAnsi="Arial MT" w:cs="Times New Roman"/>
          <w:sz w:val="18"/>
          <w:szCs w:val="18"/>
        </w:rPr>
        <w:t>any</w:t>
      </w:r>
      <w:proofErr w:type="gramEnd"/>
      <w:r w:rsidRPr="005225DE">
        <w:rPr>
          <w:rFonts w:ascii="Arial MT" w:eastAsia="Times New Roman" w:hAnsi="Arial MT" w:cs="Times New Roman"/>
          <w:sz w:val="18"/>
          <w:szCs w:val="18"/>
        </w:rPr>
        <w:t xml:space="preserve"> one event, plus the costs and expenses which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have agreed in writing.</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r w:rsidRPr="005225DE">
        <w:rPr>
          <w:rFonts w:ascii="Arial MT" w:eastAsia="Times New Roman" w:hAnsi="Arial MT" w:cs="Times New Roman"/>
          <w:b/>
          <w:sz w:val="20"/>
          <w:szCs w:val="20"/>
        </w:rPr>
        <w:br w:type="page"/>
      </w:r>
      <w:r w:rsidRPr="005225DE">
        <w:rPr>
          <w:rFonts w:ascii="Arial MT" w:eastAsia="Times New Roman" w:hAnsi="Arial MT" w:cs="Times New Roman"/>
          <w:color w:val="000000"/>
        </w:rPr>
        <w:lastRenderedPageBreak/>
        <w:t xml:space="preserve">Section four </w:t>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t xml:space="preserve">                                               </w:t>
      </w:r>
    </w:p>
    <w:tbl>
      <w:tblPr>
        <w:tblW w:w="0" w:type="auto"/>
        <w:tblLayout w:type="fixed"/>
        <w:tblLook w:val="0000" w:firstRow="0" w:lastRow="0" w:firstColumn="0" w:lastColumn="0" w:noHBand="0" w:noVBand="0"/>
      </w:tblPr>
      <w:tblGrid>
        <w:gridCol w:w="4406"/>
        <w:gridCol w:w="4539"/>
        <w:gridCol w:w="11"/>
        <w:gridCol w:w="12"/>
      </w:tblGrid>
      <w:tr w:rsidR="005225DE" w:rsidRPr="005225DE" w:rsidTr="00F057BC">
        <w:trPr>
          <w:gridAfter w:val="2"/>
          <w:wAfter w:w="23" w:type="dxa"/>
          <w:cantSplit/>
        </w:trPr>
        <w:tc>
          <w:tcPr>
            <w:tcW w:w="8945" w:type="dxa"/>
            <w:gridSpan w:val="2"/>
            <w:tcBorders>
              <w:top w:val="single" w:sz="12"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18"/>
                <w:szCs w:val="18"/>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FF0000"/>
                <w:sz w:val="20"/>
                <w:szCs w:val="20"/>
              </w:rPr>
            </w:pPr>
            <w:r w:rsidRPr="005225DE">
              <w:rPr>
                <w:rFonts w:ascii="Arial MT" w:eastAsia="Times New Roman" w:hAnsi="Arial MT" w:cs="Times New Roman"/>
                <w:b/>
                <w:color w:val="FF0000"/>
                <w:sz w:val="20"/>
                <w:szCs w:val="20"/>
              </w:rPr>
              <w:t>Legal Liability to the Public</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18"/>
                <w:szCs w:val="18"/>
              </w:rPr>
            </w:pPr>
          </w:p>
        </w:tc>
      </w:tr>
      <w:tr w:rsidR="005225DE" w:rsidRPr="005225DE" w:rsidTr="00F057BC">
        <w:trPr>
          <w:gridAfter w:val="2"/>
          <w:wAfter w:w="23" w:type="dxa"/>
          <w:cantSplit/>
        </w:trPr>
        <w:tc>
          <w:tcPr>
            <w:tcW w:w="8945" w:type="dxa"/>
            <w:gridSpan w:val="2"/>
            <w:tcBorders>
              <w:top w:val="single" w:sz="12"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before="120" w:after="120" w:line="240" w:lineRule="auto"/>
              <w:rPr>
                <w:rFonts w:ascii="Arial MT" w:eastAsia="Times New Roman" w:hAnsi="Arial MT" w:cs="Times New Roman"/>
                <w:color w:val="000000"/>
                <w:sz w:val="18"/>
                <w:szCs w:val="18"/>
              </w:rPr>
            </w:pPr>
            <w:r w:rsidRPr="005225DE">
              <w:rPr>
                <w:rFonts w:ascii="Arial MT" w:eastAsia="Times New Roman" w:hAnsi="Arial MT" w:cs="Times New Roman"/>
                <w:sz w:val="18"/>
                <w:szCs w:val="18"/>
              </w:rPr>
              <w:t xml:space="preserve">This section applies only if the </w:t>
            </w:r>
            <w:r w:rsidRPr="005225DE">
              <w:rPr>
                <w:rFonts w:ascii="Arial MT" w:eastAsia="Times New Roman" w:hAnsi="Arial MT" w:cs="Times New Roman"/>
                <w:b/>
                <w:sz w:val="18"/>
                <w:szCs w:val="18"/>
              </w:rPr>
              <w:t>schedule</w:t>
            </w:r>
            <w:r w:rsidRPr="005225DE">
              <w:rPr>
                <w:rFonts w:ascii="Arial MT" w:eastAsia="Times New Roman" w:hAnsi="Arial MT" w:cs="Times New Roman"/>
                <w:sz w:val="18"/>
                <w:szCs w:val="18"/>
              </w:rPr>
              <w:t xml:space="preserve"> shows that either the </w:t>
            </w:r>
            <w:r w:rsidRPr="005225DE">
              <w:rPr>
                <w:rFonts w:ascii="Arial MT" w:eastAsia="Times New Roman" w:hAnsi="Arial MT" w:cs="Times New Roman"/>
                <w:b/>
                <w:sz w:val="18"/>
                <w:szCs w:val="18"/>
              </w:rPr>
              <w:t>buildings</w:t>
            </w:r>
            <w:r w:rsidRPr="005225DE">
              <w:rPr>
                <w:rFonts w:ascii="Arial MT" w:eastAsia="Times New Roman" w:hAnsi="Arial MT" w:cs="Times New Roman"/>
                <w:sz w:val="18"/>
                <w:szCs w:val="18"/>
              </w:rPr>
              <w:t xml:space="preserve"> are insured under section one or the</w:t>
            </w:r>
            <w:r w:rsidRPr="005225DE">
              <w:rPr>
                <w:rFonts w:ascii="Arial MT" w:eastAsia="Times New Roman" w:hAnsi="Arial MT" w:cs="Times New Roman"/>
                <w:b/>
                <w:sz w:val="18"/>
                <w:szCs w:val="18"/>
              </w:rPr>
              <w:t xml:space="preserve"> contents</w:t>
            </w:r>
            <w:r w:rsidRPr="005225DE">
              <w:rPr>
                <w:rFonts w:ascii="Arial MT" w:eastAsia="Times New Roman" w:hAnsi="Arial MT" w:cs="Times New Roman"/>
                <w:sz w:val="18"/>
                <w:szCs w:val="18"/>
              </w:rPr>
              <w:t xml:space="preserve"> are insured under section two of this insurance.</w:t>
            </w:r>
          </w:p>
        </w:tc>
      </w:tr>
      <w:tr w:rsidR="005225DE" w:rsidRPr="005225DE" w:rsidTr="00F057BC">
        <w:trPr>
          <w:cantSplit/>
        </w:trPr>
        <w:tc>
          <w:tcPr>
            <w:tcW w:w="8968" w:type="dxa"/>
            <w:gridSpan w:val="4"/>
            <w:tcBorders>
              <w:top w:val="single" w:sz="6" w:space="0" w:color="auto"/>
              <w:bottom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tLeast"/>
              <w:rPr>
                <w:rFonts w:ascii="Arial MT" w:eastAsia="Times New Roman" w:hAnsi="Arial MT" w:cs="Times New Roman"/>
                <w:sz w:val="18"/>
                <w:szCs w:val="18"/>
              </w:rPr>
            </w:pPr>
            <w:r w:rsidRPr="005225DE">
              <w:rPr>
                <w:rFonts w:ascii="Arial MT" w:eastAsia="Times New Roman" w:hAnsi="Arial MT" w:cs="Times New Roman"/>
                <w:sz w:val="18"/>
                <w:szCs w:val="18"/>
              </w:rPr>
              <w:t>Part A</w:t>
            </w:r>
          </w:p>
          <w:p w:rsidR="005225DE" w:rsidRPr="005225DE" w:rsidRDefault="005225DE" w:rsidP="005225DE">
            <w:pPr>
              <w:pBdr>
                <w:top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Part A of this section applies in the following way:</w:t>
            </w:r>
          </w:p>
          <w:p w:rsidR="005225DE" w:rsidRPr="005225DE" w:rsidRDefault="005225DE" w:rsidP="005225DE">
            <w:pPr>
              <w:spacing w:after="0" w:line="240" w:lineRule="auto"/>
              <w:ind w:left="720" w:hanging="720"/>
              <w:rPr>
                <w:rFonts w:ascii="Arial MT" w:eastAsia="Times New Roman" w:hAnsi="Arial MT" w:cs="Times New Roman"/>
                <w:sz w:val="18"/>
                <w:szCs w:val="18"/>
              </w:rPr>
            </w:pP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r>
            <w:proofErr w:type="gramStart"/>
            <w:r w:rsidRPr="005225DE">
              <w:rPr>
                <w:rFonts w:ascii="Arial MT" w:eastAsia="Times New Roman" w:hAnsi="Arial MT" w:cs="Times New Roman"/>
                <w:sz w:val="18"/>
                <w:szCs w:val="18"/>
              </w:rPr>
              <w:t>if</w:t>
            </w:r>
            <w:proofErr w:type="gramEnd"/>
            <w:r w:rsidRPr="005225DE">
              <w:rPr>
                <w:rFonts w:ascii="Arial MT" w:eastAsia="Times New Roman" w:hAnsi="Arial MT" w:cs="Times New Roman"/>
                <w:sz w:val="18"/>
                <w:szCs w:val="18"/>
              </w:rPr>
              <w:t xml:space="preserve"> the </w:t>
            </w:r>
            <w:r w:rsidRPr="005225DE">
              <w:rPr>
                <w:rFonts w:ascii="Arial MT" w:eastAsia="Times New Roman" w:hAnsi="Arial MT" w:cs="Times New Roman"/>
                <w:b/>
                <w:sz w:val="18"/>
                <w:szCs w:val="18"/>
              </w:rPr>
              <w:t>buildings</w:t>
            </w:r>
            <w:r w:rsidRPr="005225DE">
              <w:rPr>
                <w:rFonts w:ascii="Arial MT" w:eastAsia="Times New Roman" w:hAnsi="Arial MT" w:cs="Times New Roman"/>
                <w:sz w:val="18"/>
                <w:szCs w:val="18"/>
              </w:rPr>
              <w:t xml:space="preserve"> only are insured,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legal liability as owner only but not as occupier is covered under Part A (</w:t>
            </w:r>
            <w:proofErr w:type="spellStart"/>
            <w:r w:rsidRPr="005225DE">
              <w:rPr>
                <w:rFonts w:ascii="Arial MT" w:eastAsia="Times New Roman" w:hAnsi="Arial MT" w:cs="Times New Roman"/>
                <w:sz w:val="18"/>
                <w:szCs w:val="18"/>
              </w:rPr>
              <w:t>i</w:t>
            </w:r>
            <w:proofErr w:type="spellEnd"/>
            <w:r w:rsidRPr="005225DE">
              <w:rPr>
                <w:rFonts w:ascii="Arial MT" w:eastAsia="Times New Roman" w:hAnsi="Arial MT" w:cs="Times New Roman"/>
                <w:sz w:val="18"/>
                <w:szCs w:val="18"/>
              </w:rPr>
              <w:t xml:space="preserve">) below. </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Arial MT" w:eastAsia="Times New Roman" w:hAnsi="Arial MT" w:cs="Times New Roman"/>
                <w:sz w:val="18"/>
                <w:szCs w:val="18"/>
              </w:rPr>
            </w:pP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r>
            <w:proofErr w:type="gramStart"/>
            <w:r w:rsidRPr="005225DE">
              <w:rPr>
                <w:rFonts w:ascii="Arial MT" w:eastAsia="Times New Roman" w:hAnsi="Arial MT" w:cs="Times New Roman"/>
                <w:sz w:val="18"/>
                <w:szCs w:val="18"/>
              </w:rPr>
              <w:t>if</w:t>
            </w:r>
            <w:proofErr w:type="gramEnd"/>
            <w:r w:rsidRPr="005225DE">
              <w:rPr>
                <w:rFonts w:ascii="Arial MT" w:eastAsia="Times New Roman" w:hAnsi="Arial MT" w:cs="Times New Roman"/>
                <w:sz w:val="18"/>
                <w:szCs w:val="18"/>
              </w:rPr>
              <w:t xml:space="preserve"> the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only are insured,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legal liability as occupier only but not as owner is covered under Part A (</w:t>
            </w:r>
            <w:proofErr w:type="spellStart"/>
            <w:r w:rsidRPr="005225DE">
              <w:rPr>
                <w:rFonts w:ascii="Arial MT" w:eastAsia="Times New Roman" w:hAnsi="Arial MT" w:cs="Times New Roman"/>
                <w:sz w:val="18"/>
                <w:szCs w:val="18"/>
              </w:rPr>
              <w:t>i</w:t>
            </w:r>
            <w:proofErr w:type="spellEnd"/>
            <w:r w:rsidRPr="005225DE">
              <w:rPr>
                <w:rFonts w:ascii="Arial MT" w:eastAsia="Times New Roman" w:hAnsi="Arial MT" w:cs="Times New Roman"/>
                <w:sz w:val="18"/>
                <w:szCs w:val="18"/>
              </w:rPr>
              <w:t>) and Part A (ii) below.</w:t>
            </w:r>
          </w:p>
          <w:p w:rsidR="005225DE" w:rsidRPr="005225DE" w:rsidRDefault="005225DE" w:rsidP="005225DE">
            <w:pPr>
              <w:spacing w:after="0" w:line="240" w:lineRule="auto"/>
              <w:ind w:left="720" w:hanging="720"/>
              <w:rPr>
                <w:rFonts w:ascii="Arial MT" w:eastAsia="Times New Roman" w:hAnsi="Arial MT" w:cs="Times New Roman"/>
                <w:sz w:val="18"/>
                <w:szCs w:val="18"/>
              </w:rPr>
            </w:pP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r>
            <w:proofErr w:type="gramStart"/>
            <w:r w:rsidRPr="005225DE">
              <w:rPr>
                <w:rFonts w:ascii="Arial MT" w:eastAsia="Times New Roman" w:hAnsi="Arial MT" w:cs="Times New Roman"/>
                <w:sz w:val="18"/>
                <w:szCs w:val="18"/>
              </w:rPr>
              <w:t>if</w:t>
            </w:r>
            <w:proofErr w:type="gramEnd"/>
            <w:r w:rsidRPr="005225DE">
              <w:rPr>
                <w:rFonts w:ascii="Arial MT" w:eastAsia="Times New Roman" w:hAnsi="Arial MT" w:cs="Times New Roman"/>
                <w:sz w:val="18"/>
                <w:szCs w:val="18"/>
              </w:rPr>
              <w:t xml:space="preserve"> the </w:t>
            </w:r>
            <w:r w:rsidRPr="005225DE">
              <w:rPr>
                <w:rFonts w:ascii="Arial MT" w:eastAsia="Times New Roman" w:hAnsi="Arial MT" w:cs="Times New Roman"/>
                <w:b/>
                <w:sz w:val="18"/>
                <w:szCs w:val="18"/>
              </w:rPr>
              <w:t>buildings</w:t>
            </w:r>
            <w:r w:rsidRPr="005225DE">
              <w:rPr>
                <w:rFonts w:ascii="Arial MT" w:eastAsia="Times New Roman" w:hAnsi="Arial MT" w:cs="Times New Roman"/>
                <w:sz w:val="18"/>
                <w:szCs w:val="18"/>
              </w:rPr>
              <w:t xml:space="preserve"> and </w:t>
            </w:r>
            <w:r w:rsidRPr="005225DE">
              <w:rPr>
                <w:rFonts w:ascii="Arial MT" w:eastAsia="Times New Roman" w:hAnsi="Arial MT" w:cs="Times New Roman"/>
                <w:b/>
                <w:sz w:val="18"/>
                <w:szCs w:val="18"/>
              </w:rPr>
              <w:t>contents</w:t>
            </w:r>
            <w:r w:rsidRPr="005225DE">
              <w:rPr>
                <w:rFonts w:ascii="Arial MT" w:eastAsia="Times New Roman" w:hAnsi="Arial MT" w:cs="Times New Roman"/>
                <w:sz w:val="18"/>
                <w:szCs w:val="18"/>
              </w:rPr>
              <w:t xml:space="preserve"> are insured,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legal liability as owner or occupier is covered under Part A (</w:t>
            </w:r>
            <w:proofErr w:type="spellStart"/>
            <w:r w:rsidRPr="005225DE">
              <w:rPr>
                <w:rFonts w:ascii="Arial MT" w:eastAsia="Times New Roman" w:hAnsi="Arial MT" w:cs="Times New Roman"/>
                <w:sz w:val="18"/>
                <w:szCs w:val="18"/>
              </w:rPr>
              <w:t>i</w:t>
            </w:r>
            <w:proofErr w:type="spellEnd"/>
            <w:r w:rsidRPr="005225DE">
              <w:rPr>
                <w:rFonts w:ascii="Arial MT" w:eastAsia="Times New Roman" w:hAnsi="Arial MT" w:cs="Times New Roman"/>
                <w:sz w:val="18"/>
                <w:szCs w:val="18"/>
              </w:rPr>
              <w:t>) and Part A (ii) below.</w:t>
            </w:r>
          </w:p>
          <w:p w:rsidR="005225DE" w:rsidRPr="005225DE" w:rsidRDefault="005225DE" w:rsidP="005225DE">
            <w:pPr>
              <w:pBdr>
                <w:top w:val="single" w:sz="6" w:space="1" w:color="auto"/>
                <w:between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sz w:val="18"/>
                <w:szCs w:val="18"/>
              </w:rPr>
            </w:pPr>
          </w:p>
          <w:p w:rsidR="005225DE" w:rsidRPr="005225DE" w:rsidRDefault="005225DE" w:rsidP="005225DE">
            <w:pPr>
              <w:tabs>
                <w:tab w:val="left" w:pos="0"/>
                <w:tab w:val="left" w:pos="720"/>
                <w:tab w:val="left" w:pos="1440"/>
                <w:tab w:val="left" w:pos="2160"/>
                <w:tab w:val="left" w:pos="2880"/>
                <w:tab w:val="left" w:pos="441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i/>
                <w:sz w:val="18"/>
                <w:szCs w:val="18"/>
              </w:rPr>
            </w:pPr>
            <w:r w:rsidRPr="005225DE">
              <w:rPr>
                <w:rFonts w:ascii="Arial MT" w:eastAsia="Times New Roman" w:hAnsi="Arial MT" w:cs="Times New Roman"/>
                <w:b/>
                <w:sz w:val="18"/>
                <w:szCs w:val="18"/>
              </w:rPr>
              <w:t>What is covered</w:t>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t>What is not covered</w:t>
            </w:r>
          </w:p>
        </w:tc>
      </w:tr>
      <w:tr w:rsidR="005225DE" w:rsidRPr="005225DE" w:rsidTr="00F057BC">
        <w:trPr>
          <w:gridAfter w:val="1"/>
          <w:wAfter w:w="12" w:type="dxa"/>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b/>
                <w:sz w:val="18"/>
                <w:szCs w:val="18"/>
              </w:rPr>
            </w:pPr>
            <w:r w:rsidRPr="005225DE">
              <w:rPr>
                <w:rFonts w:ascii="Arial MT" w:eastAsia="Times New Roman" w:hAnsi="Arial MT" w:cs="Times New Roman"/>
                <w:b/>
                <w:sz w:val="18"/>
                <w:szCs w:val="18"/>
              </w:rPr>
              <w:t xml:space="preserve">Your </w:t>
            </w:r>
            <w:r w:rsidRPr="005225DE">
              <w:rPr>
                <w:rFonts w:ascii="Arial MT" w:eastAsia="Times New Roman" w:hAnsi="Arial MT" w:cs="Times New Roman"/>
                <w:sz w:val="18"/>
                <w:szCs w:val="18"/>
              </w:rPr>
              <w:t xml:space="preserve">legal liability </w:t>
            </w:r>
          </w:p>
        </w:tc>
        <w:tc>
          <w:tcPr>
            <w:tcW w:w="4550" w:type="dxa"/>
            <w:gridSpan w:val="2"/>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b/>
                <w:sz w:val="18"/>
                <w:szCs w:val="18"/>
              </w:rPr>
            </w:pPr>
            <w:r w:rsidRPr="005225DE">
              <w:rPr>
                <w:rFonts w:ascii="Arial MT" w:eastAsia="Times New Roman" w:hAnsi="Arial MT" w:cs="Times New Roman"/>
                <w:b/>
                <w:sz w:val="18"/>
                <w:szCs w:val="18"/>
              </w:rPr>
              <w:t xml:space="preserve">Your </w:t>
            </w:r>
            <w:r w:rsidRPr="005225DE">
              <w:rPr>
                <w:rFonts w:ascii="Arial MT" w:eastAsia="Times New Roman" w:hAnsi="Arial MT" w:cs="Times New Roman"/>
                <w:sz w:val="18"/>
                <w:szCs w:val="18"/>
              </w:rPr>
              <w:t xml:space="preserve">legal liability </w:t>
            </w:r>
          </w:p>
        </w:tc>
      </w:tr>
      <w:tr w:rsidR="005225DE" w:rsidRPr="005225DE" w:rsidTr="00F057BC">
        <w:trPr>
          <w:gridAfter w:val="1"/>
          <w:wAfter w:w="12" w:type="dxa"/>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after="0" w:line="240" w:lineRule="auto"/>
              <w:ind w:left="426" w:hanging="426"/>
              <w:rPr>
                <w:rFonts w:ascii="TimesTen" w:eastAsia="Times New Roman" w:hAnsi="TimesTen" w:cs="Times New Roman"/>
                <w:sz w:val="18"/>
                <w:szCs w:val="18"/>
              </w:rPr>
            </w:pPr>
            <w:proofErr w:type="spellStart"/>
            <w:r w:rsidRPr="005225DE">
              <w:rPr>
                <w:rFonts w:ascii="Arial MT" w:eastAsia="Times New Roman" w:hAnsi="Arial MT" w:cs="Times New Roman"/>
                <w:sz w:val="18"/>
                <w:szCs w:val="18"/>
              </w:rPr>
              <w:t>i</w:t>
            </w:r>
            <w:proofErr w:type="spellEnd"/>
            <w:r w:rsidRPr="005225DE">
              <w:rPr>
                <w:rFonts w:ascii="Arial MT" w:eastAsia="Times New Roman" w:hAnsi="Arial MT" w:cs="Times New Roman"/>
                <w:sz w:val="18"/>
                <w:szCs w:val="18"/>
              </w:rPr>
              <w:t>)</w:t>
            </w:r>
            <w:r w:rsidRPr="005225DE">
              <w:rPr>
                <w:rFonts w:ascii="Arial MT" w:eastAsia="Times New Roman" w:hAnsi="Arial MT" w:cs="Times New Roman"/>
                <w:sz w:val="18"/>
                <w:szCs w:val="18"/>
              </w:rPr>
              <w:tab/>
              <w:t xml:space="preserve">as owner or occupier for amounts </w:t>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become legally liable to pay as damages for</w:t>
            </w:r>
            <w:r w:rsidRPr="005225DE">
              <w:rPr>
                <w:rFonts w:ascii="TimesTen" w:eastAsia="Times New Roman" w:hAnsi="TimesTen" w:cs="Times New Roman"/>
                <w:sz w:val="18"/>
                <w:szCs w:val="18"/>
              </w:rPr>
              <w:t xml:space="preserve"> </w:t>
            </w:r>
          </w:p>
          <w:p w:rsidR="005225DE" w:rsidRPr="005225DE" w:rsidRDefault="005225DE" w:rsidP="005225DE">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b/>
                <w:sz w:val="18"/>
                <w:szCs w:val="18"/>
              </w:rPr>
              <w:fldChar w:fldCharType="begin"/>
            </w:r>
            <w:r w:rsidRPr="005225DE">
              <w:rPr>
                <w:rFonts w:ascii="Arial MT" w:eastAsia="Times New Roman" w:hAnsi="Arial MT" w:cs="Times New Roman"/>
                <w:b/>
                <w:sz w:val="18"/>
                <w:szCs w:val="18"/>
              </w:rPr>
              <w:instrText>SYMBOL 183 \f "Symbol" \s 10 \h</w:instrText>
            </w:r>
            <w:r w:rsidRPr="005225DE">
              <w:rPr>
                <w:rFonts w:ascii="Arial MT" w:eastAsia="Times New Roman" w:hAnsi="Arial MT" w:cs="Times New Roman"/>
                <w:b/>
                <w:sz w:val="18"/>
                <w:szCs w:val="18"/>
              </w:rPr>
              <w:fldChar w:fldCharType="end"/>
            </w:r>
            <w:r w:rsidRPr="005225DE">
              <w:rPr>
                <w:rFonts w:ascii="Arial MT" w:eastAsia="Times New Roman" w:hAnsi="Arial MT" w:cs="Times New Roman"/>
                <w:b/>
                <w:sz w:val="18"/>
                <w:szCs w:val="18"/>
              </w:rPr>
              <w:tab/>
              <w:t>bodily injury</w:t>
            </w:r>
          </w:p>
          <w:p w:rsidR="005225DE" w:rsidRPr="005225DE" w:rsidRDefault="005225DE" w:rsidP="005225DE">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damage to property</w:t>
            </w:r>
          </w:p>
          <w:p w:rsidR="005225DE" w:rsidRPr="005225DE" w:rsidRDefault="005225DE" w:rsidP="005225DE">
            <w:pPr>
              <w:spacing w:before="120" w:after="0" w:line="240" w:lineRule="auto"/>
              <w:rPr>
                <w:rFonts w:ascii="Arial MT" w:eastAsia="Times New Roman" w:hAnsi="Arial MT" w:cs="Times New Roman"/>
                <w:b/>
                <w:sz w:val="18"/>
                <w:szCs w:val="18"/>
              </w:rPr>
            </w:pPr>
            <w:r w:rsidRPr="005225DE">
              <w:rPr>
                <w:rFonts w:ascii="Arial MT" w:eastAsia="Times New Roman" w:hAnsi="Arial MT" w:cs="Times New Roman"/>
                <w:sz w:val="18"/>
                <w:szCs w:val="18"/>
              </w:rPr>
              <w:t xml:space="preserve">caused by an accident happening at the </w:t>
            </w:r>
            <w:r w:rsidRPr="005225DE">
              <w:rPr>
                <w:rFonts w:ascii="Arial MT" w:eastAsia="Times New Roman" w:hAnsi="Arial MT" w:cs="Times New Roman"/>
                <w:b/>
                <w:sz w:val="18"/>
                <w:szCs w:val="18"/>
              </w:rPr>
              <w:t>premises</w:t>
            </w:r>
            <w:r w:rsidRPr="005225DE">
              <w:rPr>
                <w:rFonts w:ascii="Arial MT" w:eastAsia="Times New Roman" w:hAnsi="Arial MT" w:cs="Times New Roman"/>
                <w:sz w:val="18"/>
                <w:szCs w:val="18"/>
              </w:rPr>
              <w:t xml:space="preserve"> during the </w:t>
            </w:r>
            <w:r w:rsidRPr="005225DE">
              <w:rPr>
                <w:rFonts w:ascii="Arial MT" w:eastAsia="Times New Roman" w:hAnsi="Arial MT" w:cs="Times New Roman"/>
                <w:b/>
                <w:sz w:val="18"/>
                <w:szCs w:val="18"/>
              </w:rPr>
              <w:t>period of insurance</w:t>
            </w:r>
            <w:r w:rsidRPr="005225DE">
              <w:rPr>
                <w:rFonts w:ascii="Arial MT" w:eastAsia="Times New Roman" w:hAnsi="Arial MT" w:cs="Times New Roman"/>
                <w:sz w:val="18"/>
                <w:szCs w:val="18"/>
              </w:rPr>
              <w:t>,</w:t>
            </w:r>
          </w:p>
          <w:p w:rsidR="005225DE" w:rsidRPr="005225DE" w:rsidRDefault="005225DE" w:rsidP="005225DE">
            <w:pPr>
              <w:spacing w:before="120"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OR</w:t>
            </w:r>
          </w:p>
          <w:p w:rsidR="005225DE" w:rsidRPr="005225DE" w:rsidRDefault="005225DE" w:rsidP="005225DE">
            <w:pPr>
              <w:spacing w:before="120" w:after="0" w:line="240" w:lineRule="auto"/>
              <w:ind w:left="360" w:hanging="360"/>
              <w:rPr>
                <w:rFonts w:ascii="TimesTen" w:eastAsia="Times New Roman" w:hAnsi="TimesTen" w:cs="Times New Roman"/>
                <w:sz w:val="18"/>
                <w:szCs w:val="18"/>
              </w:rPr>
            </w:pPr>
            <w:r w:rsidRPr="005225DE">
              <w:rPr>
                <w:rFonts w:ascii="Arial MT" w:eastAsia="Times New Roman" w:hAnsi="Arial MT" w:cs="Times New Roman"/>
                <w:sz w:val="18"/>
                <w:szCs w:val="18"/>
              </w:rPr>
              <w:t>(ii)</w:t>
            </w:r>
            <w:r w:rsidRPr="005225DE">
              <w:rPr>
                <w:rFonts w:ascii="Arial MT" w:eastAsia="Times New Roman" w:hAnsi="Arial MT" w:cs="Times New Roman"/>
                <w:sz w:val="18"/>
                <w:szCs w:val="18"/>
              </w:rPr>
              <w:tab/>
              <w:t xml:space="preserve">as a private individual for amounts </w:t>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become legally liable to pay as damages for</w:t>
            </w:r>
            <w:r w:rsidRPr="005225DE">
              <w:rPr>
                <w:rFonts w:ascii="TimesTen" w:eastAsia="Times New Roman" w:hAnsi="TimesTen" w:cs="Times New Roman"/>
                <w:sz w:val="18"/>
                <w:szCs w:val="18"/>
              </w:rPr>
              <w:t xml:space="preserve"> </w:t>
            </w:r>
          </w:p>
          <w:p w:rsidR="005225DE" w:rsidRPr="005225DE" w:rsidRDefault="005225DE" w:rsidP="005225DE">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b/>
                <w:sz w:val="18"/>
                <w:szCs w:val="18"/>
              </w:rPr>
              <w:fldChar w:fldCharType="begin"/>
            </w:r>
            <w:r w:rsidRPr="005225DE">
              <w:rPr>
                <w:rFonts w:ascii="Arial MT" w:eastAsia="Times New Roman" w:hAnsi="Arial MT" w:cs="Times New Roman"/>
                <w:b/>
                <w:sz w:val="18"/>
                <w:szCs w:val="18"/>
              </w:rPr>
              <w:instrText>SYMBOL 183 \f "Symbol" \s 10 \h</w:instrText>
            </w:r>
            <w:r w:rsidRPr="005225DE">
              <w:rPr>
                <w:rFonts w:ascii="Arial MT" w:eastAsia="Times New Roman" w:hAnsi="Arial MT" w:cs="Times New Roman"/>
                <w:b/>
                <w:sz w:val="18"/>
                <w:szCs w:val="18"/>
              </w:rPr>
              <w:fldChar w:fldCharType="end"/>
            </w:r>
            <w:r w:rsidRPr="005225DE">
              <w:rPr>
                <w:rFonts w:ascii="Arial MT" w:eastAsia="Times New Roman" w:hAnsi="Arial MT" w:cs="Times New Roman"/>
                <w:b/>
                <w:sz w:val="18"/>
                <w:szCs w:val="18"/>
              </w:rPr>
              <w:tab/>
              <w:t>bodily injury</w:t>
            </w:r>
          </w:p>
          <w:p w:rsidR="005225DE" w:rsidRPr="005225DE" w:rsidRDefault="005225DE" w:rsidP="005225DE">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damage to property</w:t>
            </w:r>
          </w:p>
          <w:p w:rsidR="005225DE" w:rsidRPr="005225DE" w:rsidRDefault="005225DE" w:rsidP="005225DE">
            <w:pPr>
              <w:spacing w:before="240" w:after="0" w:line="240" w:lineRule="auto"/>
              <w:rPr>
                <w:rFonts w:ascii="Arial" w:eastAsia="Times New Roman" w:hAnsi="Arial" w:cs="Times New Roman"/>
                <w:sz w:val="18"/>
                <w:szCs w:val="18"/>
              </w:rPr>
            </w:pPr>
            <w:r w:rsidRPr="005225DE">
              <w:rPr>
                <w:rFonts w:ascii="Arial MT" w:eastAsia="Times New Roman" w:hAnsi="Arial MT" w:cs="Times New Roman"/>
                <w:sz w:val="18"/>
                <w:szCs w:val="18"/>
              </w:rPr>
              <w:t xml:space="preserve">caused by an accident happening anywhere in the world during the </w:t>
            </w:r>
            <w:r w:rsidRPr="005225DE">
              <w:rPr>
                <w:rFonts w:ascii="Arial MT" w:eastAsia="Times New Roman" w:hAnsi="Arial MT" w:cs="Times New Roman"/>
                <w:b/>
                <w:sz w:val="18"/>
                <w:szCs w:val="18"/>
              </w:rPr>
              <w:t>period of insurance</w:t>
            </w:r>
          </w:p>
        </w:tc>
        <w:tc>
          <w:tcPr>
            <w:tcW w:w="4550" w:type="dxa"/>
            <w:gridSpan w:val="2"/>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hd w:val="pct5" w:color="auto" w:fill="auto"/>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a)  for </w:t>
            </w:r>
            <w:r w:rsidRPr="005225DE">
              <w:rPr>
                <w:rFonts w:ascii="Arial MT" w:eastAsia="Times New Roman" w:hAnsi="Arial MT" w:cs="Times New Roman"/>
                <w:b/>
                <w:sz w:val="18"/>
                <w:szCs w:val="18"/>
              </w:rPr>
              <w:t>bodily injury</w:t>
            </w:r>
            <w:r w:rsidRPr="005225DE">
              <w:rPr>
                <w:rFonts w:ascii="Arial MT" w:eastAsia="Times New Roman" w:hAnsi="Arial MT" w:cs="Times New Roman"/>
                <w:sz w:val="18"/>
                <w:szCs w:val="18"/>
              </w:rPr>
              <w:t xml:space="preserve"> to </w:t>
            </w:r>
          </w:p>
          <w:p w:rsidR="005225DE" w:rsidRPr="005225DE" w:rsidRDefault="005225DE" w:rsidP="005225DE">
            <w:pPr>
              <w:shd w:val="pct5" w:color="auto" w:fill="auto"/>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r>
            <w:r w:rsidRPr="005225DE">
              <w:rPr>
                <w:rFonts w:ascii="Arial MT" w:eastAsia="Times New Roman" w:hAnsi="Arial MT" w:cs="Times New Roman"/>
                <w:b/>
                <w:sz w:val="18"/>
                <w:szCs w:val="18"/>
              </w:rPr>
              <w:t>you</w:t>
            </w:r>
          </w:p>
          <w:p w:rsidR="005225DE" w:rsidRPr="005225DE" w:rsidRDefault="005225DE" w:rsidP="005225DE">
            <w:pPr>
              <w:shd w:val="pct5" w:color="auto" w:fill="auto"/>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 xml:space="preserve">any other permanent member of the </w:t>
            </w:r>
            <w:r w:rsidRPr="005225DE">
              <w:rPr>
                <w:rFonts w:ascii="Arial MT" w:eastAsia="Times New Roman" w:hAnsi="Arial MT" w:cs="Times New Roman"/>
                <w:sz w:val="18"/>
                <w:szCs w:val="18"/>
              </w:rPr>
              <w:tab/>
            </w:r>
            <w:r w:rsidRPr="005225DE">
              <w:rPr>
                <w:rFonts w:ascii="Arial MT" w:eastAsia="Times New Roman" w:hAnsi="Arial MT" w:cs="Times New Roman"/>
                <w:b/>
                <w:sz w:val="18"/>
                <w:szCs w:val="18"/>
              </w:rPr>
              <w:t>home</w:t>
            </w:r>
          </w:p>
          <w:p w:rsidR="005225DE" w:rsidRPr="005225DE" w:rsidRDefault="005225DE" w:rsidP="005225DE">
            <w:pPr>
              <w:shd w:val="pct5" w:color="auto" w:fill="auto"/>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 xml:space="preserve">any person who at the time of sustaining such injury is engaged in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service</w:t>
            </w:r>
          </w:p>
          <w:p w:rsidR="005225DE" w:rsidRPr="005225DE" w:rsidRDefault="005225DE" w:rsidP="001A5CE7">
            <w:pPr>
              <w:numPr>
                <w:ilvl w:val="0"/>
                <w:numId w:val="1"/>
              </w:numPr>
              <w:shd w:val="pct5" w:color="auto" w:fill="auto"/>
              <w:spacing w:before="240"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 xml:space="preserve">for </w:t>
            </w:r>
            <w:r w:rsidRPr="005225DE">
              <w:rPr>
                <w:rFonts w:ascii="Arial MT" w:eastAsia="Times New Roman" w:hAnsi="Arial MT" w:cs="Times New Roman"/>
                <w:b/>
                <w:sz w:val="18"/>
                <w:szCs w:val="18"/>
              </w:rPr>
              <w:t>bodily injury</w:t>
            </w:r>
            <w:r w:rsidRPr="005225DE">
              <w:rPr>
                <w:rFonts w:ascii="Arial MT" w:eastAsia="Times New Roman" w:hAnsi="Arial MT" w:cs="Times New Roman"/>
                <w:sz w:val="18"/>
                <w:szCs w:val="18"/>
              </w:rPr>
              <w:t xml:space="preserve"> arising directly or indirectly from</w:t>
            </w:r>
            <w:r w:rsidRPr="005225DE">
              <w:rPr>
                <w:rFonts w:ascii="TimesTen" w:eastAsia="Times New Roman" w:hAnsi="TimesTen" w:cs="Times New Roman"/>
                <w:sz w:val="18"/>
                <w:szCs w:val="18"/>
              </w:rPr>
              <w:t xml:space="preserve"> </w:t>
            </w:r>
            <w:r w:rsidRPr="005225DE">
              <w:rPr>
                <w:rFonts w:ascii="Arial MT" w:eastAsia="Times New Roman" w:hAnsi="Arial MT" w:cs="Times New Roman"/>
                <w:sz w:val="18"/>
                <w:szCs w:val="18"/>
              </w:rPr>
              <w:t>any communicable disease or condition</w:t>
            </w:r>
          </w:p>
          <w:p w:rsidR="005225DE" w:rsidRPr="005225DE" w:rsidRDefault="005225DE" w:rsidP="001A5CE7">
            <w:pPr>
              <w:numPr>
                <w:ilvl w:val="0"/>
                <w:numId w:val="1"/>
              </w:numPr>
              <w:shd w:val="pct5" w:color="auto" w:fill="auto"/>
              <w:spacing w:before="240"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arising out of any criminal or violent act to another person or property</w:t>
            </w:r>
          </w:p>
          <w:p w:rsidR="005225DE" w:rsidRPr="005225DE" w:rsidRDefault="005225DE" w:rsidP="005225DE">
            <w:pPr>
              <w:shd w:val="pct5" w:color="auto" w:fill="auto"/>
              <w:spacing w:before="24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d)   for damage to property owned by or in the charge or control of</w:t>
            </w:r>
          </w:p>
          <w:p w:rsidR="005225DE" w:rsidRPr="005225DE" w:rsidRDefault="005225DE" w:rsidP="005225DE">
            <w:pPr>
              <w:shd w:val="pct5" w:color="auto" w:fill="auto"/>
              <w:spacing w:before="120" w:after="0" w:line="240" w:lineRule="auto"/>
              <w:ind w:left="360" w:hanging="360"/>
              <w:rPr>
                <w:rFonts w:ascii="Arial MT" w:eastAsia="Times New Roman" w:hAnsi="Arial MT" w:cs="Times New Roman"/>
                <w:b/>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r>
            <w:r w:rsidRPr="005225DE">
              <w:rPr>
                <w:rFonts w:ascii="Arial MT" w:eastAsia="Times New Roman" w:hAnsi="Arial MT" w:cs="Times New Roman"/>
                <w:b/>
                <w:sz w:val="18"/>
                <w:szCs w:val="18"/>
              </w:rPr>
              <w:t>you</w:t>
            </w:r>
          </w:p>
          <w:p w:rsidR="005225DE" w:rsidRPr="005225DE" w:rsidRDefault="005225DE" w:rsidP="005225DE">
            <w:pPr>
              <w:shd w:val="pct5" w:color="auto" w:fill="auto"/>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 xml:space="preserve">any other permanent member of the </w:t>
            </w:r>
          </w:p>
          <w:p w:rsidR="005225DE" w:rsidRPr="005225DE" w:rsidRDefault="005225DE" w:rsidP="005225DE">
            <w:pPr>
              <w:shd w:val="pct5" w:color="auto" w:fill="auto"/>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tab/>
            </w:r>
            <w:r w:rsidRPr="005225DE">
              <w:rPr>
                <w:rFonts w:ascii="Arial MT" w:eastAsia="Times New Roman" w:hAnsi="Arial MT" w:cs="Times New Roman"/>
                <w:b/>
                <w:sz w:val="18"/>
                <w:szCs w:val="18"/>
              </w:rPr>
              <w:t>home</w:t>
            </w:r>
          </w:p>
          <w:p w:rsidR="005225DE" w:rsidRPr="005225DE" w:rsidRDefault="005225DE" w:rsidP="005225DE">
            <w:pPr>
              <w:shd w:val="pct5" w:color="auto" w:fill="auto"/>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 xml:space="preserve">any person engaged in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service</w:t>
            </w:r>
          </w:p>
          <w:p w:rsidR="005225DE" w:rsidRPr="005225DE" w:rsidRDefault="005225DE" w:rsidP="005225DE">
            <w:pPr>
              <w:shd w:val="pct5" w:color="auto" w:fill="auto"/>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e)   in </w:t>
            </w:r>
            <w:smartTag w:uri="urn:schemas-microsoft-com:office:smarttags" w:element="country-region">
              <w:r w:rsidRPr="005225DE">
                <w:rPr>
                  <w:rFonts w:ascii="Arial MT" w:eastAsia="Times New Roman" w:hAnsi="Arial MT" w:cs="Times New Roman"/>
                  <w:sz w:val="18"/>
                  <w:szCs w:val="18"/>
                </w:rPr>
                <w:t>Canada</w:t>
              </w:r>
            </w:smartTag>
            <w:r w:rsidRPr="005225DE">
              <w:rPr>
                <w:rFonts w:ascii="Arial MT" w:eastAsia="Times New Roman" w:hAnsi="Arial MT" w:cs="Times New Roman"/>
                <w:sz w:val="18"/>
                <w:szCs w:val="18"/>
              </w:rPr>
              <w:t xml:space="preserve"> or the </w:t>
            </w:r>
            <w:smartTag w:uri="urn:schemas-microsoft-com:office:smarttags" w:element="place">
              <w:smartTag w:uri="urn:schemas-microsoft-com:office:smarttags" w:element="country-region">
                <w:r w:rsidRPr="005225DE">
                  <w:rPr>
                    <w:rFonts w:ascii="Arial MT" w:eastAsia="Times New Roman" w:hAnsi="Arial MT" w:cs="Times New Roman"/>
                    <w:sz w:val="18"/>
                    <w:szCs w:val="18"/>
                  </w:rPr>
                  <w:t>United States of America</w:t>
                </w:r>
              </w:smartTag>
            </w:smartTag>
            <w:r w:rsidRPr="005225DE">
              <w:rPr>
                <w:rFonts w:ascii="Arial MT" w:eastAsia="Times New Roman" w:hAnsi="Arial MT" w:cs="Times New Roman"/>
                <w:sz w:val="18"/>
                <w:szCs w:val="18"/>
              </w:rPr>
              <w:t xml:space="preserve"> after the total period of stay in either or both countries has exceeded 30 days in the </w:t>
            </w:r>
            <w:r w:rsidRPr="005225DE">
              <w:rPr>
                <w:rFonts w:ascii="Arial MT" w:eastAsia="Times New Roman" w:hAnsi="Arial MT" w:cs="Times New Roman"/>
                <w:b/>
                <w:sz w:val="18"/>
                <w:szCs w:val="18"/>
              </w:rPr>
              <w:t>period of insurance</w:t>
            </w:r>
          </w:p>
          <w:p w:rsidR="005225DE" w:rsidRPr="005225DE" w:rsidRDefault="005225DE" w:rsidP="005225DE">
            <w:pPr>
              <w:shd w:val="pct5" w:color="auto" w:fill="auto"/>
              <w:spacing w:before="24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f)   arising directly or indirectly out of any profession, occupation, business or employment</w:t>
            </w:r>
          </w:p>
          <w:p w:rsidR="005225DE" w:rsidRPr="005225DE" w:rsidRDefault="005225DE" w:rsidP="005225DE">
            <w:pPr>
              <w:shd w:val="pct5" w:color="auto" w:fill="auto"/>
              <w:spacing w:before="24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g)   which </w:t>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have assumed under contract and which would not otherwise have attached</w:t>
            </w:r>
          </w:p>
          <w:p w:rsidR="005225DE" w:rsidRPr="005225DE" w:rsidRDefault="005225DE" w:rsidP="005225DE">
            <w:pPr>
              <w:shd w:val="pct5" w:color="auto" w:fill="auto"/>
              <w:tabs>
                <w:tab w:val="right" w:pos="7920"/>
                <w:tab w:val="left" w:pos="8208"/>
              </w:tabs>
              <w:spacing w:before="120"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w:t>
            </w:r>
            <w:r w:rsidRPr="005225DE">
              <w:rPr>
                <w:rFonts w:ascii="Arial MT" w:eastAsia="Times New Roman" w:hAnsi="Arial MT" w:cs="Times New Roman"/>
                <w:b/>
                <w:sz w:val="18"/>
                <w:szCs w:val="18"/>
              </w:rPr>
              <w:t>Exclusions</w:t>
            </w:r>
            <w:r w:rsidRPr="005225DE">
              <w:rPr>
                <w:rFonts w:ascii="Arial MT" w:eastAsia="Times New Roman" w:hAnsi="Arial MT" w:cs="Times New Roman"/>
                <w:sz w:val="18"/>
                <w:szCs w:val="18"/>
              </w:rPr>
              <w:t xml:space="preserve"> continued over the page)</w:t>
            </w: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20"/>
          <w:szCs w:val="20"/>
        </w:rPr>
      </w:pPr>
      <w:r w:rsidRPr="005225DE">
        <w:rPr>
          <w:rFonts w:ascii="Arial MT" w:eastAsia="Times New Roman" w:hAnsi="Arial MT" w:cs="Times New Roman"/>
          <w:b/>
          <w:sz w:val="20"/>
          <w:szCs w:val="20"/>
        </w:rPr>
        <w:br w:type="page"/>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r w:rsidRPr="005225DE">
        <w:rPr>
          <w:rFonts w:ascii="Arial MT" w:eastAsia="Times New Roman" w:hAnsi="Arial MT" w:cs="Times New Roman"/>
          <w:color w:val="000000"/>
        </w:rPr>
        <w:lastRenderedPageBreak/>
        <w:t xml:space="preserve">Section four </w:t>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t xml:space="preserve">                                               </w:t>
      </w:r>
    </w:p>
    <w:tbl>
      <w:tblPr>
        <w:tblW w:w="0" w:type="auto"/>
        <w:tblLayout w:type="fixed"/>
        <w:tblLook w:val="0000" w:firstRow="0" w:lastRow="0" w:firstColumn="0" w:lastColumn="0" w:noHBand="0" w:noVBand="0"/>
      </w:tblPr>
      <w:tblGrid>
        <w:gridCol w:w="8861"/>
      </w:tblGrid>
      <w:tr w:rsidR="005225DE" w:rsidRPr="005225DE" w:rsidTr="00F057BC">
        <w:trPr>
          <w:cantSplit/>
        </w:trPr>
        <w:tc>
          <w:tcPr>
            <w:tcW w:w="8861" w:type="dxa"/>
            <w:tcBorders>
              <w:top w:val="single" w:sz="12"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18"/>
                <w:szCs w:val="18"/>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color w:val="FF0000"/>
                <w:sz w:val="18"/>
                <w:szCs w:val="18"/>
              </w:rPr>
            </w:pPr>
            <w:r w:rsidRPr="005225DE">
              <w:rPr>
                <w:rFonts w:ascii="Arial MT" w:eastAsia="Times New Roman" w:hAnsi="Arial MT" w:cs="Times New Roman"/>
                <w:b/>
                <w:color w:val="FF0000"/>
                <w:sz w:val="18"/>
                <w:szCs w:val="18"/>
              </w:rPr>
              <w:t xml:space="preserve">Legal Liability to the Public </w:t>
            </w:r>
            <w:r w:rsidRPr="005225DE">
              <w:rPr>
                <w:rFonts w:ascii="Arial MT" w:eastAsia="Times New Roman" w:hAnsi="Arial MT" w:cs="Times New Roman"/>
                <w:color w:val="FF0000"/>
                <w:sz w:val="18"/>
                <w:szCs w:val="18"/>
              </w:rPr>
              <w:t>(continued)</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18"/>
                <w:szCs w:val="18"/>
              </w:rPr>
            </w:pPr>
          </w:p>
        </w:tc>
      </w:tr>
      <w:tr w:rsidR="005225DE" w:rsidRPr="005225DE" w:rsidTr="00F057BC">
        <w:trPr>
          <w:cantSplit/>
        </w:trPr>
        <w:tc>
          <w:tcPr>
            <w:tcW w:w="8861" w:type="dxa"/>
            <w:tcBorders>
              <w:top w:val="single" w:sz="12" w:space="0" w:color="auto"/>
              <w:bottom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before="120" w:after="120" w:line="240" w:lineRule="auto"/>
              <w:rPr>
                <w:rFonts w:ascii="Arial MT" w:eastAsia="Times New Roman" w:hAnsi="Arial MT" w:cs="Times New Roman"/>
                <w:color w:val="000000"/>
                <w:sz w:val="18"/>
                <w:szCs w:val="18"/>
              </w:rPr>
            </w:pPr>
            <w:r w:rsidRPr="005225DE">
              <w:rPr>
                <w:rFonts w:ascii="Arial MT" w:eastAsia="Times New Roman" w:hAnsi="Arial MT" w:cs="Times New Roman"/>
                <w:sz w:val="18"/>
                <w:szCs w:val="18"/>
              </w:rPr>
              <w:t>Part A (continued)</w:t>
            </w:r>
          </w:p>
        </w:tc>
      </w:tr>
    </w:tbl>
    <w:p w:rsidR="005225DE" w:rsidRPr="005225DE" w:rsidRDefault="005225DE" w:rsidP="005225DE">
      <w:pPr>
        <w:pBdr>
          <w:between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b/>
          <w:sz w:val="18"/>
          <w:szCs w:val="18"/>
        </w:rPr>
      </w:pP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t xml:space="preserve">What is not </w:t>
      </w:r>
      <w:proofErr w:type="gramStart"/>
      <w:r w:rsidRPr="005225DE">
        <w:rPr>
          <w:rFonts w:ascii="Arial MT" w:eastAsia="Times New Roman" w:hAnsi="Arial MT" w:cs="Times New Roman"/>
          <w:b/>
          <w:sz w:val="18"/>
          <w:szCs w:val="18"/>
        </w:rPr>
        <w:t>covered</w:t>
      </w:r>
      <w:proofErr w:type="gramEnd"/>
    </w:p>
    <w:tbl>
      <w:tblPr>
        <w:tblW w:w="0" w:type="auto"/>
        <w:tblInd w:w="24" w:type="dxa"/>
        <w:tblLayout w:type="fixed"/>
        <w:tblLook w:val="0000" w:firstRow="0" w:lastRow="0" w:firstColumn="0" w:lastColumn="0" w:noHBand="0" w:noVBand="0"/>
      </w:tblPr>
      <w:tblGrid>
        <w:gridCol w:w="4406"/>
        <w:gridCol w:w="4406"/>
      </w:tblGrid>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18"/>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hd w:val="pct5"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b/>
                <w:i/>
                <w:sz w:val="18"/>
                <w:szCs w:val="18"/>
              </w:rPr>
            </w:pPr>
            <w:r w:rsidRPr="005225DE">
              <w:rPr>
                <w:rFonts w:ascii="Arial MT" w:eastAsia="Times New Roman" w:hAnsi="Arial MT" w:cs="Times New Roman"/>
                <w:b/>
                <w:sz w:val="18"/>
                <w:szCs w:val="18"/>
              </w:rPr>
              <w:t xml:space="preserve">Your </w:t>
            </w:r>
            <w:r w:rsidRPr="005225DE">
              <w:rPr>
                <w:rFonts w:ascii="Arial MT" w:eastAsia="Times New Roman" w:hAnsi="Arial MT" w:cs="Times New Roman"/>
                <w:sz w:val="18"/>
                <w:szCs w:val="18"/>
              </w:rPr>
              <w:t>legal liability</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18"/>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hd w:val="pct5" w:color="auto" w:fill="auto"/>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h)  arising out of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ownership, possession or use of:</w:t>
            </w:r>
          </w:p>
          <w:p w:rsidR="005225DE" w:rsidRPr="005225DE" w:rsidRDefault="005225DE" w:rsidP="005225DE">
            <w:pPr>
              <w:shd w:val="pct5" w:color="auto" w:fill="auto"/>
              <w:spacing w:after="0" w:line="240" w:lineRule="auto"/>
              <w:ind w:left="360" w:hanging="360"/>
              <w:rPr>
                <w:rFonts w:ascii="Arial MT" w:eastAsia="Times New Roman" w:hAnsi="Arial MT" w:cs="Times New Roman"/>
                <w:sz w:val="18"/>
                <w:szCs w:val="18"/>
              </w:rPr>
            </w:pPr>
          </w:p>
          <w:p w:rsidR="005225DE" w:rsidRPr="005225DE" w:rsidRDefault="005225DE" w:rsidP="005225DE">
            <w:pPr>
              <w:shd w:val="pct5" w:color="auto" w:fill="auto"/>
              <w:spacing w:after="0" w:line="240" w:lineRule="auto"/>
              <w:ind w:left="720" w:hanging="360"/>
              <w:rPr>
                <w:rFonts w:ascii="Arial MT" w:eastAsia="Times New Roman" w:hAnsi="Arial MT" w:cs="Times New Roman"/>
                <w:sz w:val="18"/>
                <w:szCs w:val="18"/>
              </w:rPr>
            </w:pPr>
            <w:proofErr w:type="spellStart"/>
            <w:r w:rsidRPr="005225DE">
              <w:rPr>
                <w:rFonts w:ascii="Arial MT" w:eastAsia="Times New Roman" w:hAnsi="Arial MT" w:cs="Times New Roman"/>
                <w:sz w:val="18"/>
                <w:szCs w:val="18"/>
              </w:rPr>
              <w:t>i</w:t>
            </w:r>
            <w:proofErr w:type="spellEnd"/>
            <w:r w:rsidRPr="005225DE">
              <w:rPr>
                <w:rFonts w:ascii="Arial MT" w:eastAsia="Times New Roman" w:hAnsi="Arial MT" w:cs="Times New Roman"/>
                <w:sz w:val="18"/>
                <w:szCs w:val="18"/>
              </w:rPr>
              <w:t xml:space="preserve">)    any motorised or </w:t>
            </w:r>
            <w:proofErr w:type="spellStart"/>
            <w:r w:rsidRPr="005225DE">
              <w:rPr>
                <w:rFonts w:ascii="Arial MT" w:eastAsia="Times New Roman" w:hAnsi="Arial MT" w:cs="Times New Roman"/>
                <w:sz w:val="18"/>
                <w:szCs w:val="18"/>
              </w:rPr>
              <w:t>horsedrawn</w:t>
            </w:r>
            <w:proofErr w:type="spellEnd"/>
            <w:r w:rsidRPr="005225DE">
              <w:rPr>
                <w:rFonts w:ascii="Arial MT" w:eastAsia="Times New Roman" w:hAnsi="Arial MT" w:cs="Times New Roman"/>
                <w:sz w:val="18"/>
                <w:szCs w:val="18"/>
              </w:rPr>
              <w:t xml:space="preserve"> vehicle other than:</w:t>
            </w:r>
          </w:p>
          <w:p w:rsidR="005225DE" w:rsidRPr="005225DE" w:rsidRDefault="005225DE" w:rsidP="005225DE">
            <w:pPr>
              <w:shd w:val="pct5" w:color="auto" w:fill="auto"/>
              <w:spacing w:after="0" w:line="240" w:lineRule="auto"/>
              <w:ind w:left="720" w:hanging="360"/>
              <w:rPr>
                <w:rFonts w:ascii="Arial MT" w:eastAsia="Times New Roman" w:hAnsi="Arial MT" w:cs="Times New Roman"/>
                <w:sz w:val="18"/>
                <w:szCs w:val="18"/>
              </w:rPr>
            </w:pP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 xml:space="preserve">domestic gardening equipment used within the </w:t>
            </w:r>
            <w:r w:rsidRPr="005225DE">
              <w:rPr>
                <w:rFonts w:ascii="Arial MT" w:eastAsia="Times New Roman" w:hAnsi="Arial MT" w:cs="Times New Roman"/>
                <w:b/>
                <w:sz w:val="18"/>
                <w:szCs w:val="18"/>
              </w:rPr>
              <w:t>premises</w:t>
            </w:r>
            <w:r w:rsidRPr="005225DE">
              <w:rPr>
                <w:rFonts w:ascii="Arial MT" w:eastAsia="Times New Roman" w:hAnsi="Arial MT" w:cs="Times New Roman"/>
                <w:sz w:val="18"/>
                <w:szCs w:val="18"/>
              </w:rPr>
              <w:t xml:space="preserve"> and </w:t>
            </w:r>
          </w:p>
          <w:p w:rsidR="005225DE" w:rsidRPr="005225DE" w:rsidRDefault="005225DE" w:rsidP="005225DE">
            <w:pPr>
              <w:shd w:val="pct5" w:color="auto" w:fill="auto"/>
              <w:spacing w:after="0" w:line="240" w:lineRule="auto"/>
              <w:ind w:left="720" w:hanging="360"/>
              <w:rPr>
                <w:rFonts w:ascii="Arial MT" w:eastAsia="Times New Roman" w:hAnsi="Arial MT" w:cs="Times New Roman"/>
                <w:sz w:val="18"/>
                <w:szCs w:val="18"/>
              </w:rPr>
            </w:pP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pedestrian controlled gardening equipment used elsewhere</w:t>
            </w:r>
          </w:p>
          <w:p w:rsidR="005225DE" w:rsidRPr="005225DE" w:rsidRDefault="005225DE" w:rsidP="005225DE">
            <w:pPr>
              <w:shd w:val="pct5" w:color="auto" w:fill="auto"/>
              <w:spacing w:before="120" w:after="0" w:line="240" w:lineRule="auto"/>
              <w:ind w:left="72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ii)   any power-operated lift other than </w:t>
            </w:r>
            <w:proofErr w:type="spellStart"/>
            <w:r w:rsidRPr="005225DE">
              <w:rPr>
                <w:rFonts w:ascii="Arial MT" w:eastAsia="Times New Roman" w:hAnsi="Arial MT" w:cs="Times New Roman"/>
                <w:sz w:val="18"/>
                <w:szCs w:val="18"/>
              </w:rPr>
              <w:t>stairlifts</w:t>
            </w:r>
            <w:proofErr w:type="spellEnd"/>
          </w:p>
          <w:p w:rsidR="005225DE" w:rsidRPr="005225DE" w:rsidRDefault="005225DE" w:rsidP="005225DE">
            <w:pPr>
              <w:shd w:val="pct5" w:color="auto" w:fill="auto"/>
              <w:spacing w:before="120" w:after="0" w:line="240" w:lineRule="auto"/>
              <w:ind w:left="720" w:hanging="360"/>
              <w:rPr>
                <w:rFonts w:ascii="Arial MT" w:eastAsia="Times New Roman" w:hAnsi="Arial MT" w:cs="Times New Roman"/>
                <w:sz w:val="18"/>
                <w:szCs w:val="18"/>
              </w:rPr>
            </w:pPr>
            <w:r w:rsidRPr="005225DE">
              <w:rPr>
                <w:rFonts w:ascii="Arial MT" w:eastAsia="Times New Roman" w:hAnsi="Arial MT" w:cs="Times New Roman"/>
                <w:sz w:val="18"/>
                <w:szCs w:val="18"/>
              </w:rPr>
              <w:t>iii)  any aircraft or watercraft other than manually operated rowing boats, punts or canoes</w:t>
            </w:r>
          </w:p>
          <w:p w:rsidR="005225DE" w:rsidRPr="005225DE" w:rsidRDefault="005225DE" w:rsidP="005225DE">
            <w:pPr>
              <w:shd w:val="pct5" w:color="auto" w:fill="auto"/>
              <w:spacing w:before="120" w:after="0" w:line="240" w:lineRule="auto"/>
              <w:ind w:left="720" w:hanging="360"/>
              <w:rPr>
                <w:rFonts w:ascii="Arial MT" w:eastAsia="Times New Roman" w:hAnsi="Arial MT" w:cs="Times New Roman"/>
                <w:sz w:val="18"/>
                <w:szCs w:val="18"/>
              </w:rPr>
            </w:pPr>
            <w:r w:rsidRPr="005225DE">
              <w:rPr>
                <w:rFonts w:ascii="Arial MT" w:eastAsia="Times New Roman" w:hAnsi="Arial MT" w:cs="Times New Roman"/>
                <w:sz w:val="18"/>
                <w:szCs w:val="18"/>
              </w:rPr>
              <w:t>iv)  any animal other than cats, horses, or dogs which are not designated as dangerous under the Dangerous Dogs Act 1991, the Dangerous Dogs (</w:t>
            </w:r>
            <w:smartTag w:uri="urn:schemas-microsoft-com:office:smarttags" w:element="place">
              <w:smartTag w:uri="urn:schemas-microsoft-com:office:smarttags" w:element="country-region">
                <w:r w:rsidRPr="005225DE">
                  <w:rPr>
                    <w:rFonts w:ascii="Arial MT" w:eastAsia="Times New Roman" w:hAnsi="Arial MT" w:cs="Times New Roman"/>
                    <w:sz w:val="18"/>
                    <w:szCs w:val="18"/>
                  </w:rPr>
                  <w:t>Northern Ireland</w:t>
                </w:r>
              </w:smartTag>
            </w:smartTag>
            <w:r w:rsidRPr="005225DE">
              <w:rPr>
                <w:rFonts w:ascii="Arial MT" w:eastAsia="Times New Roman" w:hAnsi="Arial MT" w:cs="Times New Roman"/>
                <w:sz w:val="18"/>
                <w:szCs w:val="18"/>
              </w:rPr>
              <w:t>) Order 1991 or Dangerous Dogs Amendment 1997, the Control of Dogs (Scotland) Act 2010  or any amending legislation.</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proofErr w:type="spellStart"/>
            <w:r w:rsidRPr="005225DE">
              <w:rPr>
                <w:rFonts w:ascii="Arial MT" w:eastAsia="Times New Roman" w:hAnsi="Arial MT" w:cs="Times New Roman"/>
                <w:sz w:val="18"/>
                <w:szCs w:val="18"/>
              </w:rPr>
              <w:t>i</w:t>
            </w:r>
            <w:proofErr w:type="spellEnd"/>
            <w:r w:rsidRPr="005225DE">
              <w:rPr>
                <w:rFonts w:ascii="Arial MT" w:eastAsia="Times New Roman" w:hAnsi="Arial MT" w:cs="Times New Roman"/>
                <w:sz w:val="18"/>
                <w:szCs w:val="18"/>
              </w:rPr>
              <w:t xml:space="preserve">)   in respect of any kind of pollution and/or contamination other than: </w:t>
            </w:r>
          </w:p>
          <w:p w:rsidR="005225DE" w:rsidRPr="005225DE" w:rsidRDefault="005225DE" w:rsidP="005225DE">
            <w:pPr>
              <w:spacing w:before="120" w:after="0" w:line="240" w:lineRule="auto"/>
              <w:ind w:left="720" w:hanging="360"/>
              <w:rPr>
                <w:rFonts w:ascii="Arial MT" w:eastAsia="Times New Roman" w:hAnsi="Arial MT" w:cs="Times New Roman"/>
                <w:sz w:val="18"/>
                <w:szCs w:val="18"/>
              </w:rPr>
            </w:pP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 xml:space="preserve">caused by a sudden, identified, unexpected and unforeseen accident which happens in its entirety at a specific moment of time during the </w:t>
            </w:r>
            <w:r w:rsidRPr="005225DE">
              <w:rPr>
                <w:rFonts w:ascii="Arial MT" w:eastAsia="Times New Roman" w:hAnsi="Arial MT" w:cs="Times New Roman"/>
                <w:b/>
                <w:sz w:val="18"/>
                <w:szCs w:val="18"/>
              </w:rPr>
              <w:t xml:space="preserve">period of insurance </w:t>
            </w:r>
            <w:r w:rsidRPr="005225DE">
              <w:rPr>
                <w:rFonts w:ascii="Arial MT" w:eastAsia="Times New Roman" w:hAnsi="Arial MT" w:cs="Times New Roman"/>
                <w:sz w:val="18"/>
                <w:szCs w:val="18"/>
              </w:rPr>
              <w:t xml:space="preserve">at the </w:t>
            </w:r>
            <w:r w:rsidRPr="005225DE">
              <w:rPr>
                <w:rFonts w:ascii="Arial MT" w:eastAsia="Times New Roman" w:hAnsi="Arial MT" w:cs="Times New Roman"/>
                <w:b/>
                <w:sz w:val="18"/>
                <w:szCs w:val="18"/>
              </w:rPr>
              <w:t>premises</w:t>
            </w:r>
            <w:r w:rsidRPr="005225DE">
              <w:rPr>
                <w:rFonts w:ascii="Arial MT" w:eastAsia="Times New Roman" w:hAnsi="Arial MT" w:cs="Times New Roman"/>
                <w:sz w:val="18"/>
                <w:szCs w:val="18"/>
              </w:rPr>
              <w:t xml:space="preserve"> named in the </w:t>
            </w:r>
            <w:r w:rsidRPr="005225DE">
              <w:rPr>
                <w:rFonts w:ascii="Arial MT" w:eastAsia="Times New Roman" w:hAnsi="Arial MT" w:cs="Times New Roman"/>
                <w:b/>
                <w:sz w:val="18"/>
                <w:szCs w:val="18"/>
              </w:rPr>
              <w:t>schedule</w:t>
            </w:r>
            <w:r w:rsidRPr="005225DE">
              <w:rPr>
                <w:rFonts w:ascii="Arial MT" w:eastAsia="Times New Roman" w:hAnsi="Arial MT" w:cs="Times New Roman"/>
                <w:sz w:val="18"/>
                <w:szCs w:val="18"/>
              </w:rPr>
              <w:t xml:space="preserve">; and </w:t>
            </w:r>
          </w:p>
          <w:p w:rsidR="005225DE" w:rsidRPr="005225DE" w:rsidRDefault="005225DE" w:rsidP="005225DE">
            <w:pPr>
              <w:spacing w:before="120" w:after="0" w:line="240" w:lineRule="auto"/>
              <w:ind w:left="720" w:hanging="360"/>
              <w:rPr>
                <w:rFonts w:ascii="Arial MT" w:eastAsia="Times New Roman" w:hAnsi="Arial MT" w:cs="Times New Roman"/>
                <w:sz w:val="18"/>
                <w:szCs w:val="18"/>
              </w:rPr>
            </w:pP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 xml:space="preserve">reported to </w:t>
            </w:r>
            <w:r w:rsidRPr="005225DE">
              <w:rPr>
                <w:rFonts w:ascii="Arial MT" w:eastAsia="Times New Roman" w:hAnsi="Arial MT" w:cs="Times New Roman"/>
                <w:b/>
                <w:sz w:val="18"/>
                <w:szCs w:val="18"/>
              </w:rPr>
              <w:t>us</w:t>
            </w:r>
            <w:r w:rsidRPr="005225DE">
              <w:rPr>
                <w:rFonts w:ascii="Arial MT" w:eastAsia="Times New Roman" w:hAnsi="Arial MT" w:cs="Times New Roman"/>
                <w:sz w:val="18"/>
                <w:szCs w:val="18"/>
              </w:rPr>
              <w:t xml:space="preserve"> not later than thirty days from the end of the </w:t>
            </w:r>
            <w:r w:rsidRPr="005225DE">
              <w:rPr>
                <w:rFonts w:ascii="Arial MT" w:eastAsia="Times New Roman" w:hAnsi="Arial MT" w:cs="Times New Roman"/>
                <w:b/>
                <w:sz w:val="18"/>
                <w:szCs w:val="18"/>
              </w:rPr>
              <w:t>period of insurance</w:t>
            </w:r>
            <w:r w:rsidRPr="005225DE">
              <w:rPr>
                <w:rFonts w:ascii="Arial MT" w:eastAsia="Times New Roman" w:hAnsi="Arial MT" w:cs="Times New Roman"/>
                <w:sz w:val="18"/>
                <w:szCs w:val="18"/>
              </w:rPr>
              <w:t>;</w:t>
            </w:r>
          </w:p>
          <w:p w:rsidR="005225DE" w:rsidRPr="005225DE" w:rsidRDefault="005225DE" w:rsidP="005225DE">
            <w:pPr>
              <w:spacing w:before="120" w:after="0" w:line="240" w:lineRule="auto"/>
              <w:ind w:left="360"/>
              <w:rPr>
                <w:rFonts w:ascii="Arial MT" w:eastAsia="Times New Roman" w:hAnsi="Arial MT" w:cs="Times New Roman"/>
                <w:sz w:val="18"/>
                <w:szCs w:val="18"/>
              </w:rPr>
            </w:pPr>
            <w:r w:rsidRPr="005225DE">
              <w:rPr>
                <w:rFonts w:ascii="Arial MT" w:eastAsia="Times New Roman" w:hAnsi="Arial MT" w:cs="Times New Roman"/>
                <w:sz w:val="18"/>
                <w:szCs w:val="18"/>
              </w:rPr>
              <w:t>in which case all such pollution and/or contamination arising out of such accident shall be deemed to have happened at the time of such accident</w:t>
            </w:r>
          </w:p>
          <w:p w:rsidR="005225DE" w:rsidRPr="005225DE" w:rsidRDefault="005225DE" w:rsidP="005225DE">
            <w:pPr>
              <w:spacing w:before="120" w:after="0" w:line="240" w:lineRule="auto"/>
              <w:ind w:left="360" w:hanging="360"/>
              <w:rPr>
                <w:rFonts w:ascii="Arial MT" w:eastAsia="Times New Roman" w:hAnsi="Arial MT" w:cs="Times New Roman"/>
                <w:b/>
                <w:sz w:val="18"/>
                <w:szCs w:val="18"/>
              </w:rPr>
            </w:pPr>
            <w:r w:rsidRPr="005225DE">
              <w:rPr>
                <w:rFonts w:ascii="Arial MT" w:eastAsia="Times New Roman" w:hAnsi="Arial MT" w:cs="Times New Roman"/>
                <w:sz w:val="18"/>
                <w:szCs w:val="18"/>
              </w:rPr>
              <w:t xml:space="preserve">j)    arising out of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ownership, occupation, possession or use of any land or building that is not within the </w:t>
            </w:r>
            <w:r w:rsidRPr="005225DE">
              <w:rPr>
                <w:rFonts w:ascii="Arial MT" w:eastAsia="Times New Roman" w:hAnsi="Arial MT" w:cs="Times New Roman"/>
                <w:b/>
                <w:sz w:val="18"/>
                <w:szCs w:val="18"/>
              </w:rPr>
              <w:t>premises</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k)   </w:t>
            </w:r>
            <w:r w:rsidRPr="005225DE">
              <w:rPr>
                <w:rFonts w:ascii="Arial MT" w:eastAsia="Times New Roman" w:hAnsi="Arial MT" w:cs="Times New Roman"/>
                <w:sz w:val="18"/>
                <w:szCs w:val="18"/>
                <w:lang w:val="en-US"/>
              </w:rPr>
              <w:t xml:space="preserve">arising from The Party Wall </w:t>
            </w:r>
            <w:proofErr w:type="spellStart"/>
            <w:r w:rsidRPr="005225DE">
              <w:rPr>
                <w:rFonts w:ascii="Arial MT" w:eastAsia="Times New Roman" w:hAnsi="Arial MT" w:cs="Times New Roman"/>
                <w:sz w:val="18"/>
                <w:szCs w:val="18"/>
                <w:lang w:val="en-US"/>
              </w:rPr>
              <w:t>etc</w:t>
            </w:r>
            <w:proofErr w:type="spellEnd"/>
            <w:r w:rsidRPr="005225DE">
              <w:rPr>
                <w:rFonts w:ascii="Arial MT" w:eastAsia="Times New Roman" w:hAnsi="Arial MT" w:cs="Times New Roman"/>
                <w:sz w:val="18"/>
                <w:szCs w:val="18"/>
                <w:lang w:val="en-US"/>
              </w:rPr>
              <w:t xml:space="preserve"> Act 1996</w:t>
            </w:r>
          </w:p>
          <w:p w:rsidR="005225DE" w:rsidRPr="005225DE" w:rsidRDefault="005225DE" w:rsidP="005225DE">
            <w:pPr>
              <w:spacing w:before="120" w:after="0" w:line="240" w:lineRule="auto"/>
              <w:ind w:left="248" w:hanging="248"/>
              <w:rPr>
                <w:rFonts w:ascii="Arial MT" w:eastAsia="Times New Roman" w:hAnsi="Arial MT" w:cs="Times New Roman"/>
                <w:b/>
                <w:i/>
                <w:sz w:val="18"/>
                <w:szCs w:val="18"/>
              </w:rPr>
            </w:pPr>
            <w:r w:rsidRPr="005225DE">
              <w:rPr>
                <w:rFonts w:ascii="Arial MT" w:eastAsia="Times New Roman" w:hAnsi="Arial MT" w:cs="Times New Roman"/>
                <w:sz w:val="18"/>
                <w:szCs w:val="18"/>
              </w:rPr>
              <w:t>l)    if</w:t>
            </w:r>
            <w:r w:rsidRPr="005225DE">
              <w:rPr>
                <w:rFonts w:ascii="Arial MT" w:eastAsia="Times New Roman" w:hAnsi="Arial MT" w:cs="Times New Roman"/>
                <w:b/>
                <w:sz w:val="18"/>
                <w:szCs w:val="18"/>
              </w:rPr>
              <w:t xml:space="preserve"> you</w:t>
            </w:r>
            <w:r w:rsidRPr="005225DE">
              <w:rPr>
                <w:rFonts w:ascii="Arial MT" w:eastAsia="Times New Roman" w:hAnsi="Arial MT" w:cs="Times New Roman"/>
                <w:sz w:val="18"/>
                <w:szCs w:val="18"/>
              </w:rPr>
              <w:t xml:space="preserve"> are entitled to cover under any other insurance, until such insurance(s) is exhausted</w:t>
            </w:r>
          </w:p>
          <w:p w:rsidR="005225DE" w:rsidRPr="005225DE" w:rsidRDefault="005225DE" w:rsidP="005225DE">
            <w:pPr>
              <w:spacing w:after="0" w:line="240" w:lineRule="auto"/>
              <w:ind w:left="360" w:hanging="360"/>
              <w:rPr>
                <w:rFonts w:ascii="Arial MT" w:eastAsia="Times New Roman" w:hAnsi="Arial MT" w:cs="Times New Roman"/>
                <w:b/>
                <w:i/>
                <w:sz w:val="18"/>
                <w:szCs w:val="18"/>
              </w:rPr>
            </w:pPr>
          </w:p>
          <w:p w:rsidR="005225DE" w:rsidRPr="005225DE" w:rsidRDefault="005225DE" w:rsidP="005225DE">
            <w:pPr>
              <w:spacing w:after="0" w:line="240" w:lineRule="auto"/>
              <w:ind w:left="360" w:hanging="360"/>
              <w:rPr>
                <w:rFonts w:ascii="Arial MT" w:eastAsia="Times New Roman" w:hAnsi="Arial MT" w:cs="Times New Roman"/>
                <w:b/>
                <w:i/>
                <w:sz w:val="18"/>
                <w:szCs w:val="18"/>
              </w:rPr>
            </w:pP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r w:rsidRPr="005225DE">
        <w:rPr>
          <w:rFonts w:ascii="TimesTen" w:eastAsia="Times New Roman" w:hAnsi="TimesTen" w:cs="Times New Roman"/>
          <w:sz w:val="20"/>
          <w:szCs w:val="20"/>
        </w:rPr>
        <w:br w:type="page"/>
      </w:r>
      <w:r w:rsidRPr="005225DE">
        <w:rPr>
          <w:rFonts w:ascii="Arial MT" w:eastAsia="Times New Roman" w:hAnsi="Arial MT" w:cs="Times New Roman"/>
          <w:color w:val="000000"/>
        </w:rPr>
        <w:lastRenderedPageBreak/>
        <w:t xml:space="preserve">Section four </w:t>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t xml:space="preserve">                                               </w:t>
      </w:r>
    </w:p>
    <w:tbl>
      <w:tblPr>
        <w:tblW w:w="0" w:type="auto"/>
        <w:tblLayout w:type="fixed"/>
        <w:tblLook w:val="0000" w:firstRow="0" w:lastRow="0" w:firstColumn="0" w:lastColumn="0" w:noHBand="0" w:noVBand="0"/>
      </w:tblPr>
      <w:tblGrid>
        <w:gridCol w:w="24"/>
        <w:gridCol w:w="4406"/>
        <w:gridCol w:w="4406"/>
        <w:gridCol w:w="25"/>
      </w:tblGrid>
      <w:tr w:rsidR="005225DE" w:rsidRPr="005225DE" w:rsidTr="00F057BC">
        <w:trPr>
          <w:cantSplit/>
        </w:trPr>
        <w:tc>
          <w:tcPr>
            <w:tcW w:w="8861" w:type="dxa"/>
            <w:gridSpan w:val="4"/>
            <w:tcBorders>
              <w:top w:val="single" w:sz="12"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18"/>
                <w:szCs w:val="18"/>
              </w:rPr>
            </w:pPr>
          </w:p>
          <w:p w:rsidR="005225DE" w:rsidRPr="005225DE" w:rsidRDefault="005225DE" w:rsidP="005225DE">
            <w:pPr>
              <w:tabs>
                <w:tab w:val="left" w:pos="0"/>
                <w:tab w:val="left" w:pos="720"/>
                <w:tab w:val="left" w:pos="1440"/>
                <w:tab w:val="left" w:pos="2160"/>
                <w:tab w:val="left" w:pos="2880"/>
                <w:tab w:val="left" w:pos="3600"/>
                <w:tab w:val="left" w:pos="4320"/>
              </w:tabs>
              <w:spacing w:after="0" w:line="240" w:lineRule="auto"/>
              <w:rPr>
                <w:rFonts w:ascii="Arial MT" w:eastAsia="Times New Roman" w:hAnsi="Arial MT" w:cs="Times New Roman"/>
                <w:color w:val="FF0000"/>
                <w:sz w:val="18"/>
                <w:szCs w:val="18"/>
              </w:rPr>
            </w:pPr>
            <w:r w:rsidRPr="005225DE">
              <w:rPr>
                <w:rFonts w:ascii="Arial MT" w:eastAsia="Times New Roman" w:hAnsi="Arial MT" w:cs="Times New Roman"/>
                <w:b/>
                <w:color w:val="FF0000"/>
                <w:sz w:val="20"/>
                <w:szCs w:val="20"/>
              </w:rPr>
              <w:t>Legal Liability to the Public</w:t>
            </w:r>
            <w:r w:rsidRPr="005225DE">
              <w:rPr>
                <w:rFonts w:ascii="Arial MT" w:eastAsia="Times New Roman" w:hAnsi="Arial MT" w:cs="Times New Roman"/>
                <w:b/>
                <w:color w:val="FF0000"/>
                <w:sz w:val="18"/>
                <w:szCs w:val="18"/>
              </w:rPr>
              <w:t xml:space="preserve"> </w:t>
            </w:r>
            <w:r w:rsidRPr="005225DE">
              <w:rPr>
                <w:rFonts w:ascii="Arial MT" w:eastAsia="Times New Roman" w:hAnsi="Arial MT" w:cs="Times New Roman"/>
                <w:color w:val="FF0000"/>
                <w:sz w:val="18"/>
                <w:szCs w:val="18"/>
              </w:rPr>
              <w:t>(continued)</w:t>
            </w:r>
            <w:r w:rsidRPr="005225DE">
              <w:rPr>
                <w:rFonts w:ascii="Arial MT" w:eastAsia="Times New Roman" w:hAnsi="Arial MT" w:cs="Times New Roman"/>
                <w:color w:val="FF0000"/>
                <w:sz w:val="18"/>
                <w:szCs w:val="18"/>
              </w:rPr>
              <w:tab/>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18"/>
                <w:szCs w:val="18"/>
              </w:rPr>
            </w:pPr>
          </w:p>
        </w:tc>
      </w:tr>
      <w:tr w:rsidR="005225DE" w:rsidRPr="005225DE" w:rsidTr="00F057BC">
        <w:trPr>
          <w:cantSplit/>
        </w:trPr>
        <w:tc>
          <w:tcPr>
            <w:tcW w:w="8861" w:type="dxa"/>
            <w:gridSpan w:val="4"/>
            <w:tcBorders>
              <w:top w:val="single" w:sz="12"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before="120" w:after="120" w:line="240" w:lineRule="auto"/>
              <w:rPr>
                <w:rFonts w:ascii="Arial MT" w:eastAsia="Times New Roman" w:hAnsi="Arial MT" w:cs="Times New Roman"/>
                <w:color w:val="000000"/>
                <w:sz w:val="18"/>
                <w:szCs w:val="18"/>
              </w:rPr>
            </w:pPr>
            <w:r w:rsidRPr="005225DE">
              <w:rPr>
                <w:rFonts w:ascii="Arial MT" w:eastAsia="Times New Roman" w:hAnsi="Arial MT" w:cs="Times New Roman"/>
                <w:sz w:val="18"/>
                <w:szCs w:val="18"/>
              </w:rPr>
              <w:t>Part B</w:t>
            </w:r>
          </w:p>
        </w:tc>
      </w:tr>
      <w:tr w:rsidR="005225DE" w:rsidRPr="005225DE" w:rsidTr="00F057BC">
        <w:trPr>
          <w:gridBefore w:val="1"/>
          <w:gridAfter w:val="1"/>
          <w:wBefore w:w="24" w:type="dxa"/>
          <w:wAfter w:w="25" w:type="dxa"/>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b/>
                <w:sz w:val="18"/>
                <w:szCs w:val="18"/>
              </w:rPr>
            </w:pPr>
            <w:r w:rsidRPr="005225DE">
              <w:rPr>
                <w:rFonts w:ascii="Arial MT" w:eastAsia="Times New Roman" w:hAnsi="Arial MT" w:cs="Times New Roman"/>
                <w:b/>
                <w:sz w:val="18"/>
                <w:szCs w:val="18"/>
              </w:rPr>
              <w:t>What is covered</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b/>
                <w:sz w:val="18"/>
                <w:szCs w:val="18"/>
              </w:rPr>
            </w:pPr>
            <w:r w:rsidRPr="005225DE">
              <w:rPr>
                <w:rFonts w:ascii="Arial MT" w:eastAsia="Times New Roman" w:hAnsi="Arial MT" w:cs="Times New Roman"/>
                <w:b/>
                <w:sz w:val="18"/>
                <w:szCs w:val="18"/>
              </w:rPr>
              <w:t>What is not covered</w:t>
            </w:r>
          </w:p>
        </w:tc>
      </w:tr>
      <w:tr w:rsidR="005225DE" w:rsidRPr="005225DE" w:rsidTr="00F057BC">
        <w:trPr>
          <w:gridBefore w:val="1"/>
          <w:gridAfter w:val="1"/>
          <w:wBefore w:w="24" w:type="dxa"/>
          <w:wAfter w:w="25" w:type="dxa"/>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b/>
                <w:sz w:val="18"/>
                <w:szCs w:val="18"/>
              </w:rPr>
            </w:pP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pay for</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b/>
                <w:i/>
                <w:strike/>
                <w:sz w:val="18"/>
                <w:szCs w:val="18"/>
              </w:rPr>
            </w:pP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 for</w:t>
            </w:r>
          </w:p>
        </w:tc>
      </w:tr>
      <w:tr w:rsidR="005225DE" w:rsidRPr="005225DE" w:rsidTr="00F057BC">
        <w:trPr>
          <w:gridBefore w:val="1"/>
          <w:gridAfter w:val="1"/>
          <w:wBefore w:w="24" w:type="dxa"/>
          <w:wAfter w:w="25" w:type="dxa"/>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 xml:space="preserve">sums which </w:t>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have been awarded by a court in the </w:t>
            </w:r>
            <w:r w:rsidRPr="005225DE">
              <w:rPr>
                <w:rFonts w:ascii="Arial MT" w:eastAsia="Times New Roman" w:hAnsi="Arial MT" w:cs="Times New Roman"/>
                <w:b/>
                <w:sz w:val="18"/>
                <w:szCs w:val="18"/>
              </w:rPr>
              <w:t>United Kingdom</w:t>
            </w:r>
            <w:r w:rsidRPr="005225DE">
              <w:rPr>
                <w:rFonts w:ascii="Arial MT" w:eastAsia="Times New Roman" w:hAnsi="Arial MT" w:cs="Times New Roman"/>
                <w:sz w:val="18"/>
                <w:szCs w:val="18"/>
              </w:rPr>
              <w:t xml:space="preserve"> and which still remain outstanding three months after the award has been made provided that: </w:t>
            </w:r>
          </w:p>
          <w:p w:rsidR="005225DE" w:rsidRPr="005225DE" w:rsidRDefault="005225DE" w:rsidP="005225DE">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b/>
                <w:sz w:val="18"/>
                <w:szCs w:val="18"/>
              </w:rPr>
              <w:fldChar w:fldCharType="begin"/>
            </w:r>
            <w:r w:rsidRPr="005225DE">
              <w:rPr>
                <w:rFonts w:ascii="Arial MT" w:eastAsia="Times New Roman" w:hAnsi="Arial MT" w:cs="Times New Roman"/>
                <w:b/>
                <w:sz w:val="18"/>
                <w:szCs w:val="18"/>
              </w:rPr>
              <w:instrText>SYMBOL 183 \f "Symbol" \s 10 \h</w:instrText>
            </w:r>
            <w:r w:rsidRPr="005225DE">
              <w:rPr>
                <w:rFonts w:ascii="Arial MT" w:eastAsia="Times New Roman" w:hAnsi="Arial MT" w:cs="Times New Roman"/>
                <w:b/>
                <w:sz w:val="18"/>
                <w:szCs w:val="18"/>
              </w:rPr>
              <w:fldChar w:fldCharType="end"/>
            </w:r>
            <w:r w:rsidRPr="005225DE">
              <w:rPr>
                <w:rFonts w:ascii="Arial MT" w:eastAsia="Times New Roman" w:hAnsi="Arial MT" w:cs="Times New Roman"/>
                <w:b/>
                <w:sz w:val="18"/>
                <w:szCs w:val="18"/>
              </w:rPr>
              <w:tab/>
            </w:r>
            <w:r w:rsidRPr="005225DE">
              <w:rPr>
                <w:rFonts w:ascii="Arial MT" w:eastAsia="Times New Roman" w:hAnsi="Arial MT" w:cs="Times New Roman"/>
                <w:sz w:val="18"/>
                <w:szCs w:val="18"/>
              </w:rPr>
              <w:t xml:space="preserve">Part A(ii) of this section would have paid </w:t>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had the award been made against </w:t>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rather than to </w:t>
            </w:r>
            <w:r w:rsidRPr="005225DE">
              <w:rPr>
                <w:rFonts w:ascii="Arial MT" w:eastAsia="Times New Roman" w:hAnsi="Arial MT" w:cs="Times New Roman"/>
                <w:b/>
                <w:sz w:val="18"/>
                <w:szCs w:val="18"/>
              </w:rPr>
              <w:t>you</w:t>
            </w:r>
          </w:p>
          <w:p w:rsidR="005225DE" w:rsidRPr="005225DE" w:rsidRDefault="005225DE" w:rsidP="005225DE">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there is no appeal pending</w:t>
            </w:r>
          </w:p>
          <w:p w:rsidR="005225DE" w:rsidRPr="005225DE" w:rsidRDefault="005225DE" w:rsidP="005225DE">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agree to allow </w:t>
            </w:r>
            <w:r w:rsidRPr="005225DE">
              <w:rPr>
                <w:rFonts w:ascii="Arial MT" w:eastAsia="Times New Roman" w:hAnsi="Arial MT" w:cs="Times New Roman"/>
                <w:b/>
                <w:sz w:val="18"/>
                <w:szCs w:val="18"/>
              </w:rPr>
              <w:t>us</w:t>
            </w:r>
            <w:r w:rsidRPr="005225DE">
              <w:rPr>
                <w:rFonts w:ascii="Arial MT" w:eastAsia="Times New Roman" w:hAnsi="Arial MT" w:cs="Times New Roman"/>
                <w:sz w:val="18"/>
                <w:szCs w:val="18"/>
              </w:rPr>
              <w:t xml:space="preserve"> to enforce any right which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shall become entitled to upon making payment</w:t>
            </w:r>
          </w:p>
          <w:p w:rsidR="005225DE" w:rsidRPr="005225DE" w:rsidRDefault="005225DE" w:rsidP="005225DE">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720"/>
                <w:tab w:val="left" w:pos="2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48"/>
              <w:rPr>
                <w:rFonts w:ascii="Arial MT" w:eastAsia="Times New Roman" w:hAnsi="Arial MT" w:cs="Times New Roman"/>
                <w:sz w:val="18"/>
                <w:szCs w:val="18"/>
                <w:lang w:val="en-US"/>
              </w:rPr>
            </w:pPr>
          </w:p>
          <w:p w:rsidR="005225DE" w:rsidRPr="005225DE" w:rsidRDefault="005225DE" w:rsidP="005225DE">
            <w:pPr>
              <w:tabs>
                <w:tab w:val="left" w:pos="-720"/>
                <w:tab w:val="left" w:pos="2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48"/>
              <w:rPr>
                <w:rFonts w:ascii="Arial MT" w:eastAsia="Times New Roman" w:hAnsi="Arial MT" w:cs="Times New Roman"/>
                <w:sz w:val="18"/>
                <w:szCs w:val="18"/>
              </w:rPr>
            </w:pPr>
            <w:r w:rsidRPr="005225DE">
              <w:rPr>
                <w:rFonts w:ascii="Arial MT" w:eastAsia="Times New Roman" w:hAnsi="Arial MT" w:cs="Times New Roman"/>
                <w:sz w:val="18"/>
                <w:szCs w:val="18"/>
              </w:rPr>
              <w:t>any amount in excess of £100,000</w:t>
            </w: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18"/>
          <w:szCs w:val="18"/>
        </w:rPr>
      </w:pPr>
    </w:p>
    <w:tbl>
      <w:tblPr>
        <w:tblW w:w="0" w:type="auto"/>
        <w:tblLayout w:type="fixed"/>
        <w:tblLook w:val="0000" w:firstRow="0" w:lastRow="0" w:firstColumn="0" w:lastColumn="0" w:noHBand="0" w:noVBand="0"/>
      </w:tblPr>
      <w:tblGrid>
        <w:gridCol w:w="24"/>
        <w:gridCol w:w="4406"/>
        <w:gridCol w:w="4406"/>
        <w:gridCol w:w="25"/>
      </w:tblGrid>
      <w:tr w:rsidR="005225DE" w:rsidRPr="005225DE" w:rsidTr="00F057BC">
        <w:trPr>
          <w:cantSplit/>
        </w:trPr>
        <w:tc>
          <w:tcPr>
            <w:tcW w:w="8861" w:type="dxa"/>
            <w:gridSpan w:val="4"/>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tLeast"/>
              <w:rPr>
                <w:rFonts w:ascii="Arial MT" w:eastAsia="Times New Roman" w:hAnsi="Arial MT" w:cs="Times New Roman"/>
                <w:sz w:val="18"/>
                <w:szCs w:val="18"/>
              </w:rPr>
            </w:pPr>
            <w:r w:rsidRPr="005225DE">
              <w:rPr>
                <w:rFonts w:ascii="Arial MT" w:eastAsia="Times New Roman" w:hAnsi="Arial MT" w:cs="Times New Roman"/>
                <w:sz w:val="18"/>
                <w:szCs w:val="18"/>
              </w:rPr>
              <w:t>Part C</w:t>
            </w:r>
          </w:p>
        </w:tc>
      </w:tr>
      <w:tr w:rsidR="005225DE" w:rsidRPr="005225DE" w:rsidTr="00F057BC">
        <w:trPr>
          <w:gridBefore w:val="1"/>
          <w:gridAfter w:val="1"/>
          <w:wBefore w:w="24" w:type="dxa"/>
          <w:wAfter w:w="25" w:type="dxa"/>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sz w:val="18"/>
                <w:szCs w:val="18"/>
              </w:rPr>
            </w:pP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pay for</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 for</w:t>
            </w:r>
          </w:p>
        </w:tc>
      </w:tr>
      <w:tr w:rsidR="005225DE" w:rsidRPr="005225DE" w:rsidTr="00F057BC">
        <w:trPr>
          <w:gridBefore w:val="1"/>
          <w:gridAfter w:val="1"/>
          <w:wBefore w:w="24" w:type="dxa"/>
          <w:wAfter w:w="25" w:type="dxa"/>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after="0" w:line="240" w:lineRule="auto"/>
              <w:rPr>
                <w:rFonts w:ascii="TimesTen" w:eastAsia="Times New Roman" w:hAnsi="TimesTen" w:cs="Times New Roman"/>
                <w:sz w:val="18"/>
                <w:szCs w:val="18"/>
              </w:rPr>
            </w:pPr>
            <w:r w:rsidRPr="005225DE">
              <w:rPr>
                <w:rFonts w:ascii="Arial MT" w:eastAsia="Times New Roman" w:hAnsi="Arial MT" w:cs="Times New Roman"/>
                <w:sz w:val="18"/>
                <w:szCs w:val="18"/>
              </w:rPr>
              <w:t xml:space="preserve">amounts </w:t>
            </w:r>
            <w:r w:rsidRPr="005225DE">
              <w:rPr>
                <w:rFonts w:ascii="Arial MT" w:eastAsia="Times New Roman" w:hAnsi="Arial MT" w:cs="Times New Roman"/>
                <w:b/>
                <w:sz w:val="18"/>
                <w:szCs w:val="18"/>
              </w:rPr>
              <w:t xml:space="preserve">you </w:t>
            </w:r>
            <w:r w:rsidRPr="005225DE">
              <w:rPr>
                <w:rFonts w:ascii="Arial MT" w:eastAsia="Times New Roman" w:hAnsi="Arial MT" w:cs="Times New Roman"/>
                <w:sz w:val="18"/>
                <w:szCs w:val="18"/>
              </w:rPr>
              <w:t>become legally liable to pay under Section 3 of the Defective Premises Act 1972 or Article 5 of the Defective Premises (</w:t>
            </w:r>
            <w:smartTag w:uri="urn:schemas-microsoft-com:office:smarttags" w:element="place">
              <w:smartTag w:uri="urn:schemas-microsoft-com:office:smarttags" w:element="country-region">
                <w:r w:rsidRPr="005225DE">
                  <w:rPr>
                    <w:rFonts w:ascii="Arial MT" w:eastAsia="Times New Roman" w:hAnsi="Arial MT" w:cs="Times New Roman"/>
                    <w:sz w:val="18"/>
                    <w:szCs w:val="18"/>
                  </w:rPr>
                  <w:t>Northern Ireland</w:t>
                </w:r>
              </w:smartTag>
            </w:smartTag>
            <w:r w:rsidRPr="005225DE">
              <w:rPr>
                <w:rFonts w:ascii="Arial MT" w:eastAsia="Times New Roman" w:hAnsi="Arial MT" w:cs="Times New Roman"/>
                <w:sz w:val="18"/>
                <w:szCs w:val="18"/>
              </w:rPr>
              <w:t xml:space="preserve">) Order 1975 in connection with any </w:t>
            </w:r>
            <w:r w:rsidRPr="005225DE">
              <w:rPr>
                <w:rFonts w:ascii="Arial MT" w:eastAsia="Times New Roman" w:hAnsi="Arial MT" w:cs="Times New Roman"/>
                <w:b/>
                <w:sz w:val="18"/>
                <w:szCs w:val="18"/>
              </w:rPr>
              <w:t>home</w:t>
            </w:r>
            <w:r w:rsidRPr="005225DE">
              <w:rPr>
                <w:rFonts w:ascii="Arial MT" w:eastAsia="Times New Roman" w:hAnsi="Arial MT" w:cs="Times New Roman"/>
                <w:sz w:val="18"/>
                <w:szCs w:val="18"/>
              </w:rPr>
              <w:t xml:space="preserve"> previously owned and occupied by </w:t>
            </w:r>
            <w:r w:rsidRPr="005225DE">
              <w:rPr>
                <w:rFonts w:ascii="Arial MT" w:eastAsia="Times New Roman" w:hAnsi="Arial MT" w:cs="Times New Roman"/>
                <w:b/>
                <w:sz w:val="18"/>
                <w:szCs w:val="18"/>
              </w:rPr>
              <w:t>you</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1A5CE7">
            <w:pPr>
              <w:numPr>
                <w:ilvl w:val="0"/>
                <w:numId w:val="14"/>
              </w:numPr>
              <w:spacing w:after="0" w:line="240" w:lineRule="auto"/>
              <w:ind w:left="248" w:hanging="248"/>
              <w:rPr>
                <w:rFonts w:ascii="Arial MT" w:eastAsia="Times New Roman" w:hAnsi="Arial MT" w:cs="Times New Roman"/>
                <w:sz w:val="18"/>
                <w:szCs w:val="18"/>
              </w:rPr>
            </w:pPr>
            <w:r w:rsidRPr="005225DE">
              <w:rPr>
                <w:rFonts w:ascii="Arial MT" w:eastAsia="Times New Roman" w:hAnsi="Arial MT" w:cs="Times New Roman"/>
                <w:sz w:val="18"/>
                <w:szCs w:val="18"/>
              </w:rPr>
              <w:t xml:space="preserve">any legal liability if </w:t>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are entitled to cover under any other insurance</w:t>
            </w:r>
          </w:p>
          <w:p w:rsidR="005225DE" w:rsidRPr="005225DE" w:rsidRDefault="005225DE" w:rsidP="001A5CE7">
            <w:pPr>
              <w:numPr>
                <w:ilvl w:val="0"/>
                <w:numId w:val="14"/>
              </w:numPr>
              <w:spacing w:before="120" w:after="0" w:line="240" w:lineRule="auto"/>
              <w:ind w:left="248" w:hanging="248"/>
              <w:rPr>
                <w:rFonts w:ascii="Arial MT" w:eastAsia="Times New Roman" w:hAnsi="Arial MT" w:cs="Times New Roman"/>
                <w:sz w:val="18"/>
                <w:szCs w:val="18"/>
              </w:rPr>
            </w:pPr>
            <w:r w:rsidRPr="005225DE">
              <w:rPr>
                <w:rFonts w:ascii="Arial MT" w:eastAsia="Times New Roman" w:hAnsi="Arial MT" w:cs="Times New Roman"/>
                <w:sz w:val="18"/>
                <w:szCs w:val="18"/>
              </w:rPr>
              <w:t>the cost of repairing any fault or alleged fault</w:t>
            </w:r>
          </w:p>
          <w:p w:rsidR="005225DE" w:rsidRPr="005225DE" w:rsidRDefault="005225DE" w:rsidP="001A5CE7">
            <w:pPr>
              <w:numPr>
                <w:ilvl w:val="0"/>
                <w:numId w:val="14"/>
              </w:numPr>
              <w:spacing w:after="0" w:line="240" w:lineRule="auto"/>
              <w:ind w:left="248" w:hanging="248"/>
              <w:rPr>
                <w:rFonts w:ascii="Arial MT" w:eastAsia="Times New Roman" w:hAnsi="Arial MT" w:cs="Times New Roman"/>
                <w:sz w:val="18"/>
                <w:szCs w:val="18"/>
                <w:lang w:val="en-US"/>
              </w:rPr>
            </w:pPr>
            <w:proofErr w:type="gramStart"/>
            <w:r w:rsidRPr="005225DE">
              <w:rPr>
                <w:rFonts w:ascii="Arial MT" w:eastAsia="Times New Roman" w:hAnsi="Arial MT" w:cs="Times New Roman"/>
                <w:sz w:val="18"/>
                <w:szCs w:val="18"/>
                <w:lang w:val="en-US"/>
              </w:rPr>
              <w:t>any</w:t>
            </w:r>
            <w:proofErr w:type="gramEnd"/>
            <w:r w:rsidRPr="005225DE">
              <w:rPr>
                <w:rFonts w:ascii="Arial MT" w:eastAsia="Times New Roman" w:hAnsi="Arial MT" w:cs="Times New Roman"/>
                <w:sz w:val="18"/>
                <w:szCs w:val="18"/>
                <w:lang w:val="en-US"/>
              </w:rPr>
              <w:t xml:space="preserve"> home previously owned and occupied by you in which you still hold legal title or have an interest.</w:t>
            </w:r>
          </w:p>
          <w:p w:rsidR="005225DE" w:rsidRPr="005225DE" w:rsidRDefault="005225DE" w:rsidP="001A5CE7">
            <w:pPr>
              <w:numPr>
                <w:ilvl w:val="0"/>
                <w:numId w:val="14"/>
              </w:numPr>
              <w:spacing w:after="0" w:line="240" w:lineRule="auto"/>
              <w:ind w:left="248" w:hanging="248"/>
              <w:rPr>
                <w:rFonts w:ascii="Arial MT" w:eastAsia="Times New Roman" w:hAnsi="Arial MT" w:cs="Times New Roman"/>
                <w:sz w:val="18"/>
                <w:szCs w:val="18"/>
                <w:lang w:val="en-US"/>
              </w:rPr>
            </w:pPr>
            <w:r w:rsidRPr="005225DE">
              <w:rPr>
                <w:rFonts w:ascii="Arial MT" w:eastAsia="Times New Roman" w:hAnsi="Arial MT" w:cs="Times New Roman"/>
                <w:sz w:val="18"/>
                <w:szCs w:val="18"/>
                <w:lang w:val="en-US"/>
              </w:rPr>
              <w:t>any incident which happens more than 7 years after the last day of the last insurance period in respect of any home previously insured by us and owned and occupied by you</w:t>
            </w:r>
          </w:p>
          <w:p w:rsidR="005225DE" w:rsidRPr="005225DE" w:rsidRDefault="005225DE" w:rsidP="001A5CE7">
            <w:pPr>
              <w:numPr>
                <w:ilvl w:val="0"/>
                <w:numId w:val="14"/>
              </w:numPr>
              <w:spacing w:after="0" w:line="240" w:lineRule="auto"/>
              <w:ind w:left="248" w:hanging="248"/>
              <w:rPr>
                <w:rFonts w:ascii="Arial MT" w:eastAsia="Times New Roman" w:hAnsi="Arial MT" w:cs="Times New Roman"/>
                <w:sz w:val="18"/>
                <w:szCs w:val="18"/>
                <w:lang w:val="en-US"/>
              </w:rPr>
            </w:pPr>
            <w:r w:rsidRPr="005225DE">
              <w:rPr>
                <w:rFonts w:ascii="Arial MT" w:eastAsia="Times New Roman" w:hAnsi="Arial MT" w:cs="Times New Roman"/>
                <w:sz w:val="18"/>
                <w:szCs w:val="18"/>
                <w:lang w:val="en-US"/>
              </w:rPr>
              <w:t>anything owned by or the legal responsibility of your family</w:t>
            </w:r>
          </w:p>
          <w:p w:rsidR="005225DE" w:rsidRPr="005225DE" w:rsidRDefault="005225DE" w:rsidP="001A5CE7">
            <w:pPr>
              <w:numPr>
                <w:ilvl w:val="0"/>
                <w:numId w:val="14"/>
              </w:numPr>
              <w:spacing w:after="0" w:line="240" w:lineRule="auto"/>
              <w:ind w:left="248" w:hanging="248"/>
              <w:rPr>
                <w:rFonts w:ascii="Arial MT" w:eastAsia="Times New Roman" w:hAnsi="Arial MT" w:cs="Times New Roman"/>
                <w:sz w:val="18"/>
                <w:szCs w:val="18"/>
                <w:lang w:val="en-US"/>
              </w:rPr>
            </w:pPr>
            <w:r w:rsidRPr="005225DE">
              <w:rPr>
                <w:rFonts w:ascii="Arial MT" w:eastAsia="Times New Roman" w:hAnsi="Arial MT" w:cs="Times New Roman"/>
                <w:sz w:val="18"/>
                <w:szCs w:val="18"/>
                <w:lang w:val="en-US"/>
              </w:rPr>
              <w:t>injury, death, disease or illness to any of your family (other than your domestic employees who normally live with you)</w:t>
            </w:r>
          </w:p>
          <w:p w:rsidR="005225DE" w:rsidRPr="005225DE" w:rsidRDefault="005225DE" w:rsidP="001A5CE7">
            <w:pPr>
              <w:numPr>
                <w:ilvl w:val="0"/>
                <w:numId w:val="14"/>
              </w:numPr>
              <w:spacing w:after="0" w:line="240" w:lineRule="auto"/>
              <w:ind w:left="248" w:hanging="248"/>
              <w:rPr>
                <w:rFonts w:ascii="Arial MT" w:eastAsia="Times New Roman" w:hAnsi="Arial MT" w:cs="Times New Roman"/>
                <w:sz w:val="18"/>
                <w:szCs w:val="18"/>
                <w:lang w:val="en-US"/>
              </w:rPr>
            </w:pPr>
            <w:r w:rsidRPr="005225DE">
              <w:rPr>
                <w:rFonts w:ascii="Arial MT" w:eastAsia="Times New Roman" w:hAnsi="Arial MT" w:cs="Times New Roman"/>
                <w:sz w:val="18"/>
                <w:szCs w:val="18"/>
                <w:lang w:val="en-US"/>
              </w:rPr>
              <w:t>liability arising from any employment, trade, profession or business of any of your family</w:t>
            </w:r>
          </w:p>
          <w:p w:rsidR="005225DE" w:rsidRPr="005225DE" w:rsidRDefault="005225DE" w:rsidP="001A5CE7">
            <w:pPr>
              <w:numPr>
                <w:ilvl w:val="0"/>
                <w:numId w:val="14"/>
              </w:numPr>
              <w:spacing w:after="0" w:line="240" w:lineRule="auto"/>
              <w:ind w:left="248" w:hanging="248"/>
              <w:rPr>
                <w:rFonts w:ascii="Arial MT" w:eastAsia="Times New Roman" w:hAnsi="Arial MT" w:cs="Times New Roman"/>
                <w:sz w:val="18"/>
                <w:szCs w:val="18"/>
                <w:lang w:val="en-US"/>
              </w:rPr>
            </w:pPr>
            <w:r w:rsidRPr="005225DE">
              <w:rPr>
                <w:rFonts w:ascii="Arial MT" w:eastAsia="Times New Roman" w:hAnsi="Arial MT" w:cs="Times New Roman"/>
                <w:sz w:val="18"/>
                <w:szCs w:val="18"/>
                <w:lang w:val="en-US"/>
              </w:rPr>
              <w:t>liability accepted by any of your family under any agreement, unless the liability would exist without the agreement</w:t>
            </w:r>
          </w:p>
          <w:p w:rsidR="005225DE" w:rsidRPr="005225DE" w:rsidRDefault="005225DE" w:rsidP="001A5CE7">
            <w:pPr>
              <w:numPr>
                <w:ilvl w:val="0"/>
                <w:numId w:val="14"/>
              </w:numPr>
              <w:spacing w:after="0" w:line="240" w:lineRule="auto"/>
              <w:ind w:left="248" w:hanging="248"/>
              <w:rPr>
                <w:rFonts w:ascii="Arial MT" w:eastAsia="Times New Roman" w:hAnsi="Arial MT" w:cs="Times New Roman"/>
                <w:sz w:val="18"/>
                <w:szCs w:val="18"/>
                <w:lang w:val="en-US"/>
              </w:rPr>
            </w:pPr>
            <w:r w:rsidRPr="005225DE">
              <w:rPr>
                <w:rFonts w:ascii="Arial MT" w:eastAsia="Times New Roman" w:hAnsi="Arial MT" w:cs="Times New Roman"/>
                <w:sz w:val="18"/>
                <w:szCs w:val="18"/>
                <w:lang w:val="en-US"/>
              </w:rPr>
              <w:t xml:space="preserve">liability arising from The Party Wall </w:t>
            </w:r>
            <w:proofErr w:type="spellStart"/>
            <w:r w:rsidRPr="005225DE">
              <w:rPr>
                <w:rFonts w:ascii="Arial MT" w:eastAsia="Times New Roman" w:hAnsi="Arial MT" w:cs="Times New Roman"/>
                <w:sz w:val="18"/>
                <w:szCs w:val="18"/>
                <w:lang w:val="en-US"/>
              </w:rPr>
              <w:t>etc</w:t>
            </w:r>
            <w:proofErr w:type="spellEnd"/>
            <w:r w:rsidRPr="005225DE">
              <w:rPr>
                <w:rFonts w:ascii="Arial MT" w:eastAsia="Times New Roman" w:hAnsi="Arial MT" w:cs="Times New Roman"/>
                <w:sz w:val="18"/>
                <w:szCs w:val="18"/>
                <w:lang w:val="en-US"/>
              </w:rPr>
              <w:t xml:space="preserve"> Act 1996</w:t>
            </w:r>
          </w:p>
          <w:p w:rsidR="005225DE" w:rsidRPr="005225DE" w:rsidRDefault="005225DE" w:rsidP="005225DE">
            <w:pPr>
              <w:spacing w:after="0" w:line="240" w:lineRule="auto"/>
              <w:ind w:left="360" w:hanging="360"/>
              <w:rPr>
                <w:rFonts w:ascii="Arial MT" w:eastAsia="Times New Roman" w:hAnsi="Arial MT" w:cs="Times New Roman"/>
                <w:sz w:val="18"/>
                <w:szCs w:val="18"/>
              </w:rPr>
            </w:pP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18"/>
          <w:szCs w:val="18"/>
        </w:rPr>
      </w:pPr>
    </w:p>
    <w:tbl>
      <w:tblPr>
        <w:tblW w:w="0" w:type="auto"/>
        <w:tblInd w:w="36" w:type="dxa"/>
        <w:tblLayout w:type="fixed"/>
        <w:tblLook w:val="0000" w:firstRow="0" w:lastRow="0" w:firstColumn="0" w:lastColumn="0" w:noHBand="0" w:noVBand="0"/>
      </w:tblPr>
      <w:tblGrid>
        <w:gridCol w:w="8836"/>
      </w:tblGrid>
      <w:tr w:rsidR="005225DE" w:rsidRPr="005225DE" w:rsidTr="00F057BC">
        <w:trPr>
          <w:cantSplit/>
        </w:trPr>
        <w:tc>
          <w:tcPr>
            <w:tcW w:w="8836" w:type="dxa"/>
            <w:tcBorders>
              <w:top w:val="single" w:sz="6" w:space="0" w:color="auto"/>
              <w:bottom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b/>
                <w:i/>
                <w:sz w:val="20"/>
                <w:szCs w:val="20"/>
              </w:rPr>
            </w:pPr>
            <w:r w:rsidRPr="005225DE">
              <w:rPr>
                <w:rFonts w:ascii="Arial MT" w:eastAsia="Times New Roman" w:hAnsi="Arial MT" w:cs="Times New Roman"/>
                <w:sz w:val="20"/>
                <w:szCs w:val="20"/>
              </w:rPr>
              <w:t>Limit of insurance</w:t>
            </w:r>
          </w:p>
        </w:tc>
      </w:tr>
    </w:tbl>
    <w:p w:rsidR="005225DE" w:rsidRPr="005225DE" w:rsidRDefault="005225DE" w:rsidP="00522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18"/>
          <w:szCs w:val="18"/>
        </w:rPr>
      </w:pPr>
    </w:p>
    <w:p w:rsidR="005225DE" w:rsidRPr="005225DE" w:rsidRDefault="005225DE" w:rsidP="00522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 </w:t>
      </w:r>
    </w:p>
    <w:p w:rsidR="005225DE" w:rsidRPr="005225DE" w:rsidRDefault="005225DE" w:rsidP="005225D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r w:rsidRPr="005225DE">
        <w:rPr>
          <w:rFonts w:ascii="Arial MT" w:eastAsia="Times New Roman" w:hAnsi="Arial MT" w:cs="Times New Roman"/>
          <w:b/>
          <w:sz w:val="18"/>
          <w:szCs w:val="18"/>
        </w:rPr>
        <w:fldChar w:fldCharType="begin"/>
      </w:r>
      <w:r w:rsidRPr="005225DE">
        <w:rPr>
          <w:rFonts w:ascii="Arial MT" w:eastAsia="Times New Roman" w:hAnsi="Arial MT" w:cs="Times New Roman"/>
          <w:b/>
          <w:sz w:val="18"/>
          <w:szCs w:val="18"/>
        </w:rPr>
        <w:instrText>SYMBOL 183 \f "Symbol" \s 10 \h</w:instrText>
      </w:r>
      <w:r w:rsidRPr="005225DE">
        <w:rPr>
          <w:rFonts w:ascii="Arial MT" w:eastAsia="Times New Roman" w:hAnsi="Arial MT" w:cs="Times New Roman"/>
          <w:b/>
          <w:sz w:val="18"/>
          <w:szCs w:val="18"/>
        </w:rPr>
        <w:fldChar w:fldCharType="end"/>
      </w:r>
      <w:r w:rsidRPr="005225DE">
        <w:rPr>
          <w:rFonts w:ascii="Arial MT" w:eastAsia="Times New Roman" w:hAnsi="Arial MT" w:cs="Times New Roman"/>
          <w:b/>
          <w:sz w:val="18"/>
          <w:szCs w:val="18"/>
        </w:rPr>
        <w:tab/>
      </w:r>
      <w:proofErr w:type="gramStart"/>
      <w:r w:rsidRPr="005225DE">
        <w:rPr>
          <w:rFonts w:ascii="Arial MT" w:eastAsia="Times New Roman" w:hAnsi="Arial MT" w:cs="Times New Roman"/>
          <w:sz w:val="18"/>
          <w:szCs w:val="18"/>
        </w:rPr>
        <w:t>in</w:t>
      </w:r>
      <w:proofErr w:type="gramEnd"/>
      <w:r w:rsidRPr="005225DE">
        <w:rPr>
          <w:rFonts w:ascii="Arial MT" w:eastAsia="Times New Roman" w:hAnsi="Arial MT" w:cs="Times New Roman"/>
          <w:sz w:val="18"/>
          <w:szCs w:val="18"/>
        </w:rPr>
        <w:t xml:space="preserve"> respect of pollution and/or contamination:-</w:t>
      </w:r>
    </w:p>
    <w:p w:rsidR="005225DE" w:rsidRPr="005225DE" w:rsidRDefault="005225DE" w:rsidP="005225D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ab/>
      </w:r>
      <w:proofErr w:type="gramStart"/>
      <w:r w:rsidRPr="005225DE">
        <w:rPr>
          <w:rFonts w:ascii="Arial MT" w:eastAsia="Times New Roman" w:hAnsi="Arial MT" w:cs="Times New Roman"/>
          <w:sz w:val="18"/>
          <w:szCs w:val="18"/>
        </w:rPr>
        <w:t>more</w:t>
      </w:r>
      <w:proofErr w:type="gramEnd"/>
      <w:r w:rsidRPr="005225DE">
        <w:rPr>
          <w:rFonts w:ascii="Arial MT" w:eastAsia="Times New Roman" w:hAnsi="Arial MT" w:cs="Times New Roman"/>
          <w:sz w:val="18"/>
          <w:szCs w:val="18"/>
        </w:rPr>
        <w:t xml:space="preserve"> than </w:t>
      </w:r>
      <w:r w:rsidRPr="005225DE">
        <w:rPr>
          <w:rFonts w:ascii="Arial MT" w:eastAsia="Times New Roman" w:hAnsi="Arial MT" w:cs="Times New Roman"/>
          <w:b/>
          <w:sz w:val="18"/>
          <w:szCs w:val="18"/>
        </w:rPr>
        <w:t>£2,000,000</w:t>
      </w:r>
      <w:r w:rsidRPr="005225DE">
        <w:rPr>
          <w:rFonts w:ascii="Arial MT" w:eastAsia="Times New Roman" w:hAnsi="Arial MT" w:cs="Times New Roman"/>
          <w:sz w:val="18"/>
          <w:szCs w:val="18"/>
        </w:rPr>
        <w:t xml:space="preserve"> in all</w:t>
      </w:r>
    </w:p>
    <w:p w:rsidR="005225DE" w:rsidRPr="005225DE" w:rsidRDefault="005225DE" w:rsidP="005225D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sz w:val="18"/>
          <w:szCs w:val="18"/>
        </w:rPr>
      </w:pPr>
      <w:r w:rsidRPr="005225DE">
        <w:rPr>
          <w:rFonts w:ascii="Arial MT" w:eastAsia="Times New Roman" w:hAnsi="Arial MT" w:cs="Times New Roman"/>
          <w:b/>
          <w:sz w:val="18"/>
          <w:szCs w:val="18"/>
        </w:rPr>
        <w:fldChar w:fldCharType="begin"/>
      </w:r>
      <w:r w:rsidRPr="005225DE">
        <w:rPr>
          <w:rFonts w:ascii="Arial MT" w:eastAsia="Times New Roman" w:hAnsi="Arial MT" w:cs="Times New Roman"/>
          <w:b/>
          <w:sz w:val="18"/>
          <w:szCs w:val="18"/>
        </w:rPr>
        <w:instrText>SYMBOL 183 \f "Symbol" \s 10 \h</w:instrText>
      </w:r>
      <w:r w:rsidRPr="005225DE">
        <w:rPr>
          <w:rFonts w:ascii="Arial MT" w:eastAsia="Times New Roman" w:hAnsi="Arial MT" w:cs="Times New Roman"/>
          <w:b/>
          <w:sz w:val="18"/>
          <w:szCs w:val="18"/>
        </w:rPr>
        <w:fldChar w:fldCharType="end"/>
      </w:r>
      <w:r w:rsidRPr="005225DE">
        <w:rPr>
          <w:rFonts w:ascii="Arial MT" w:eastAsia="Times New Roman" w:hAnsi="Arial MT" w:cs="Times New Roman"/>
          <w:b/>
          <w:sz w:val="18"/>
          <w:szCs w:val="18"/>
        </w:rPr>
        <w:tab/>
      </w:r>
      <w:proofErr w:type="gramStart"/>
      <w:r w:rsidRPr="005225DE">
        <w:rPr>
          <w:rFonts w:ascii="Arial MT" w:eastAsia="Times New Roman" w:hAnsi="Arial MT" w:cs="Times New Roman"/>
          <w:sz w:val="18"/>
          <w:szCs w:val="18"/>
        </w:rPr>
        <w:t>in</w:t>
      </w:r>
      <w:proofErr w:type="gramEnd"/>
      <w:r w:rsidRPr="005225DE">
        <w:rPr>
          <w:rFonts w:ascii="Arial MT" w:eastAsia="Times New Roman" w:hAnsi="Arial MT" w:cs="Times New Roman"/>
          <w:sz w:val="18"/>
          <w:szCs w:val="18"/>
        </w:rPr>
        <w:t xml:space="preserve"> respect of other liability covered under section four:-</w:t>
      </w:r>
    </w:p>
    <w:p w:rsidR="005225DE" w:rsidRPr="005225DE" w:rsidRDefault="005225DE" w:rsidP="005225D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more than </w:t>
      </w:r>
      <w:r w:rsidRPr="005225DE">
        <w:rPr>
          <w:rFonts w:ascii="Arial MT" w:eastAsia="Times New Roman" w:hAnsi="Arial MT" w:cs="Times New Roman"/>
          <w:b/>
          <w:sz w:val="18"/>
          <w:szCs w:val="18"/>
        </w:rPr>
        <w:t>£2,000,000</w:t>
      </w:r>
      <w:r w:rsidRPr="005225DE">
        <w:rPr>
          <w:rFonts w:ascii="Arial MT" w:eastAsia="Times New Roman" w:hAnsi="Arial MT" w:cs="Times New Roman"/>
          <w:sz w:val="18"/>
          <w:szCs w:val="18"/>
        </w:rPr>
        <w:t xml:space="preserve"> in all for Part A and C, and £100,000 for Part B for any one accident or series of accidents arising out of any one event, plus the costs and expenses which </w:t>
      </w: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have agreed in writing.</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r w:rsidRPr="005225DE">
        <w:rPr>
          <w:rFonts w:ascii="Arial MT" w:eastAsia="Times New Roman" w:hAnsi="Arial MT" w:cs="Times New Roman"/>
          <w:color w:val="000000"/>
        </w:rPr>
        <w:lastRenderedPageBreak/>
        <w:t>Section five</w:t>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t xml:space="preserve">                                               </w:t>
      </w:r>
    </w:p>
    <w:tbl>
      <w:tblPr>
        <w:tblW w:w="0" w:type="auto"/>
        <w:tblLayout w:type="fixed"/>
        <w:tblLook w:val="0000" w:firstRow="0" w:lastRow="0" w:firstColumn="0" w:lastColumn="0" w:noHBand="0" w:noVBand="0"/>
      </w:tblPr>
      <w:tblGrid>
        <w:gridCol w:w="8861"/>
      </w:tblGrid>
      <w:tr w:rsidR="005225DE" w:rsidRPr="005225DE" w:rsidTr="00F057BC">
        <w:trPr>
          <w:cantSplit/>
        </w:trPr>
        <w:tc>
          <w:tcPr>
            <w:tcW w:w="8861" w:type="dxa"/>
            <w:tcBorders>
              <w:top w:val="single" w:sz="12" w:space="0" w:color="auto"/>
              <w:bottom w:val="single" w:sz="12"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24"/>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color w:val="FF0000"/>
                <w:sz w:val="20"/>
                <w:szCs w:val="20"/>
              </w:rPr>
            </w:pPr>
            <w:r w:rsidRPr="005225DE">
              <w:rPr>
                <w:rFonts w:ascii="Arial MT" w:eastAsia="Times New Roman" w:hAnsi="Arial MT" w:cs="Times New Roman"/>
                <w:b/>
                <w:color w:val="FF0000"/>
                <w:sz w:val="20"/>
                <w:szCs w:val="20"/>
              </w:rPr>
              <w:t>Valuables and personal possessions</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24"/>
                <w:szCs w:val="20"/>
              </w:rPr>
            </w:pPr>
          </w:p>
        </w:tc>
      </w:tr>
    </w:tbl>
    <w:p w:rsidR="005225DE" w:rsidRPr="005225DE" w:rsidRDefault="005225DE" w:rsidP="005225DE">
      <w:pPr>
        <w:pBdr>
          <w:between w:val="single" w:sz="12" w:space="1" w:color="auto"/>
        </w:pBdr>
        <w:tabs>
          <w:tab w:val="left" w:pos="0"/>
          <w:tab w:val="left" w:pos="720"/>
          <w:tab w:val="left" w:pos="1440"/>
          <w:tab w:val="left" w:pos="2160"/>
          <w:tab w:val="left" w:pos="2880"/>
          <w:tab w:val="left" w:pos="4395"/>
          <w:tab w:val="left" w:pos="5040"/>
          <w:tab w:val="left" w:pos="5760"/>
          <w:tab w:val="left" w:pos="6480"/>
          <w:tab w:val="left" w:pos="7200"/>
          <w:tab w:val="left" w:pos="7920"/>
          <w:tab w:val="left" w:pos="8640"/>
          <w:tab w:val="left" w:pos="9360"/>
        </w:tabs>
        <w:spacing w:before="120" w:after="0" w:line="240" w:lineRule="auto"/>
        <w:rPr>
          <w:rFonts w:ascii="Arial" w:eastAsia="Times New Roman" w:hAnsi="Arial" w:cs="Arial"/>
          <w:b/>
          <w:sz w:val="18"/>
          <w:szCs w:val="18"/>
        </w:rPr>
      </w:pPr>
      <w:r w:rsidRPr="005225DE">
        <w:rPr>
          <w:rFonts w:ascii="Arial" w:eastAsia="Times New Roman" w:hAnsi="Arial" w:cs="Arial"/>
          <w:b/>
          <w:sz w:val="18"/>
          <w:szCs w:val="18"/>
        </w:rPr>
        <w:t>What is covered</w:t>
      </w:r>
      <w:r w:rsidRPr="005225DE">
        <w:rPr>
          <w:rFonts w:ascii="Arial" w:eastAsia="Times New Roman" w:hAnsi="Arial" w:cs="Arial"/>
          <w:b/>
          <w:sz w:val="18"/>
          <w:szCs w:val="18"/>
        </w:rPr>
        <w:tab/>
      </w:r>
      <w:r w:rsidRPr="005225DE">
        <w:rPr>
          <w:rFonts w:ascii="Arial" w:eastAsia="Times New Roman" w:hAnsi="Arial" w:cs="Arial"/>
          <w:b/>
          <w:sz w:val="18"/>
          <w:szCs w:val="18"/>
        </w:rPr>
        <w:tab/>
      </w:r>
      <w:r w:rsidRPr="005225DE">
        <w:rPr>
          <w:rFonts w:ascii="Arial" w:eastAsia="Times New Roman" w:hAnsi="Arial" w:cs="Arial"/>
          <w:b/>
          <w:sz w:val="18"/>
          <w:szCs w:val="18"/>
        </w:rPr>
        <w:tab/>
      </w:r>
      <w:r w:rsidRPr="005225DE">
        <w:rPr>
          <w:rFonts w:ascii="Arial" w:eastAsia="Times New Roman" w:hAnsi="Arial" w:cs="Arial"/>
          <w:b/>
          <w:sz w:val="18"/>
          <w:szCs w:val="18"/>
        </w:rPr>
        <w:tab/>
      </w:r>
      <w:proofErr w:type="gramStart"/>
      <w:r w:rsidRPr="005225DE">
        <w:rPr>
          <w:rFonts w:ascii="Arial" w:eastAsia="Times New Roman" w:hAnsi="Arial" w:cs="Arial"/>
          <w:b/>
          <w:sz w:val="18"/>
          <w:szCs w:val="18"/>
        </w:rPr>
        <w:t>What</w:t>
      </w:r>
      <w:proofErr w:type="gramEnd"/>
      <w:r w:rsidRPr="005225DE">
        <w:rPr>
          <w:rFonts w:ascii="Arial" w:eastAsia="Times New Roman" w:hAnsi="Arial" w:cs="Arial"/>
          <w:b/>
          <w:sz w:val="18"/>
          <w:szCs w:val="18"/>
        </w:rPr>
        <w:t xml:space="preserve"> is not covered</w:t>
      </w:r>
    </w:p>
    <w:tbl>
      <w:tblPr>
        <w:tblW w:w="0" w:type="auto"/>
        <w:tblLayout w:type="fixed"/>
        <w:tblLook w:val="0000" w:firstRow="0" w:lastRow="0" w:firstColumn="0" w:lastColumn="0" w:noHBand="0" w:noVBand="0"/>
      </w:tblPr>
      <w:tblGrid>
        <w:gridCol w:w="4406"/>
        <w:gridCol w:w="4406"/>
      </w:tblGrid>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w:eastAsia="Times New Roman" w:hAnsi="Arial" w:cs="Arial"/>
                <w:b/>
                <w:sz w:val="18"/>
                <w:szCs w:val="18"/>
              </w:rPr>
            </w:pPr>
            <w:r w:rsidRPr="005225DE">
              <w:rPr>
                <w:rFonts w:ascii="Arial" w:eastAsia="Times New Roman" w:hAnsi="Arial" w:cs="Arial"/>
                <w:sz w:val="18"/>
                <w:szCs w:val="18"/>
              </w:rPr>
              <w:t>This insurance covers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w:eastAsia="Times New Roman" w:hAnsi="Arial" w:cs="Arial"/>
                <w:sz w:val="18"/>
                <w:szCs w:val="18"/>
              </w:rPr>
            </w:pPr>
            <w:r w:rsidRPr="005225DE">
              <w:rPr>
                <w:rFonts w:ascii="Arial" w:eastAsia="Times New Roman" w:hAnsi="Arial" w:cs="Arial"/>
                <w:b/>
                <w:sz w:val="18"/>
                <w:szCs w:val="18"/>
              </w:rPr>
              <w:t>We</w:t>
            </w:r>
            <w:r w:rsidRPr="005225DE">
              <w:rPr>
                <w:rFonts w:ascii="Arial" w:eastAsia="Times New Roman" w:hAnsi="Arial" w:cs="Arial"/>
                <w:sz w:val="18"/>
                <w:szCs w:val="18"/>
              </w:rPr>
              <w:t xml:space="preserve"> will not pay</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after="0" w:line="240" w:lineRule="auto"/>
              <w:rPr>
                <w:rFonts w:ascii="Arial" w:eastAsia="Times New Roman" w:hAnsi="Arial" w:cs="Arial"/>
                <w:b/>
                <w:i/>
                <w:sz w:val="18"/>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i/>
                <w:sz w:val="18"/>
                <w:szCs w:val="18"/>
              </w:rPr>
            </w:pP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before="100" w:beforeAutospacing="1" w:after="0" w:line="240" w:lineRule="auto"/>
              <w:rPr>
                <w:rFonts w:ascii="Arial" w:eastAsia="Times New Roman" w:hAnsi="Arial" w:cs="Arial"/>
                <w:sz w:val="18"/>
                <w:szCs w:val="18"/>
              </w:rPr>
            </w:pPr>
            <w:r w:rsidRPr="005225DE">
              <w:rPr>
                <w:rFonts w:ascii="Arial" w:eastAsia="Times New Roman" w:hAnsi="Arial" w:cs="Arial"/>
                <w:b/>
                <w:sz w:val="18"/>
                <w:szCs w:val="18"/>
              </w:rPr>
              <w:t>Valuables</w:t>
            </w:r>
            <w:r w:rsidRPr="005225DE">
              <w:rPr>
                <w:rFonts w:ascii="Arial" w:eastAsia="Times New Roman" w:hAnsi="Arial" w:cs="Arial"/>
                <w:sz w:val="18"/>
                <w:szCs w:val="18"/>
              </w:rPr>
              <w:t xml:space="preserve"> and </w:t>
            </w:r>
            <w:r w:rsidRPr="005225DE">
              <w:rPr>
                <w:rFonts w:ascii="Arial" w:eastAsia="Times New Roman" w:hAnsi="Arial" w:cs="Arial"/>
                <w:b/>
                <w:sz w:val="18"/>
                <w:szCs w:val="18"/>
              </w:rPr>
              <w:t>personal possessions</w:t>
            </w:r>
            <w:r w:rsidRPr="005225DE">
              <w:rPr>
                <w:rFonts w:ascii="Arial" w:eastAsia="Times New Roman" w:hAnsi="Arial" w:cs="Arial"/>
                <w:sz w:val="18"/>
                <w:szCs w:val="18"/>
              </w:rPr>
              <w:t xml:space="preserve"> listed in the </w:t>
            </w:r>
            <w:r w:rsidRPr="005225DE">
              <w:rPr>
                <w:rFonts w:ascii="Arial" w:eastAsia="Times New Roman" w:hAnsi="Arial" w:cs="Arial"/>
                <w:b/>
                <w:sz w:val="18"/>
                <w:szCs w:val="18"/>
              </w:rPr>
              <w:t>schedule</w:t>
            </w:r>
            <w:r w:rsidRPr="005225DE">
              <w:rPr>
                <w:rFonts w:ascii="Arial" w:eastAsia="Times New Roman" w:hAnsi="Arial" w:cs="Arial"/>
                <w:sz w:val="18"/>
                <w:szCs w:val="18"/>
              </w:rPr>
              <w:t xml:space="preserve"> (or specification(s) attached) against physical loss or damage within the geographical limits shown in the </w:t>
            </w:r>
            <w:r w:rsidRPr="005225DE">
              <w:rPr>
                <w:rFonts w:ascii="Arial" w:eastAsia="Times New Roman" w:hAnsi="Arial" w:cs="Arial"/>
                <w:b/>
                <w:sz w:val="18"/>
                <w:szCs w:val="18"/>
              </w:rPr>
              <w:t>schedule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0" w:line="240" w:lineRule="auto"/>
              <w:rPr>
                <w:rFonts w:ascii="Arial" w:eastAsia="Times New Roman" w:hAnsi="Arial" w:cs="Arial"/>
                <w:sz w:val="18"/>
                <w:szCs w:val="18"/>
              </w:rPr>
            </w:pPr>
            <w:r w:rsidRPr="005225DE">
              <w:rPr>
                <w:rFonts w:ascii="Arial" w:eastAsia="Times New Roman" w:hAnsi="Arial" w:cs="Arial"/>
                <w:sz w:val="18"/>
                <w:szCs w:val="18"/>
              </w:rPr>
              <w:t>a)   for damage caused by moth or vermin</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0" w:line="240" w:lineRule="auto"/>
              <w:rPr>
                <w:rFonts w:ascii="Arial" w:eastAsia="Times New Roman" w:hAnsi="Arial" w:cs="Arial"/>
                <w:sz w:val="18"/>
                <w:szCs w:val="18"/>
              </w:rPr>
            </w:pPr>
            <w:r w:rsidRPr="005225DE">
              <w:rPr>
                <w:rFonts w:ascii="Arial" w:eastAsia="Times New Roman" w:hAnsi="Arial" w:cs="Arial"/>
                <w:sz w:val="18"/>
                <w:szCs w:val="18"/>
              </w:rPr>
              <w:t>b)   for damage from electrical or mechanical faults or breakdown</w:t>
            </w:r>
          </w:p>
          <w:p w:rsidR="005225DE" w:rsidRPr="005225DE" w:rsidRDefault="005225DE" w:rsidP="005225DE">
            <w:pPr>
              <w:tabs>
                <w:tab w:val="left" w:pos="2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0" w:line="240" w:lineRule="auto"/>
              <w:rPr>
                <w:rFonts w:ascii="Arial" w:eastAsia="Times New Roman" w:hAnsi="Arial" w:cs="Arial"/>
                <w:sz w:val="18"/>
                <w:szCs w:val="18"/>
              </w:rPr>
            </w:pPr>
            <w:r w:rsidRPr="005225DE">
              <w:rPr>
                <w:rFonts w:ascii="Arial" w:eastAsia="Times New Roman" w:hAnsi="Arial" w:cs="Arial"/>
                <w:sz w:val="18"/>
                <w:szCs w:val="18"/>
              </w:rPr>
              <w:t xml:space="preserve">c)   any amount over £2,000 for any one item unless stated otherwise in the </w:t>
            </w:r>
            <w:r w:rsidRPr="005225DE">
              <w:rPr>
                <w:rFonts w:ascii="Arial" w:eastAsia="Times New Roman" w:hAnsi="Arial" w:cs="Arial"/>
                <w:b/>
                <w:sz w:val="18"/>
                <w:szCs w:val="18"/>
              </w:rPr>
              <w:t>schedule</w:t>
            </w:r>
            <w:r w:rsidRPr="005225DE">
              <w:rPr>
                <w:rFonts w:ascii="Arial" w:eastAsia="Times New Roman" w:hAnsi="Arial" w:cs="Arial"/>
                <w:sz w:val="18"/>
                <w:szCs w:val="18"/>
              </w:rPr>
              <w:t xml:space="preserve"> or the specification(s) attached to the </w:t>
            </w:r>
            <w:r w:rsidRPr="005225DE">
              <w:rPr>
                <w:rFonts w:ascii="Arial" w:eastAsia="Times New Roman" w:hAnsi="Arial" w:cs="Arial"/>
                <w:b/>
                <w:sz w:val="18"/>
                <w:szCs w:val="18"/>
              </w:rPr>
              <w:t>schedule</w:t>
            </w:r>
          </w:p>
          <w:p w:rsidR="005225DE" w:rsidRPr="005225DE" w:rsidRDefault="005225DE" w:rsidP="005225DE">
            <w:pPr>
              <w:tabs>
                <w:tab w:val="left" w:pos="2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0" w:line="240" w:lineRule="auto"/>
              <w:rPr>
                <w:rFonts w:ascii="Arial" w:eastAsia="Times New Roman" w:hAnsi="Arial" w:cs="Arial"/>
                <w:sz w:val="18"/>
                <w:szCs w:val="18"/>
              </w:rPr>
            </w:pPr>
            <w:r w:rsidRPr="005225DE">
              <w:rPr>
                <w:rFonts w:ascii="Arial" w:eastAsia="Times New Roman" w:hAnsi="Arial" w:cs="Arial"/>
                <w:sz w:val="18"/>
                <w:szCs w:val="18"/>
              </w:rPr>
              <w:t>d)   for damage or deterioration of any article caused by dyeing, cleaning, repair, renovation or whilst being worked upon</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0" w:line="240" w:lineRule="auto"/>
              <w:rPr>
                <w:rFonts w:ascii="Arial" w:eastAsia="Times New Roman" w:hAnsi="Arial" w:cs="Arial"/>
                <w:sz w:val="18"/>
                <w:szCs w:val="18"/>
              </w:rPr>
            </w:pPr>
            <w:r w:rsidRPr="005225DE">
              <w:rPr>
                <w:rFonts w:ascii="Arial" w:eastAsia="Times New Roman" w:hAnsi="Arial" w:cs="Arial"/>
                <w:sz w:val="18"/>
                <w:szCs w:val="18"/>
              </w:rPr>
              <w:t>e)   for damage to guns caused by rusting or bursting of barrels</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0" w:line="240" w:lineRule="auto"/>
              <w:rPr>
                <w:rFonts w:ascii="Arial" w:eastAsia="Times New Roman" w:hAnsi="Arial" w:cs="Arial"/>
                <w:sz w:val="18"/>
                <w:szCs w:val="18"/>
              </w:rPr>
            </w:pPr>
            <w:r w:rsidRPr="005225DE">
              <w:rPr>
                <w:rFonts w:ascii="Arial" w:eastAsia="Times New Roman" w:hAnsi="Arial" w:cs="Arial"/>
                <w:sz w:val="18"/>
                <w:szCs w:val="18"/>
              </w:rPr>
              <w:t>f)   for breakage of any sports equipment whilst in use</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0" w:line="240" w:lineRule="auto"/>
              <w:rPr>
                <w:rFonts w:ascii="Arial" w:eastAsia="Times New Roman" w:hAnsi="Arial" w:cs="Arial"/>
                <w:sz w:val="18"/>
                <w:szCs w:val="18"/>
              </w:rPr>
            </w:pPr>
            <w:r w:rsidRPr="005225DE">
              <w:rPr>
                <w:rFonts w:ascii="Arial" w:eastAsia="Times New Roman" w:hAnsi="Arial" w:cs="Arial"/>
                <w:sz w:val="18"/>
                <w:szCs w:val="18"/>
              </w:rPr>
              <w:t>g)   for any loss of or damage to contact, corneal or micro corneal lenses</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0" w:line="240" w:lineRule="auto"/>
              <w:rPr>
                <w:rFonts w:ascii="Arial" w:eastAsia="Times New Roman" w:hAnsi="Arial" w:cs="Arial"/>
                <w:sz w:val="18"/>
                <w:szCs w:val="18"/>
              </w:rPr>
            </w:pPr>
            <w:r w:rsidRPr="005225DE">
              <w:rPr>
                <w:rFonts w:ascii="Arial" w:eastAsia="Times New Roman" w:hAnsi="Arial" w:cs="Arial"/>
                <w:sz w:val="18"/>
                <w:szCs w:val="18"/>
              </w:rPr>
              <w:t xml:space="preserve">h)   for theft or disappearance of jewellery from baggage unless such baggage is carried by hand and under </w:t>
            </w:r>
            <w:r w:rsidRPr="005225DE">
              <w:rPr>
                <w:rFonts w:ascii="Arial" w:eastAsia="Times New Roman" w:hAnsi="Arial" w:cs="Arial"/>
                <w:b/>
                <w:sz w:val="18"/>
                <w:szCs w:val="18"/>
              </w:rPr>
              <w:t>your</w:t>
            </w:r>
            <w:r w:rsidRPr="005225DE">
              <w:rPr>
                <w:rFonts w:ascii="Arial" w:eastAsia="Times New Roman" w:hAnsi="Arial" w:cs="Arial"/>
                <w:sz w:val="18"/>
                <w:szCs w:val="18"/>
              </w:rPr>
              <w:t xml:space="preserve"> personal supervision</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0" w:line="240" w:lineRule="auto"/>
              <w:rPr>
                <w:rFonts w:ascii="Arial" w:eastAsia="Times New Roman" w:hAnsi="Arial" w:cs="Arial"/>
                <w:sz w:val="18"/>
                <w:szCs w:val="18"/>
              </w:rPr>
            </w:pPr>
            <w:proofErr w:type="spellStart"/>
            <w:r w:rsidRPr="005225DE">
              <w:rPr>
                <w:rFonts w:ascii="Arial" w:eastAsia="Times New Roman" w:hAnsi="Arial" w:cs="Arial"/>
                <w:sz w:val="18"/>
                <w:szCs w:val="18"/>
              </w:rPr>
              <w:t>i</w:t>
            </w:r>
            <w:proofErr w:type="spellEnd"/>
            <w:r w:rsidRPr="005225DE">
              <w:rPr>
                <w:rFonts w:ascii="Arial" w:eastAsia="Times New Roman" w:hAnsi="Arial" w:cs="Arial"/>
                <w:sz w:val="18"/>
                <w:szCs w:val="18"/>
              </w:rPr>
              <w:t>)    the first £100 of every claim in respect of unspecified items</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0" w:line="240" w:lineRule="auto"/>
              <w:rPr>
                <w:rFonts w:ascii="Arial" w:eastAsia="Times New Roman" w:hAnsi="Arial" w:cs="Arial"/>
                <w:sz w:val="18"/>
                <w:szCs w:val="18"/>
              </w:rPr>
            </w:pPr>
            <w:r w:rsidRPr="005225DE">
              <w:rPr>
                <w:rFonts w:ascii="Arial" w:eastAsia="Times New Roman" w:hAnsi="Arial" w:cs="Arial"/>
                <w:sz w:val="18"/>
                <w:szCs w:val="18"/>
              </w:rPr>
              <w:t xml:space="preserve">j)    for mobile telephones and </w:t>
            </w:r>
            <w:r w:rsidRPr="005225DE">
              <w:rPr>
                <w:rFonts w:ascii="Arial" w:eastAsia="Times New Roman" w:hAnsi="Arial" w:cs="Arial"/>
                <w:b/>
                <w:sz w:val="18"/>
                <w:szCs w:val="18"/>
              </w:rPr>
              <w:t>portable computer</w:t>
            </w:r>
            <w:r w:rsidRPr="005225DE">
              <w:rPr>
                <w:rFonts w:ascii="Arial" w:eastAsia="Times New Roman" w:hAnsi="Arial" w:cs="Arial"/>
                <w:sz w:val="18"/>
                <w:szCs w:val="18"/>
              </w:rPr>
              <w:t xml:space="preserve">s unless otherwise stated in the specification(s) attached to the </w:t>
            </w:r>
            <w:r w:rsidRPr="005225DE">
              <w:rPr>
                <w:rFonts w:ascii="Arial" w:eastAsia="Times New Roman" w:hAnsi="Arial" w:cs="Arial"/>
                <w:b/>
                <w:sz w:val="18"/>
                <w:szCs w:val="18"/>
              </w:rPr>
              <w:t>schedule</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0" w:line="240" w:lineRule="auto"/>
              <w:rPr>
                <w:rFonts w:ascii="Arial" w:eastAsia="Times New Roman" w:hAnsi="Arial" w:cs="Arial"/>
                <w:sz w:val="18"/>
                <w:szCs w:val="18"/>
              </w:rPr>
            </w:pPr>
            <w:r w:rsidRPr="005225DE">
              <w:rPr>
                <w:rFonts w:ascii="Arial" w:eastAsia="Times New Roman" w:hAnsi="Arial" w:cs="Arial"/>
                <w:sz w:val="18"/>
                <w:szCs w:val="18"/>
              </w:rPr>
              <w:t>k)   any amount over £500 in total in respect of theft or disappearance of property from any vehicle when such vehicle is left unattended without an authorised occupant</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0" w:line="240" w:lineRule="auto"/>
              <w:rPr>
                <w:rFonts w:ascii="Arial" w:eastAsia="Times New Roman" w:hAnsi="Arial" w:cs="Arial"/>
                <w:sz w:val="18"/>
                <w:szCs w:val="18"/>
              </w:rPr>
            </w:pPr>
            <w:r w:rsidRPr="005225DE">
              <w:rPr>
                <w:rFonts w:ascii="Arial" w:eastAsia="Times New Roman" w:hAnsi="Arial" w:cs="Arial"/>
                <w:sz w:val="18"/>
                <w:szCs w:val="18"/>
              </w:rPr>
              <w:t xml:space="preserve">l)    any amount over £2,000 in total in respect of theft or disappearance of jewellery from hotel or motel rooms during </w:t>
            </w:r>
            <w:r w:rsidRPr="005225DE">
              <w:rPr>
                <w:rFonts w:ascii="Arial" w:eastAsia="Times New Roman" w:hAnsi="Arial" w:cs="Arial"/>
                <w:b/>
                <w:sz w:val="18"/>
                <w:szCs w:val="18"/>
              </w:rPr>
              <w:t>your</w:t>
            </w:r>
            <w:r w:rsidRPr="005225DE">
              <w:rPr>
                <w:rFonts w:ascii="Arial" w:eastAsia="Times New Roman" w:hAnsi="Arial" w:cs="Arial"/>
                <w:sz w:val="18"/>
                <w:szCs w:val="18"/>
              </w:rPr>
              <w:t xml:space="preserve"> absence from such rooms</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before="100" w:beforeAutospacing="1" w:after="0" w:line="240" w:lineRule="auto"/>
              <w:rPr>
                <w:rFonts w:ascii="Arial" w:eastAsia="Times New Roman" w:hAnsi="Arial" w:cs="Arial"/>
                <w:b/>
                <w:sz w:val="18"/>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0" w:line="240" w:lineRule="auto"/>
              <w:rPr>
                <w:rFonts w:ascii="Arial" w:eastAsia="Times New Roman" w:hAnsi="Arial" w:cs="Arial"/>
                <w:sz w:val="18"/>
                <w:szCs w:val="18"/>
              </w:rPr>
            </w:pP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Arial MT" w:eastAsia="Times New Roman" w:hAnsi="Arial MT" w:cs="Times New Roman"/>
          <w:b/>
          <w:i/>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color w:val="FF0000"/>
          <w:sz w:val="20"/>
          <w:szCs w:val="20"/>
        </w:rPr>
      </w:pPr>
      <w:r w:rsidRPr="005225DE">
        <w:rPr>
          <w:rFonts w:ascii="Arial MT" w:eastAsia="Times New Roman" w:hAnsi="Arial MT" w:cs="Times New Roman"/>
          <w:color w:val="FF0000"/>
          <w:sz w:val="20"/>
          <w:szCs w:val="20"/>
        </w:rPr>
        <w:t>Conditions that apply to section five (</w:t>
      </w:r>
      <w:r w:rsidRPr="005225DE">
        <w:rPr>
          <w:rFonts w:ascii="Arial MT" w:eastAsia="Times New Roman" w:hAnsi="Arial MT" w:cs="Times New Roman"/>
          <w:b/>
          <w:color w:val="FF0000"/>
          <w:sz w:val="20"/>
          <w:szCs w:val="20"/>
        </w:rPr>
        <w:t>valuables and personal possessions</w:t>
      </w:r>
      <w:r w:rsidRPr="005225DE">
        <w:rPr>
          <w:rFonts w:ascii="Arial MT" w:eastAsia="Times New Roman" w:hAnsi="Arial MT" w:cs="Times New Roman"/>
          <w:color w:val="FF0000"/>
          <w:sz w:val="20"/>
          <w:szCs w:val="20"/>
        </w:rPr>
        <w:t>) only</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tbl>
      <w:tblPr>
        <w:tblW w:w="0" w:type="auto"/>
        <w:tblLayout w:type="fixed"/>
        <w:tblLook w:val="0000" w:firstRow="0" w:lastRow="0" w:firstColumn="0" w:lastColumn="0" w:noHBand="0" w:noVBand="0"/>
      </w:tblPr>
      <w:tblGrid>
        <w:gridCol w:w="8884"/>
      </w:tblGrid>
      <w:tr w:rsidR="005225DE" w:rsidRPr="005225DE" w:rsidTr="00F057BC">
        <w:trPr>
          <w:cantSplit/>
        </w:trPr>
        <w:tc>
          <w:tcPr>
            <w:tcW w:w="8884" w:type="dxa"/>
            <w:tcBorders>
              <w:top w:val="single" w:sz="6" w:space="0" w:color="auto"/>
              <w:bottom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b/>
                <w:i/>
                <w:sz w:val="20"/>
                <w:szCs w:val="20"/>
              </w:rPr>
            </w:pPr>
            <w:r w:rsidRPr="005225DE">
              <w:rPr>
                <w:rFonts w:ascii="Arial MT" w:eastAsia="Times New Roman" w:hAnsi="Arial MT" w:cs="Times New Roman"/>
                <w:sz w:val="20"/>
                <w:szCs w:val="20"/>
              </w:rPr>
              <w:t xml:space="preserve">How </w:t>
            </w:r>
            <w:r w:rsidRPr="005225DE">
              <w:rPr>
                <w:rFonts w:ascii="Arial MT" w:eastAsia="Times New Roman" w:hAnsi="Arial MT" w:cs="Times New Roman"/>
                <w:b/>
                <w:sz w:val="20"/>
                <w:szCs w:val="20"/>
              </w:rPr>
              <w:t>we</w:t>
            </w:r>
            <w:r w:rsidRPr="005225DE">
              <w:rPr>
                <w:rFonts w:ascii="Arial MT" w:eastAsia="Times New Roman" w:hAnsi="Arial MT" w:cs="Times New Roman"/>
                <w:sz w:val="20"/>
                <w:szCs w:val="20"/>
              </w:rPr>
              <w:t xml:space="preserve"> deal with </w:t>
            </w:r>
            <w:r w:rsidRPr="005225DE">
              <w:rPr>
                <w:rFonts w:ascii="Arial MT" w:eastAsia="Times New Roman" w:hAnsi="Arial MT" w:cs="Times New Roman"/>
                <w:b/>
                <w:sz w:val="20"/>
                <w:szCs w:val="20"/>
              </w:rPr>
              <w:t>your</w:t>
            </w:r>
            <w:r w:rsidRPr="005225DE">
              <w:rPr>
                <w:rFonts w:ascii="Arial MT" w:eastAsia="Times New Roman" w:hAnsi="Arial MT" w:cs="Times New Roman"/>
                <w:sz w:val="20"/>
                <w:szCs w:val="20"/>
              </w:rPr>
              <w:t xml:space="preserve"> claim</w:t>
            </w: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r w:rsidRPr="005225DE">
        <w:rPr>
          <w:rFonts w:ascii="Arial MT" w:eastAsia="Times New Roman" w:hAnsi="Arial MT" w:cs="Times New Roman"/>
          <w:sz w:val="20"/>
          <w:szCs w:val="20"/>
        </w:rPr>
        <w:t>1.</w:t>
      </w:r>
      <w:r w:rsidRPr="005225DE">
        <w:rPr>
          <w:rFonts w:ascii="Arial MT" w:eastAsia="Times New Roman" w:hAnsi="Arial MT" w:cs="Times New Roman"/>
          <w:sz w:val="20"/>
          <w:szCs w:val="20"/>
        </w:rPr>
        <w:tab/>
      </w:r>
      <w:r w:rsidRPr="005225DE">
        <w:rPr>
          <w:rFonts w:ascii="Arial MT" w:eastAsia="Times New Roman" w:hAnsi="Arial MT" w:cs="Times New Roman"/>
          <w:b/>
          <w:sz w:val="20"/>
          <w:szCs w:val="20"/>
        </w:rPr>
        <w:t>We</w:t>
      </w:r>
      <w:r w:rsidRPr="005225DE">
        <w:rPr>
          <w:rFonts w:ascii="Arial MT" w:eastAsia="Times New Roman" w:hAnsi="Arial MT" w:cs="Times New Roman"/>
          <w:sz w:val="20"/>
          <w:szCs w:val="20"/>
        </w:rPr>
        <w:t xml:space="preserve"> will repair, replace or pay for any article lost or damaged.</w:t>
      </w:r>
    </w:p>
    <w:p w:rsidR="005225DE" w:rsidRPr="005225DE" w:rsidRDefault="005225DE" w:rsidP="005225D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MT" w:eastAsia="Times New Roman" w:hAnsi="Arial MT" w:cs="Times New Roman"/>
          <w:sz w:val="20"/>
          <w:szCs w:val="20"/>
        </w:rPr>
      </w:pPr>
      <w:r w:rsidRPr="005225DE">
        <w:rPr>
          <w:rFonts w:ascii="Arial MT" w:eastAsia="Times New Roman" w:hAnsi="Arial MT" w:cs="Times New Roman"/>
          <w:sz w:val="20"/>
          <w:szCs w:val="20"/>
        </w:rPr>
        <w:t>2.</w:t>
      </w:r>
      <w:r w:rsidRPr="005225DE">
        <w:rPr>
          <w:rFonts w:ascii="Arial MT" w:eastAsia="Times New Roman" w:hAnsi="Arial MT" w:cs="Times New Roman"/>
          <w:sz w:val="20"/>
          <w:szCs w:val="20"/>
        </w:rPr>
        <w:tab/>
        <w:t>If any insured item which is part of a pair or set and has an insured value of £2,000 or over:</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spacing w:after="0" w:line="240" w:lineRule="auto"/>
        <w:ind w:left="720" w:hanging="360"/>
        <w:rPr>
          <w:rFonts w:ascii="Arial MT" w:eastAsia="Times New Roman" w:hAnsi="Arial MT" w:cs="Times New Roman"/>
          <w:sz w:val="20"/>
          <w:szCs w:val="20"/>
        </w:rPr>
      </w:pPr>
      <w:r w:rsidRPr="005225DE">
        <w:rPr>
          <w:rFonts w:ascii="Arial MT" w:eastAsia="Times New Roman" w:hAnsi="Arial MT" w:cs="Times New Roman"/>
          <w:sz w:val="20"/>
          <w:szCs w:val="20"/>
        </w:rPr>
        <w:fldChar w:fldCharType="begin"/>
      </w:r>
      <w:r w:rsidRPr="005225DE">
        <w:rPr>
          <w:rFonts w:ascii="Arial MT" w:eastAsia="Times New Roman" w:hAnsi="Arial MT" w:cs="Times New Roman"/>
          <w:sz w:val="20"/>
          <w:szCs w:val="20"/>
        </w:rPr>
        <w:instrText>SYMBOL 183 \f "Symbol" \s 10 \h</w:instrText>
      </w:r>
      <w:r w:rsidRPr="005225DE">
        <w:rPr>
          <w:rFonts w:ascii="Arial MT" w:eastAsia="Times New Roman" w:hAnsi="Arial MT" w:cs="Times New Roman"/>
          <w:sz w:val="20"/>
          <w:szCs w:val="20"/>
        </w:rPr>
        <w:fldChar w:fldCharType="end"/>
      </w:r>
      <w:r w:rsidRPr="005225DE">
        <w:rPr>
          <w:rFonts w:ascii="Arial MT" w:eastAsia="Times New Roman" w:hAnsi="Arial MT" w:cs="Times New Roman"/>
          <w:sz w:val="20"/>
          <w:szCs w:val="20"/>
        </w:rPr>
        <w:tab/>
      </w:r>
      <w:proofErr w:type="gramStart"/>
      <w:r w:rsidRPr="005225DE">
        <w:rPr>
          <w:rFonts w:ascii="Arial MT" w:eastAsia="Times New Roman" w:hAnsi="Arial MT" w:cs="Times New Roman"/>
          <w:b/>
          <w:sz w:val="20"/>
          <w:szCs w:val="20"/>
        </w:rPr>
        <w:t>we</w:t>
      </w:r>
      <w:proofErr w:type="gramEnd"/>
      <w:r w:rsidRPr="005225DE">
        <w:rPr>
          <w:rFonts w:ascii="Arial MT" w:eastAsia="Times New Roman" w:hAnsi="Arial MT" w:cs="Times New Roman"/>
          <w:sz w:val="20"/>
          <w:szCs w:val="20"/>
        </w:rPr>
        <w:t xml:space="preserve"> will not pay for the cost of replacing any undamaged or remaining items that form part of such pair or set.</w:t>
      </w:r>
    </w:p>
    <w:p w:rsidR="005225DE" w:rsidRPr="005225DE" w:rsidRDefault="005225DE" w:rsidP="005225DE">
      <w:pPr>
        <w:spacing w:after="0" w:line="240" w:lineRule="auto"/>
        <w:ind w:left="360" w:hanging="360"/>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180"/>
        <w:rPr>
          <w:rFonts w:ascii="Arial MT" w:eastAsia="Times New Roman" w:hAnsi="Arial MT" w:cs="Times New Roman"/>
          <w:sz w:val="20"/>
          <w:szCs w:val="20"/>
        </w:rPr>
      </w:pPr>
      <w:r w:rsidRPr="005225DE">
        <w:rPr>
          <w:rFonts w:ascii="Arial MT" w:eastAsia="Times New Roman" w:hAnsi="Arial MT" w:cs="Times New Roman"/>
          <w:sz w:val="20"/>
          <w:szCs w:val="20"/>
        </w:rPr>
        <w:tab/>
      </w:r>
      <w:r w:rsidRPr="005225DE">
        <w:rPr>
          <w:rFonts w:ascii="Arial MT" w:eastAsia="Times New Roman" w:hAnsi="Arial MT" w:cs="Times New Roman"/>
          <w:sz w:val="20"/>
          <w:szCs w:val="20"/>
        </w:rPr>
        <w:fldChar w:fldCharType="begin"/>
      </w:r>
      <w:r w:rsidRPr="005225DE">
        <w:rPr>
          <w:rFonts w:ascii="Arial MT" w:eastAsia="Times New Roman" w:hAnsi="Arial MT" w:cs="Times New Roman"/>
          <w:sz w:val="20"/>
          <w:szCs w:val="20"/>
        </w:rPr>
        <w:instrText>SYMBOL 183 \f "Symbol" \s 10 \h</w:instrText>
      </w:r>
      <w:r w:rsidRPr="005225DE">
        <w:rPr>
          <w:rFonts w:ascii="Arial MT" w:eastAsia="Times New Roman" w:hAnsi="Arial MT" w:cs="Times New Roman"/>
          <w:sz w:val="20"/>
          <w:szCs w:val="20"/>
        </w:rPr>
        <w:fldChar w:fldCharType="end"/>
      </w:r>
      <w:r w:rsidRPr="005225DE">
        <w:rPr>
          <w:rFonts w:ascii="Arial MT" w:eastAsia="Times New Roman" w:hAnsi="Arial MT" w:cs="Times New Roman"/>
          <w:sz w:val="20"/>
          <w:szCs w:val="20"/>
        </w:rPr>
        <w:tab/>
      </w:r>
      <w:proofErr w:type="gramStart"/>
      <w:r w:rsidRPr="005225DE">
        <w:rPr>
          <w:rFonts w:ascii="Arial MT" w:eastAsia="Times New Roman" w:hAnsi="Arial MT" w:cs="Times New Roman"/>
          <w:b/>
          <w:sz w:val="20"/>
          <w:szCs w:val="20"/>
        </w:rPr>
        <w:t>we</w:t>
      </w:r>
      <w:proofErr w:type="gramEnd"/>
      <w:r w:rsidRPr="005225DE">
        <w:rPr>
          <w:rFonts w:ascii="Arial MT" w:eastAsia="Times New Roman" w:hAnsi="Arial MT" w:cs="Times New Roman"/>
          <w:sz w:val="20"/>
          <w:szCs w:val="20"/>
        </w:rPr>
        <w:t xml:space="preserve"> will not pay more than the proportion that the lost or damaged item bears to the insured value of such pair or set. </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180"/>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u w:val="single"/>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tbl>
      <w:tblPr>
        <w:tblW w:w="0" w:type="auto"/>
        <w:tblLayout w:type="fixed"/>
        <w:tblLook w:val="0000" w:firstRow="0" w:lastRow="0" w:firstColumn="0" w:lastColumn="0" w:noHBand="0" w:noVBand="0"/>
      </w:tblPr>
      <w:tblGrid>
        <w:gridCol w:w="8884"/>
      </w:tblGrid>
      <w:tr w:rsidR="005225DE" w:rsidRPr="005225DE" w:rsidTr="00F057BC">
        <w:trPr>
          <w:cantSplit/>
        </w:trPr>
        <w:tc>
          <w:tcPr>
            <w:tcW w:w="8884" w:type="dxa"/>
            <w:tcBorders>
              <w:top w:val="single" w:sz="6" w:space="0" w:color="auto"/>
              <w:bottom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b/>
                <w:i/>
                <w:sz w:val="20"/>
                <w:szCs w:val="20"/>
              </w:rPr>
            </w:pPr>
            <w:r w:rsidRPr="005225DE">
              <w:rPr>
                <w:rFonts w:ascii="Arial MT" w:eastAsia="Times New Roman" w:hAnsi="Arial MT" w:cs="Times New Roman"/>
                <w:b/>
                <w:sz w:val="20"/>
                <w:szCs w:val="20"/>
              </w:rPr>
              <w:t>Your</w:t>
            </w:r>
            <w:r w:rsidRPr="005225DE">
              <w:rPr>
                <w:rFonts w:ascii="Arial MT" w:eastAsia="Times New Roman" w:hAnsi="Arial MT" w:cs="Times New Roman"/>
                <w:sz w:val="20"/>
                <w:szCs w:val="20"/>
              </w:rPr>
              <w:t xml:space="preserve"> sum insured</w:t>
            </w: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r w:rsidRPr="005225DE">
        <w:rPr>
          <w:rFonts w:ascii="Arial MT" w:eastAsia="Times New Roman" w:hAnsi="Arial MT" w:cs="Times New Roman"/>
          <w:sz w:val="20"/>
          <w:szCs w:val="20"/>
        </w:rPr>
        <w:t>3.</w:t>
      </w:r>
      <w:r w:rsidRPr="005225DE">
        <w:rPr>
          <w:rFonts w:ascii="Arial MT" w:eastAsia="Times New Roman" w:hAnsi="Arial MT" w:cs="Times New Roman"/>
          <w:sz w:val="20"/>
          <w:szCs w:val="20"/>
        </w:rPr>
        <w:tab/>
        <w:t xml:space="preserve">If the total value of unspecified items at the time of the loss or damage is more than </w:t>
      </w:r>
      <w:r w:rsidRPr="005225DE">
        <w:rPr>
          <w:rFonts w:ascii="Arial MT" w:eastAsia="Times New Roman" w:hAnsi="Arial MT" w:cs="Times New Roman"/>
          <w:b/>
          <w:sz w:val="20"/>
          <w:szCs w:val="20"/>
        </w:rPr>
        <w:t>your</w:t>
      </w:r>
      <w:r w:rsidRPr="005225DE">
        <w:rPr>
          <w:rFonts w:ascii="Arial MT" w:eastAsia="Times New Roman" w:hAnsi="Arial MT" w:cs="Times New Roman"/>
          <w:sz w:val="20"/>
          <w:szCs w:val="20"/>
        </w:rPr>
        <w:t xml:space="preserve"> sum </w:t>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r w:rsidRPr="005225DE">
        <w:rPr>
          <w:rFonts w:ascii="Arial MT" w:eastAsia="Times New Roman" w:hAnsi="Arial MT" w:cs="Times New Roman"/>
          <w:sz w:val="20"/>
          <w:szCs w:val="20"/>
        </w:rPr>
        <w:tab/>
      </w:r>
      <w:proofErr w:type="gramStart"/>
      <w:r w:rsidRPr="005225DE">
        <w:rPr>
          <w:rFonts w:ascii="Arial MT" w:eastAsia="Times New Roman" w:hAnsi="Arial MT" w:cs="Times New Roman"/>
          <w:sz w:val="20"/>
          <w:szCs w:val="20"/>
        </w:rPr>
        <w:t>insured</w:t>
      </w:r>
      <w:proofErr w:type="gramEnd"/>
      <w:r w:rsidRPr="005225DE">
        <w:rPr>
          <w:rFonts w:ascii="Arial MT" w:eastAsia="Times New Roman" w:hAnsi="Arial MT" w:cs="Times New Roman"/>
          <w:sz w:val="20"/>
          <w:szCs w:val="20"/>
        </w:rPr>
        <w:t xml:space="preserve"> for such items, then </w:t>
      </w:r>
      <w:r w:rsidRPr="005225DE">
        <w:rPr>
          <w:rFonts w:ascii="Arial MT" w:eastAsia="Times New Roman" w:hAnsi="Arial MT" w:cs="Times New Roman"/>
          <w:b/>
          <w:sz w:val="20"/>
          <w:szCs w:val="20"/>
        </w:rPr>
        <w:t>we</w:t>
      </w:r>
      <w:r w:rsidRPr="005225DE">
        <w:rPr>
          <w:rFonts w:ascii="Arial MT" w:eastAsia="Times New Roman" w:hAnsi="Arial MT" w:cs="Times New Roman"/>
          <w:sz w:val="20"/>
          <w:szCs w:val="20"/>
        </w:rPr>
        <w:t xml:space="preserve"> will only pay for a proportion of the claim.</w:t>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r w:rsidRPr="005225DE">
        <w:rPr>
          <w:rFonts w:ascii="Arial MT" w:eastAsia="Times New Roman" w:hAnsi="Arial MT" w:cs="Times New Roman"/>
          <w:sz w:val="20"/>
          <w:szCs w:val="20"/>
        </w:rPr>
        <w:tab/>
        <w:t xml:space="preserve">For example if </w:t>
      </w:r>
      <w:r w:rsidRPr="005225DE">
        <w:rPr>
          <w:rFonts w:ascii="Arial MT" w:eastAsia="Times New Roman" w:hAnsi="Arial MT" w:cs="Times New Roman"/>
          <w:b/>
          <w:sz w:val="20"/>
          <w:szCs w:val="20"/>
        </w:rPr>
        <w:t>your</w:t>
      </w:r>
      <w:r w:rsidRPr="005225DE">
        <w:rPr>
          <w:rFonts w:ascii="Arial MT" w:eastAsia="Times New Roman" w:hAnsi="Arial MT" w:cs="Times New Roman"/>
          <w:sz w:val="20"/>
          <w:szCs w:val="20"/>
        </w:rPr>
        <w:t xml:space="preserve"> sum insured only represents one half of the total value of unspecified </w:t>
      </w:r>
      <w:r w:rsidRPr="005225DE">
        <w:rPr>
          <w:rFonts w:ascii="Arial MT" w:eastAsia="Times New Roman" w:hAnsi="Arial MT" w:cs="Times New Roman"/>
          <w:sz w:val="20"/>
          <w:szCs w:val="20"/>
        </w:rPr>
        <w:tab/>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r w:rsidRPr="005225DE">
        <w:rPr>
          <w:rFonts w:ascii="Arial MT" w:eastAsia="Times New Roman" w:hAnsi="Arial MT" w:cs="Times New Roman"/>
          <w:sz w:val="20"/>
          <w:szCs w:val="20"/>
        </w:rPr>
        <w:tab/>
      </w:r>
      <w:proofErr w:type="gramStart"/>
      <w:r w:rsidRPr="005225DE">
        <w:rPr>
          <w:rFonts w:ascii="Arial MT" w:eastAsia="Times New Roman" w:hAnsi="Arial MT" w:cs="Times New Roman"/>
          <w:sz w:val="20"/>
          <w:szCs w:val="20"/>
        </w:rPr>
        <w:t>items</w:t>
      </w:r>
      <w:proofErr w:type="gramEnd"/>
      <w:r w:rsidRPr="005225DE">
        <w:rPr>
          <w:rFonts w:ascii="Arial MT" w:eastAsia="Times New Roman" w:hAnsi="Arial MT" w:cs="Times New Roman"/>
          <w:sz w:val="20"/>
          <w:szCs w:val="20"/>
        </w:rPr>
        <w:t xml:space="preserve"> </w:t>
      </w:r>
      <w:r w:rsidRPr="005225DE">
        <w:rPr>
          <w:rFonts w:ascii="Arial MT" w:eastAsia="Times New Roman" w:hAnsi="Arial MT" w:cs="Times New Roman"/>
          <w:b/>
          <w:sz w:val="20"/>
          <w:szCs w:val="20"/>
        </w:rPr>
        <w:t>we</w:t>
      </w:r>
      <w:r w:rsidRPr="005225DE">
        <w:rPr>
          <w:rFonts w:ascii="Arial MT" w:eastAsia="Times New Roman" w:hAnsi="Arial MT" w:cs="Times New Roman"/>
          <w:sz w:val="20"/>
          <w:szCs w:val="20"/>
        </w:rPr>
        <w:t xml:space="preserve"> will only pay one half of the cost of repair or replacement.</w:t>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r w:rsidRPr="005225DE">
        <w:rPr>
          <w:rFonts w:ascii="Arial MT" w:eastAsia="Times New Roman" w:hAnsi="Arial MT" w:cs="Times New Roman"/>
          <w:sz w:val="20"/>
          <w:szCs w:val="20"/>
        </w:rPr>
        <w:tab/>
        <w:t xml:space="preserve">However, if </w:t>
      </w:r>
      <w:r w:rsidRPr="005225DE">
        <w:rPr>
          <w:rFonts w:ascii="Arial MT" w:eastAsia="Times New Roman" w:hAnsi="Arial MT" w:cs="Times New Roman"/>
          <w:b/>
          <w:sz w:val="20"/>
          <w:szCs w:val="20"/>
        </w:rPr>
        <w:t>personal possessions</w:t>
      </w:r>
      <w:r w:rsidRPr="005225DE">
        <w:rPr>
          <w:rFonts w:ascii="Arial MT" w:eastAsia="Times New Roman" w:hAnsi="Arial MT" w:cs="Times New Roman"/>
          <w:sz w:val="20"/>
          <w:szCs w:val="20"/>
        </w:rPr>
        <w:t xml:space="preserve"> are lost or damaged away from the </w:t>
      </w:r>
      <w:r w:rsidRPr="005225DE">
        <w:rPr>
          <w:rFonts w:ascii="Arial MT" w:eastAsia="Times New Roman" w:hAnsi="Arial MT" w:cs="Times New Roman"/>
          <w:b/>
          <w:sz w:val="20"/>
          <w:szCs w:val="20"/>
        </w:rPr>
        <w:t>home we</w:t>
      </w:r>
      <w:r w:rsidRPr="005225DE">
        <w:rPr>
          <w:rFonts w:ascii="Arial MT" w:eastAsia="Times New Roman" w:hAnsi="Arial MT" w:cs="Times New Roman"/>
          <w:sz w:val="20"/>
          <w:szCs w:val="20"/>
        </w:rPr>
        <w:t xml:space="preserve"> will not take </w:t>
      </w:r>
    </w:p>
    <w:p w:rsidR="005225DE" w:rsidRPr="005225DE" w:rsidRDefault="005225DE" w:rsidP="005225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r w:rsidRPr="005225DE">
        <w:rPr>
          <w:rFonts w:ascii="Arial MT" w:eastAsia="Times New Roman" w:hAnsi="Arial MT" w:cs="Times New Roman"/>
          <w:sz w:val="20"/>
          <w:szCs w:val="20"/>
        </w:rPr>
        <w:tab/>
      </w:r>
      <w:proofErr w:type="gramStart"/>
      <w:r w:rsidRPr="005225DE">
        <w:rPr>
          <w:rFonts w:ascii="Arial MT" w:eastAsia="Times New Roman" w:hAnsi="Arial MT" w:cs="Times New Roman"/>
          <w:sz w:val="20"/>
          <w:szCs w:val="20"/>
        </w:rPr>
        <w:t>account</w:t>
      </w:r>
      <w:proofErr w:type="gramEnd"/>
      <w:r w:rsidRPr="005225DE">
        <w:rPr>
          <w:rFonts w:ascii="Arial MT" w:eastAsia="Times New Roman" w:hAnsi="Arial MT" w:cs="Times New Roman"/>
          <w:sz w:val="20"/>
          <w:szCs w:val="20"/>
        </w:rPr>
        <w:t xml:space="preserve"> of the value of </w:t>
      </w:r>
      <w:r w:rsidRPr="005225DE">
        <w:rPr>
          <w:rFonts w:ascii="Arial MT" w:eastAsia="Times New Roman" w:hAnsi="Arial MT" w:cs="Times New Roman"/>
          <w:b/>
          <w:sz w:val="20"/>
          <w:szCs w:val="20"/>
        </w:rPr>
        <w:t>personal possessions</w:t>
      </w:r>
      <w:r w:rsidRPr="005225DE">
        <w:rPr>
          <w:rFonts w:ascii="Arial MT" w:eastAsia="Times New Roman" w:hAnsi="Arial MT" w:cs="Times New Roman"/>
          <w:sz w:val="20"/>
          <w:szCs w:val="20"/>
        </w:rPr>
        <w:t xml:space="preserve"> in the </w:t>
      </w:r>
      <w:r w:rsidRPr="005225DE">
        <w:rPr>
          <w:rFonts w:ascii="Arial MT" w:eastAsia="Times New Roman" w:hAnsi="Arial MT" w:cs="Times New Roman"/>
          <w:b/>
          <w:sz w:val="20"/>
          <w:szCs w:val="20"/>
        </w:rPr>
        <w:t>home</w:t>
      </w:r>
      <w:r w:rsidRPr="005225DE">
        <w:rPr>
          <w:rFonts w:ascii="Arial MT" w:eastAsia="Times New Roman" w:hAnsi="Arial MT" w:cs="Times New Roman"/>
          <w:sz w:val="20"/>
          <w:szCs w:val="20"/>
        </w:rPr>
        <w:t xml:space="preserve"> at the time of such loss or </w:t>
      </w:r>
      <w:r w:rsidRPr="005225DE">
        <w:rPr>
          <w:rFonts w:ascii="Arial MT" w:eastAsia="Times New Roman" w:hAnsi="Arial MT" w:cs="Times New Roman"/>
          <w:sz w:val="20"/>
          <w:szCs w:val="20"/>
        </w:rPr>
        <w:tab/>
        <w:t>damage.</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tbl>
      <w:tblPr>
        <w:tblW w:w="0" w:type="auto"/>
        <w:tblLayout w:type="fixed"/>
        <w:tblLook w:val="0000" w:firstRow="0" w:lastRow="0" w:firstColumn="0" w:lastColumn="0" w:noHBand="0" w:noVBand="0"/>
      </w:tblPr>
      <w:tblGrid>
        <w:gridCol w:w="8884"/>
      </w:tblGrid>
      <w:tr w:rsidR="005225DE" w:rsidRPr="005225DE" w:rsidTr="00F057BC">
        <w:trPr>
          <w:cantSplit/>
        </w:trPr>
        <w:tc>
          <w:tcPr>
            <w:tcW w:w="8884" w:type="dxa"/>
            <w:tcBorders>
              <w:top w:val="single" w:sz="6" w:space="0" w:color="auto"/>
              <w:bottom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b/>
                <w:i/>
                <w:sz w:val="20"/>
                <w:szCs w:val="20"/>
              </w:rPr>
            </w:pPr>
            <w:r w:rsidRPr="005225DE">
              <w:rPr>
                <w:rFonts w:ascii="Arial MT" w:eastAsia="Times New Roman" w:hAnsi="Arial MT" w:cs="Times New Roman"/>
                <w:sz w:val="20"/>
                <w:szCs w:val="20"/>
              </w:rPr>
              <w:t>Limit of insurance</w:t>
            </w: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r w:rsidRPr="005225DE">
        <w:rPr>
          <w:rFonts w:ascii="Arial MT" w:eastAsia="Times New Roman" w:hAnsi="Arial MT" w:cs="Times New Roman"/>
          <w:b/>
          <w:sz w:val="20"/>
          <w:szCs w:val="20"/>
        </w:rPr>
        <w:t>We</w:t>
      </w:r>
      <w:r w:rsidRPr="005225DE">
        <w:rPr>
          <w:rFonts w:ascii="Arial MT" w:eastAsia="Times New Roman" w:hAnsi="Arial MT" w:cs="Times New Roman"/>
          <w:sz w:val="20"/>
          <w:szCs w:val="20"/>
        </w:rPr>
        <w:t xml:space="preserve"> will not pay more than the sum(s) insured shown in the</w:t>
      </w:r>
      <w:r w:rsidRPr="005225DE">
        <w:rPr>
          <w:rFonts w:ascii="Arial MT" w:eastAsia="Times New Roman" w:hAnsi="Arial MT" w:cs="Times New Roman"/>
          <w:b/>
          <w:sz w:val="20"/>
          <w:szCs w:val="20"/>
        </w:rPr>
        <w:t xml:space="preserve"> schedule</w:t>
      </w:r>
      <w:r w:rsidRPr="005225DE">
        <w:rPr>
          <w:rFonts w:ascii="Arial MT" w:eastAsia="Times New Roman" w:hAnsi="Arial MT" w:cs="Times New Roman"/>
          <w:sz w:val="20"/>
          <w:szCs w:val="20"/>
        </w:rPr>
        <w:t>.</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r w:rsidRPr="005225DE">
        <w:rPr>
          <w:rFonts w:ascii="Arial MT" w:eastAsia="Times New Roman" w:hAnsi="Arial MT" w:cs="Times New Roman"/>
          <w:color w:val="000000"/>
        </w:rPr>
        <w:lastRenderedPageBreak/>
        <w:t xml:space="preserve">Section six </w:t>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t xml:space="preserve">                                               </w:t>
      </w:r>
    </w:p>
    <w:tbl>
      <w:tblPr>
        <w:tblW w:w="0" w:type="auto"/>
        <w:tblLayout w:type="fixed"/>
        <w:tblLook w:val="0000" w:firstRow="0" w:lastRow="0" w:firstColumn="0" w:lastColumn="0" w:noHBand="0" w:noVBand="0"/>
      </w:tblPr>
      <w:tblGrid>
        <w:gridCol w:w="8813"/>
      </w:tblGrid>
      <w:tr w:rsidR="005225DE" w:rsidRPr="005225DE" w:rsidTr="00F057BC">
        <w:trPr>
          <w:cantSplit/>
        </w:trPr>
        <w:tc>
          <w:tcPr>
            <w:tcW w:w="8813" w:type="dxa"/>
            <w:tcBorders>
              <w:top w:val="single" w:sz="12"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FF0000"/>
                <w:sz w:val="20"/>
                <w:szCs w:val="20"/>
              </w:rPr>
            </w:pPr>
            <w:r w:rsidRPr="005225DE">
              <w:rPr>
                <w:rFonts w:ascii="Arial MT" w:eastAsia="Times New Roman" w:hAnsi="Arial MT" w:cs="Times New Roman"/>
                <w:b/>
                <w:color w:val="FF0000"/>
                <w:sz w:val="20"/>
                <w:szCs w:val="20"/>
              </w:rPr>
              <w:t>Domestic freezer cover</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20"/>
                <w:szCs w:val="20"/>
              </w:rPr>
            </w:pPr>
          </w:p>
        </w:tc>
      </w:tr>
      <w:tr w:rsidR="005225DE" w:rsidRPr="005225DE" w:rsidTr="00F057BC">
        <w:trPr>
          <w:cantSplit/>
        </w:trPr>
        <w:tc>
          <w:tcPr>
            <w:tcW w:w="8813" w:type="dxa"/>
            <w:tcBorders>
              <w:top w:val="single" w:sz="12" w:space="0" w:color="auto"/>
              <w:bottom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before="120" w:after="120" w:line="240" w:lineRule="auto"/>
              <w:rPr>
                <w:rFonts w:ascii="Arial MT" w:eastAsia="Times New Roman" w:hAnsi="Arial MT" w:cs="Times New Roman"/>
                <w:color w:val="000000"/>
                <w:sz w:val="18"/>
                <w:szCs w:val="18"/>
              </w:rPr>
            </w:pPr>
            <w:r w:rsidRPr="005225DE">
              <w:rPr>
                <w:rFonts w:ascii="Arial MT" w:eastAsia="Times New Roman" w:hAnsi="Arial MT" w:cs="Times New Roman"/>
                <w:sz w:val="18"/>
                <w:szCs w:val="18"/>
              </w:rPr>
              <w:t xml:space="preserve">The following cover applies only if the </w:t>
            </w:r>
            <w:r w:rsidRPr="005225DE">
              <w:rPr>
                <w:rFonts w:ascii="Arial MT" w:eastAsia="Times New Roman" w:hAnsi="Arial MT" w:cs="Times New Roman"/>
                <w:b/>
                <w:sz w:val="18"/>
                <w:szCs w:val="18"/>
              </w:rPr>
              <w:t>schedule</w:t>
            </w:r>
            <w:r w:rsidRPr="005225DE">
              <w:rPr>
                <w:rFonts w:ascii="Arial MT" w:eastAsia="Times New Roman" w:hAnsi="Arial MT" w:cs="Times New Roman"/>
                <w:sz w:val="18"/>
                <w:szCs w:val="18"/>
              </w:rPr>
              <w:t xml:space="preserve"> shows that it is included.</w:t>
            </w: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b/>
          <w:sz w:val="18"/>
          <w:szCs w:val="18"/>
        </w:rPr>
      </w:pPr>
      <w:r w:rsidRPr="005225DE">
        <w:rPr>
          <w:rFonts w:ascii="Arial MT" w:eastAsia="Times New Roman" w:hAnsi="Arial MT" w:cs="Times New Roman"/>
          <w:b/>
          <w:sz w:val="18"/>
          <w:szCs w:val="18"/>
        </w:rPr>
        <w:t>What is covered</w:t>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r>
      <w:proofErr w:type="gramStart"/>
      <w:r w:rsidRPr="005225DE">
        <w:rPr>
          <w:rFonts w:ascii="Arial MT" w:eastAsia="Times New Roman" w:hAnsi="Arial MT" w:cs="Times New Roman"/>
          <w:b/>
          <w:sz w:val="18"/>
          <w:szCs w:val="18"/>
        </w:rPr>
        <w:t>What</w:t>
      </w:r>
      <w:proofErr w:type="gramEnd"/>
      <w:r w:rsidRPr="005225DE">
        <w:rPr>
          <w:rFonts w:ascii="Arial MT" w:eastAsia="Times New Roman" w:hAnsi="Arial MT" w:cs="Times New Roman"/>
          <w:b/>
          <w:sz w:val="18"/>
          <w:szCs w:val="18"/>
        </w:rPr>
        <w:t xml:space="preserve"> is not covered</w:t>
      </w:r>
    </w:p>
    <w:tbl>
      <w:tblPr>
        <w:tblW w:w="0" w:type="auto"/>
        <w:tblLayout w:type="fixed"/>
        <w:tblLook w:val="0000" w:firstRow="0" w:lastRow="0" w:firstColumn="0" w:lastColumn="0" w:noHBand="0" w:noVBand="0"/>
      </w:tblPr>
      <w:tblGrid>
        <w:gridCol w:w="4406"/>
        <w:gridCol w:w="4406"/>
      </w:tblGrid>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b/>
                <w:sz w:val="18"/>
                <w:szCs w:val="18"/>
              </w:rPr>
            </w:pPr>
            <w:r w:rsidRPr="005225DE">
              <w:rPr>
                <w:rFonts w:ascii="Arial MT" w:eastAsia="Times New Roman" w:hAnsi="Arial MT" w:cs="Times New Roman"/>
                <w:sz w:val="18"/>
                <w:szCs w:val="18"/>
              </w:rPr>
              <w:t xml:space="preserve">Section two of this insurance extends to cover </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sz w:val="18"/>
                <w:szCs w:val="18"/>
              </w:rPr>
            </w:pP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 xml:space="preserve">the cost of replacing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food in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fridge or freezer if it is spoiled due to a change in temperature or contaminated by refrigeration fumes</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18"/>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a)   for loss or damage caused by any electricity or gas company cutting off or restricting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supply</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b)   for loss or damage due to the failure</w:t>
            </w:r>
            <w:r w:rsidRPr="005225DE">
              <w:rPr>
                <w:rFonts w:ascii="Arial MT" w:eastAsia="Times New Roman" w:hAnsi="Arial MT" w:cs="Times New Roman"/>
                <w:b/>
                <w:sz w:val="18"/>
                <w:szCs w:val="18"/>
              </w:rPr>
              <w:t xml:space="preserve"> </w:t>
            </w:r>
            <w:r w:rsidRPr="005225DE">
              <w:rPr>
                <w:rFonts w:ascii="Arial MT" w:eastAsia="Times New Roman" w:hAnsi="Arial MT" w:cs="Times New Roman"/>
                <w:sz w:val="18"/>
                <w:szCs w:val="18"/>
              </w:rPr>
              <w:t xml:space="preserve">of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electricity or gas supply caused by a strike or any other industrial action</w:t>
            </w:r>
          </w:p>
          <w:p w:rsidR="005225DE" w:rsidRPr="005225DE" w:rsidRDefault="005225DE" w:rsidP="005225DE">
            <w:pPr>
              <w:spacing w:after="0" w:line="240" w:lineRule="auto"/>
              <w:ind w:left="360" w:hanging="360"/>
              <w:rPr>
                <w:rFonts w:ascii="Arial MT" w:eastAsia="Times New Roman" w:hAnsi="Arial MT" w:cs="Times New Roman"/>
                <w:b/>
                <w:i/>
                <w:sz w:val="18"/>
                <w:szCs w:val="18"/>
              </w:rPr>
            </w:pP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tbl>
      <w:tblPr>
        <w:tblW w:w="0" w:type="auto"/>
        <w:tblLayout w:type="fixed"/>
        <w:tblLook w:val="0000" w:firstRow="0" w:lastRow="0" w:firstColumn="0" w:lastColumn="0" w:noHBand="0" w:noVBand="0"/>
      </w:tblPr>
      <w:tblGrid>
        <w:gridCol w:w="8812"/>
      </w:tblGrid>
      <w:tr w:rsidR="005225DE" w:rsidRPr="005225DE" w:rsidTr="00F057BC">
        <w:trPr>
          <w:cantSplit/>
        </w:trPr>
        <w:tc>
          <w:tcPr>
            <w:tcW w:w="8812" w:type="dxa"/>
            <w:tcBorders>
              <w:top w:val="single" w:sz="6" w:space="0" w:color="auto"/>
              <w:bottom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b/>
                <w:i/>
                <w:sz w:val="18"/>
                <w:szCs w:val="18"/>
              </w:rPr>
            </w:pPr>
            <w:r w:rsidRPr="005225DE">
              <w:rPr>
                <w:rFonts w:ascii="Arial MT" w:eastAsia="Times New Roman" w:hAnsi="Arial MT" w:cs="Times New Roman"/>
                <w:sz w:val="18"/>
                <w:szCs w:val="18"/>
              </w:rPr>
              <w:t>Limit of insurance</w:t>
            </w: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 more than the sum insured shown in the</w:t>
      </w:r>
      <w:r w:rsidRPr="005225DE">
        <w:rPr>
          <w:rFonts w:ascii="Arial MT" w:eastAsia="Times New Roman" w:hAnsi="Arial MT" w:cs="Times New Roman"/>
          <w:b/>
          <w:sz w:val="18"/>
          <w:szCs w:val="18"/>
        </w:rPr>
        <w:t xml:space="preserve"> schedule</w:t>
      </w:r>
      <w:r w:rsidRPr="005225DE">
        <w:rPr>
          <w:rFonts w:ascii="Arial MT" w:eastAsia="Times New Roman" w:hAnsi="Arial MT" w:cs="Times New Roman"/>
          <w:sz w:val="20"/>
          <w:szCs w:val="20"/>
        </w:rPr>
        <w:t>.</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sz w:val="24"/>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sz w:val="24"/>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sz w:val="24"/>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sz w:val="24"/>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r w:rsidRPr="005225DE">
        <w:rPr>
          <w:rFonts w:ascii="Arial MT" w:eastAsia="Times New Roman" w:hAnsi="Arial MT" w:cs="Times New Roman"/>
          <w:color w:val="000000"/>
        </w:rPr>
        <w:t>Section seven</w:t>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t xml:space="preserve">                                               </w:t>
      </w:r>
    </w:p>
    <w:tbl>
      <w:tblPr>
        <w:tblW w:w="0" w:type="auto"/>
        <w:tblLayout w:type="fixed"/>
        <w:tblLook w:val="0000" w:firstRow="0" w:lastRow="0" w:firstColumn="0" w:lastColumn="0" w:noHBand="0" w:noVBand="0"/>
      </w:tblPr>
      <w:tblGrid>
        <w:gridCol w:w="8813"/>
      </w:tblGrid>
      <w:tr w:rsidR="005225DE" w:rsidRPr="005225DE" w:rsidTr="00F057BC">
        <w:trPr>
          <w:cantSplit/>
        </w:trPr>
        <w:tc>
          <w:tcPr>
            <w:tcW w:w="8813" w:type="dxa"/>
            <w:tcBorders>
              <w:top w:val="single" w:sz="12"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24"/>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FF0000"/>
                <w:sz w:val="20"/>
                <w:szCs w:val="20"/>
              </w:rPr>
            </w:pPr>
            <w:r w:rsidRPr="005225DE">
              <w:rPr>
                <w:rFonts w:ascii="Arial MT" w:eastAsia="Times New Roman" w:hAnsi="Arial MT" w:cs="Times New Roman"/>
                <w:b/>
                <w:color w:val="FF0000"/>
                <w:sz w:val="20"/>
                <w:szCs w:val="20"/>
              </w:rPr>
              <w:t>Pedal cycle cover</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24"/>
                <w:szCs w:val="20"/>
              </w:rPr>
            </w:pPr>
          </w:p>
        </w:tc>
      </w:tr>
      <w:tr w:rsidR="005225DE" w:rsidRPr="005225DE" w:rsidTr="00F057BC">
        <w:trPr>
          <w:cantSplit/>
        </w:trPr>
        <w:tc>
          <w:tcPr>
            <w:tcW w:w="8813" w:type="dxa"/>
            <w:tcBorders>
              <w:top w:val="single" w:sz="12" w:space="0" w:color="auto"/>
              <w:bottom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before="120" w:after="120" w:line="240" w:lineRule="auto"/>
              <w:rPr>
                <w:rFonts w:ascii="Arial MT" w:eastAsia="Times New Roman" w:hAnsi="Arial MT" w:cs="Times New Roman"/>
                <w:color w:val="000000"/>
                <w:sz w:val="18"/>
                <w:szCs w:val="18"/>
              </w:rPr>
            </w:pPr>
            <w:r w:rsidRPr="005225DE">
              <w:rPr>
                <w:rFonts w:ascii="Arial MT" w:eastAsia="Times New Roman" w:hAnsi="Arial MT" w:cs="Times New Roman"/>
                <w:sz w:val="18"/>
                <w:szCs w:val="18"/>
              </w:rPr>
              <w:t xml:space="preserve">The following cover applies only if the </w:t>
            </w:r>
            <w:r w:rsidRPr="005225DE">
              <w:rPr>
                <w:rFonts w:ascii="Arial MT" w:eastAsia="Times New Roman" w:hAnsi="Arial MT" w:cs="Times New Roman"/>
                <w:b/>
                <w:sz w:val="18"/>
                <w:szCs w:val="18"/>
              </w:rPr>
              <w:t>schedule</w:t>
            </w:r>
            <w:r w:rsidRPr="005225DE">
              <w:rPr>
                <w:rFonts w:ascii="Arial MT" w:eastAsia="Times New Roman" w:hAnsi="Arial MT" w:cs="Times New Roman"/>
                <w:sz w:val="18"/>
                <w:szCs w:val="18"/>
              </w:rPr>
              <w:t xml:space="preserve"> shows that it is included.</w:t>
            </w: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sz w:val="18"/>
          <w:szCs w:val="18"/>
        </w:rPr>
      </w:pPr>
      <w:r w:rsidRPr="005225DE">
        <w:rPr>
          <w:rFonts w:ascii="Arial MT" w:eastAsia="Times New Roman" w:hAnsi="Arial MT" w:cs="Times New Roman"/>
          <w:b/>
          <w:sz w:val="18"/>
          <w:szCs w:val="18"/>
        </w:rPr>
        <w:t>What is covered</w:t>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r>
      <w:proofErr w:type="gramStart"/>
      <w:r w:rsidRPr="005225DE">
        <w:rPr>
          <w:rFonts w:ascii="Arial MT" w:eastAsia="Times New Roman" w:hAnsi="Arial MT" w:cs="Times New Roman"/>
          <w:b/>
          <w:sz w:val="18"/>
          <w:szCs w:val="18"/>
        </w:rPr>
        <w:t>What</w:t>
      </w:r>
      <w:proofErr w:type="gramEnd"/>
      <w:r w:rsidRPr="005225DE">
        <w:rPr>
          <w:rFonts w:ascii="Arial MT" w:eastAsia="Times New Roman" w:hAnsi="Arial MT" w:cs="Times New Roman"/>
          <w:b/>
          <w:sz w:val="18"/>
          <w:szCs w:val="18"/>
        </w:rPr>
        <w:t xml:space="preserve"> is not covered</w:t>
      </w:r>
    </w:p>
    <w:tbl>
      <w:tblPr>
        <w:tblW w:w="0" w:type="auto"/>
        <w:tblLayout w:type="fixed"/>
        <w:tblLook w:val="0000" w:firstRow="0" w:lastRow="0" w:firstColumn="0" w:lastColumn="0" w:noHBand="0" w:noVBand="0"/>
      </w:tblPr>
      <w:tblGrid>
        <w:gridCol w:w="4406"/>
        <w:gridCol w:w="4406"/>
      </w:tblGrid>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18"/>
                <w:szCs w:val="18"/>
              </w:rPr>
            </w:pPr>
            <w:r w:rsidRPr="005225DE">
              <w:rPr>
                <w:rFonts w:ascii="Arial MT" w:eastAsia="Times New Roman" w:hAnsi="Arial MT" w:cs="Times New Roman"/>
                <w:sz w:val="18"/>
                <w:szCs w:val="18"/>
              </w:rPr>
              <w:t>Section two of this insurance extends to cover the following</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i/>
                <w:sz w:val="18"/>
                <w:szCs w:val="18"/>
              </w:rPr>
            </w:pP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i/>
                <w:sz w:val="18"/>
                <w:szCs w:val="18"/>
              </w:rPr>
            </w:pP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 xml:space="preserve">the cost of repairing or replacing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pedal cycles following:</w:t>
            </w:r>
          </w:p>
          <w:p w:rsidR="005225DE" w:rsidRPr="005225DE" w:rsidRDefault="005225DE" w:rsidP="005225DE">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b/>
                <w:sz w:val="18"/>
                <w:szCs w:val="18"/>
              </w:rPr>
              <w:fldChar w:fldCharType="begin"/>
            </w:r>
            <w:r w:rsidRPr="005225DE">
              <w:rPr>
                <w:rFonts w:ascii="Arial MT" w:eastAsia="Times New Roman" w:hAnsi="Arial MT" w:cs="Times New Roman"/>
                <w:b/>
                <w:sz w:val="18"/>
                <w:szCs w:val="18"/>
              </w:rPr>
              <w:instrText>SYMBOL 183 \f "Symbol" \s 10 \h</w:instrText>
            </w:r>
            <w:r w:rsidRPr="005225DE">
              <w:rPr>
                <w:rFonts w:ascii="Arial MT" w:eastAsia="Times New Roman" w:hAnsi="Arial MT" w:cs="Times New Roman"/>
                <w:b/>
                <w:sz w:val="18"/>
                <w:szCs w:val="18"/>
              </w:rPr>
              <w:fldChar w:fldCharType="end"/>
            </w:r>
            <w:r w:rsidRPr="005225DE">
              <w:rPr>
                <w:rFonts w:ascii="Arial MT" w:eastAsia="Times New Roman" w:hAnsi="Arial MT" w:cs="Times New Roman"/>
                <w:b/>
                <w:sz w:val="18"/>
                <w:szCs w:val="18"/>
              </w:rPr>
              <w:tab/>
            </w:r>
            <w:r w:rsidRPr="005225DE">
              <w:rPr>
                <w:rFonts w:ascii="Arial MT" w:eastAsia="Times New Roman" w:hAnsi="Arial MT" w:cs="Times New Roman"/>
                <w:sz w:val="18"/>
                <w:szCs w:val="18"/>
              </w:rPr>
              <w:t>theft or attempted theft</w:t>
            </w:r>
          </w:p>
          <w:p w:rsidR="005225DE" w:rsidRPr="005225DE" w:rsidRDefault="005225DE" w:rsidP="005225DE">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b/>
                <w:sz w:val="18"/>
                <w:szCs w:val="18"/>
              </w:rPr>
              <w:fldChar w:fldCharType="begin"/>
            </w:r>
            <w:r w:rsidRPr="005225DE">
              <w:rPr>
                <w:rFonts w:ascii="Arial MT" w:eastAsia="Times New Roman" w:hAnsi="Arial MT" w:cs="Times New Roman"/>
                <w:b/>
                <w:sz w:val="18"/>
                <w:szCs w:val="18"/>
              </w:rPr>
              <w:instrText>SYMBOL 183 \f "Symbol" \s 10 \h</w:instrText>
            </w:r>
            <w:r w:rsidRPr="005225DE">
              <w:rPr>
                <w:rFonts w:ascii="Arial MT" w:eastAsia="Times New Roman" w:hAnsi="Arial MT" w:cs="Times New Roman"/>
                <w:b/>
                <w:sz w:val="18"/>
                <w:szCs w:val="18"/>
              </w:rPr>
              <w:fldChar w:fldCharType="end"/>
            </w:r>
            <w:r w:rsidRPr="005225DE">
              <w:rPr>
                <w:rFonts w:ascii="Arial MT" w:eastAsia="Times New Roman" w:hAnsi="Arial MT" w:cs="Times New Roman"/>
                <w:b/>
                <w:sz w:val="18"/>
                <w:szCs w:val="18"/>
              </w:rPr>
              <w:tab/>
            </w:r>
            <w:r w:rsidRPr="005225DE">
              <w:rPr>
                <w:rFonts w:ascii="Arial MT" w:eastAsia="Times New Roman" w:hAnsi="Arial MT" w:cs="Times New Roman"/>
                <w:sz w:val="18"/>
                <w:szCs w:val="18"/>
              </w:rPr>
              <w:t xml:space="preserve">accidental </w:t>
            </w:r>
            <w:r w:rsidRPr="005225DE">
              <w:rPr>
                <w:rFonts w:ascii="Arial MT" w:eastAsia="Times New Roman" w:hAnsi="Arial MT" w:cs="Times New Roman"/>
                <w:color w:val="000000"/>
                <w:sz w:val="18"/>
                <w:szCs w:val="18"/>
              </w:rPr>
              <w:t>damage</w:t>
            </w:r>
          </w:p>
          <w:p w:rsidR="005225DE" w:rsidRPr="005225DE" w:rsidRDefault="005225DE" w:rsidP="005225DE">
            <w:pPr>
              <w:spacing w:after="0" w:line="240" w:lineRule="auto"/>
              <w:rPr>
                <w:rFonts w:ascii="TimesTen" w:eastAsia="Times New Roman" w:hAnsi="TimesTen" w:cs="Times New Roman"/>
                <w:sz w:val="18"/>
                <w:szCs w:val="18"/>
              </w:rPr>
            </w:pPr>
            <w:r w:rsidRPr="005225DE">
              <w:rPr>
                <w:rFonts w:ascii="Arial MT" w:eastAsia="Times New Roman" w:hAnsi="Arial MT" w:cs="Times New Roman"/>
                <w:sz w:val="18"/>
                <w:szCs w:val="18"/>
              </w:rPr>
              <w:t xml:space="preserve">occurring anywhere in the </w:t>
            </w:r>
            <w:smartTag w:uri="urn:schemas-microsoft-com:office:smarttags" w:element="place">
              <w:smartTag w:uri="urn:schemas-microsoft-com:office:smarttags" w:element="country-region">
                <w:r w:rsidRPr="005225DE">
                  <w:rPr>
                    <w:rFonts w:ascii="Arial MT" w:eastAsia="Times New Roman" w:hAnsi="Arial MT" w:cs="Times New Roman"/>
                    <w:b/>
                    <w:sz w:val="18"/>
                    <w:szCs w:val="18"/>
                  </w:rPr>
                  <w:t>United Kingdom</w:t>
                </w:r>
              </w:smartTag>
            </w:smartTag>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hd w:val="pct5" w:color="auto" w:fill="auto"/>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   for loss or damage to:</w:t>
            </w:r>
          </w:p>
          <w:p w:rsidR="005225DE" w:rsidRPr="005225DE" w:rsidRDefault="005225DE" w:rsidP="005225DE">
            <w:pPr>
              <w:shd w:val="pct5" w:color="auto" w:fill="auto"/>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tyres,</w:t>
            </w:r>
          </w:p>
          <w:p w:rsidR="005225DE" w:rsidRPr="005225DE" w:rsidRDefault="005225DE" w:rsidP="005225DE">
            <w:pPr>
              <w:shd w:val="pct5" w:color="auto" w:fill="auto"/>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lamps,</w:t>
            </w:r>
          </w:p>
          <w:p w:rsidR="005225DE" w:rsidRPr="005225DE" w:rsidRDefault="005225DE" w:rsidP="005225DE">
            <w:pPr>
              <w:shd w:val="pct5" w:color="auto" w:fill="auto"/>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b/>
            </w: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accessories,</w:t>
            </w:r>
          </w:p>
          <w:p w:rsidR="005225DE" w:rsidRPr="005225DE" w:rsidRDefault="005225DE" w:rsidP="005225DE">
            <w:pPr>
              <w:shd w:val="pct5" w:color="auto" w:fill="auto"/>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b/>
              <w:t>unless the cycle is stolen or damaged at the same time</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b)   fo</w:t>
            </w:r>
            <w:r w:rsidRPr="005225DE">
              <w:rPr>
                <w:rFonts w:ascii="Arial MT" w:eastAsia="Times New Roman" w:hAnsi="Arial MT" w:cs="Times New Roman"/>
                <w:color w:val="000000"/>
                <w:sz w:val="18"/>
                <w:szCs w:val="18"/>
              </w:rPr>
              <w:t>r damage fro</w:t>
            </w:r>
            <w:r w:rsidRPr="005225DE">
              <w:rPr>
                <w:rFonts w:ascii="Arial MT" w:eastAsia="Times New Roman" w:hAnsi="Arial MT" w:cs="Times New Roman"/>
                <w:sz w:val="18"/>
                <w:szCs w:val="18"/>
              </w:rPr>
              <w:t>m mechanical or electrical faults or breakdown</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 xml:space="preserve">c)   for loss or damage while the cycle is used for racing or </w:t>
            </w:r>
            <w:proofErr w:type="spellStart"/>
            <w:r w:rsidRPr="005225DE">
              <w:rPr>
                <w:rFonts w:ascii="Arial MT" w:eastAsia="Times New Roman" w:hAnsi="Arial MT" w:cs="Times New Roman"/>
                <w:sz w:val="18"/>
                <w:szCs w:val="18"/>
              </w:rPr>
              <w:t>pacemaking</w:t>
            </w:r>
            <w:proofErr w:type="spellEnd"/>
            <w:r w:rsidRPr="005225DE">
              <w:rPr>
                <w:rFonts w:ascii="Arial MT" w:eastAsia="Times New Roman" w:hAnsi="Arial MT" w:cs="Times New Roman"/>
                <w:sz w:val="18"/>
                <w:szCs w:val="18"/>
              </w:rPr>
              <w:t xml:space="preserve"> or is let out on hire or is used other than for private purposes</w:t>
            </w:r>
          </w:p>
          <w:p w:rsidR="005225DE" w:rsidRPr="005225DE" w:rsidRDefault="005225DE" w:rsidP="005225DE">
            <w:pPr>
              <w:spacing w:before="120" w:after="0" w:line="240" w:lineRule="auto"/>
              <w:ind w:left="360" w:hanging="360"/>
              <w:rPr>
                <w:rFonts w:ascii="Arial MT" w:eastAsia="Times New Roman" w:hAnsi="Arial MT" w:cs="Times New Roman"/>
                <w:b/>
                <w:i/>
                <w:sz w:val="18"/>
                <w:szCs w:val="18"/>
              </w:rPr>
            </w:pPr>
            <w:r w:rsidRPr="005225DE">
              <w:rPr>
                <w:rFonts w:ascii="Arial MT" w:eastAsia="Times New Roman" w:hAnsi="Arial MT" w:cs="Times New Roman"/>
                <w:sz w:val="18"/>
                <w:szCs w:val="18"/>
              </w:rPr>
              <w:t>d)   to replace a stolen cycle unless it was locked to an immovable object or kept in a locked building at the time of the theft</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i/>
                <w:sz w:val="18"/>
                <w:szCs w:val="18"/>
              </w:rPr>
            </w:pP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tbl>
      <w:tblPr>
        <w:tblW w:w="0" w:type="auto"/>
        <w:tblLayout w:type="fixed"/>
        <w:tblLook w:val="0000" w:firstRow="0" w:lastRow="0" w:firstColumn="0" w:lastColumn="0" w:noHBand="0" w:noVBand="0"/>
      </w:tblPr>
      <w:tblGrid>
        <w:gridCol w:w="8884"/>
      </w:tblGrid>
      <w:tr w:rsidR="005225DE" w:rsidRPr="005225DE" w:rsidTr="00F057BC">
        <w:trPr>
          <w:cantSplit/>
        </w:trPr>
        <w:tc>
          <w:tcPr>
            <w:tcW w:w="8884" w:type="dxa"/>
            <w:tcBorders>
              <w:top w:val="single" w:sz="6" w:space="0" w:color="auto"/>
              <w:bottom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b/>
                <w:i/>
                <w:sz w:val="18"/>
                <w:szCs w:val="18"/>
              </w:rPr>
            </w:pPr>
            <w:r w:rsidRPr="005225DE">
              <w:rPr>
                <w:rFonts w:ascii="Arial MT" w:eastAsia="Times New Roman" w:hAnsi="Arial MT" w:cs="Times New Roman"/>
                <w:sz w:val="18"/>
                <w:szCs w:val="18"/>
              </w:rPr>
              <w:t>Limit of insurance</w:t>
            </w: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 more than the sum insured shown in the</w:t>
      </w:r>
      <w:r w:rsidRPr="005225DE">
        <w:rPr>
          <w:rFonts w:ascii="Arial MT" w:eastAsia="Times New Roman" w:hAnsi="Arial MT" w:cs="Times New Roman"/>
          <w:b/>
          <w:sz w:val="18"/>
          <w:szCs w:val="18"/>
        </w:rPr>
        <w:t xml:space="preserve"> schedule</w:t>
      </w:r>
      <w:r w:rsidRPr="005225DE">
        <w:rPr>
          <w:rFonts w:ascii="Arial MT" w:eastAsia="Times New Roman" w:hAnsi="Arial MT" w:cs="Times New Roman"/>
          <w:sz w:val="18"/>
          <w:szCs w:val="18"/>
        </w:rPr>
        <w:t>.</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r w:rsidRPr="005225DE">
        <w:rPr>
          <w:rFonts w:ascii="Arial MT" w:eastAsia="Times New Roman" w:hAnsi="Arial MT" w:cs="Times New Roman"/>
          <w:color w:val="000000"/>
        </w:rPr>
        <w:lastRenderedPageBreak/>
        <w:t xml:space="preserve">Section eight </w:t>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r>
      <w:r w:rsidRPr="005225DE">
        <w:rPr>
          <w:rFonts w:ascii="Arial MT" w:eastAsia="Times New Roman" w:hAnsi="Arial MT" w:cs="Times New Roman"/>
          <w:color w:val="000000"/>
        </w:rPr>
        <w:tab/>
        <w:t xml:space="preserve">                                               </w:t>
      </w:r>
    </w:p>
    <w:tbl>
      <w:tblPr>
        <w:tblW w:w="0" w:type="auto"/>
        <w:tblLayout w:type="fixed"/>
        <w:tblLook w:val="0000" w:firstRow="0" w:lastRow="0" w:firstColumn="0" w:lastColumn="0" w:noHBand="0" w:noVBand="0"/>
      </w:tblPr>
      <w:tblGrid>
        <w:gridCol w:w="8813"/>
      </w:tblGrid>
      <w:tr w:rsidR="005225DE" w:rsidRPr="005225DE" w:rsidTr="00F057BC">
        <w:trPr>
          <w:cantSplit/>
        </w:trPr>
        <w:tc>
          <w:tcPr>
            <w:tcW w:w="8813" w:type="dxa"/>
            <w:tcBorders>
              <w:top w:val="single" w:sz="12"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24"/>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FF0000"/>
                <w:sz w:val="20"/>
                <w:szCs w:val="20"/>
              </w:rPr>
            </w:pPr>
            <w:r w:rsidRPr="005225DE">
              <w:rPr>
                <w:rFonts w:ascii="Arial MT" w:eastAsia="Times New Roman" w:hAnsi="Arial MT" w:cs="Times New Roman"/>
                <w:b/>
                <w:color w:val="FF0000"/>
                <w:sz w:val="20"/>
                <w:szCs w:val="20"/>
              </w:rPr>
              <w:t>Money and bank card cover</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24"/>
                <w:szCs w:val="20"/>
              </w:rPr>
            </w:pPr>
          </w:p>
        </w:tc>
      </w:tr>
      <w:tr w:rsidR="005225DE" w:rsidRPr="005225DE" w:rsidTr="00F057BC">
        <w:trPr>
          <w:cantSplit/>
        </w:trPr>
        <w:tc>
          <w:tcPr>
            <w:tcW w:w="8813" w:type="dxa"/>
            <w:tcBorders>
              <w:top w:val="single" w:sz="12" w:space="0" w:color="auto"/>
              <w:bottom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8640"/>
                <w:tab w:val="left" w:pos="9360"/>
              </w:tabs>
              <w:spacing w:before="120" w:after="120" w:line="240" w:lineRule="auto"/>
              <w:rPr>
                <w:rFonts w:ascii="Arial MT" w:eastAsia="Times New Roman" w:hAnsi="Arial MT" w:cs="Times New Roman"/>
                <w:color w:val="000000"/>
                <w:sz w:val="18"/>
                <w:szCs w:val="18"/>
              </w:rPr>
            </w:pPr>
            <w:r w:rsidRPr="005225DE">
              <w:rPr>
                <w:rFonts w:ascii="Arial MT" w:eastAsia="Times New Roman" w:hAnsi="Arial MT" w:cs="Times New Roman"/>
                <w:sz w:val="18"/>
                <w:szCs w:val="18"/>
              </w:rPr>
              <w:t xml:space="preserve">The following cover applies only if the </w:t>
            </w:r>
            <w:r w:rsidRPr="005225DE">
              <w:rPr>
                <w:rFonts w:ascii="Arial MT" w:eastAsia="Times New Roman" w:hAnsi="Arial MT" w:cs="Times New Roman"/>
                <w:b/>
                <w:sz w:val="18"/>
                <w:szCs w:val="18"/>
              </w:rPr>
              <w:t>schedule</w:t>
            </w:r>
            <w:r w:rsidRPr="005225DE">
              <w:rPr>
                <w:rFonts w:ascii="Arial MT" w:eastAsia="Times New Roman" w:hAnsi="Arial MT" w:cs="Times New Roman"/>
                <w:sz w:val="18"/>
                <w:szCs w:val="18"/>
              </w:rPr>
              <w:t xml:space="preserve"> shows that it is included.</w:t>
            </w: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MT" w:eastAsia="Times New Roman" w:hAnsi="Arial MT" w:cs="Times New Roman"/>
          <w:sz w:val="18"/>
          <w:szCs w:val="18"/>
        </w:rPr>
      </w:pPr>
      <w:r w:rsidRPr="005225DE">
        <w:rPr>
          <w:rFonts w:ascii="Arial MT" w:eastAsia="Times New Roman" w:hAnsi="Arial MT" w:cs="Times New Roman"/>
          <w:b/>
          <w:sz w:val="18"/>
          <w:szCs w:val="18"/>
        </w:rPr>
        <w:t>What is covered</w:t>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r>
      <w:r w:rsidRPr="005225DE">
        <w:rPr>
          <w:rFonts w:ascii="Arial MT" w:eastAsia="Times New Roman" w:hAnsi="Arial MT" w:cs="Times New Roman"/>
          <w:b/>
          <w:sz w:val="18"/>
          <w:szCs w:val="18"/>
        </w:rPr>
        <w:tab/>
      </w:r>
      <w:proofErr w:type="gramStart"/>
      <w:r w:rsidRPr="005225DE">
        <w:rPr>
          <w:rFonts w:ascii="Arial MT" w:eastAsia="Times New Roman" w:hAnsi="Arial MT" w:cs="Times New Roman"/>
          <w:b/>
          <w:sz w:val="18"/>
          <w:szCs w:val="18"/>
        </w:rPr>
        <w:t>What</w:t>
      </w:r>
      <w:proofErr w:type="gramEnd"/>
      <w:r w:rsidRPr="005225DE">
        <w:rPr>
          <w:rFonts w:ascii="Arial MT" w:eastAsia="Times New Roman" w:hAnsi="Arial MT" w:cs="Times New Roman"/>
          <w:b/>
          <w:sz w:val="18"/>
          <w:szCs w:val="18"/>
        </w:rPr>
        <w:t xml:space="preserve"> is not covered</w:t>
      </w:r>
    </w:p>
    <w:tbl>
      <w:tblPr>
        <w:tblW w:w="0" w:type="auto"/>
        <w:tblLayout w:type="fixed"/>
        <w:tblLook w:val="0000" w:firstRow="0" w:lastRow="0" w:firstColumn="0" w:lastColumn="0" w:noHBand="0" w:noVBand="0"/>
      </w:tblPr>
      <w:tblGrid>
        <w:gridCol w:w="4406"/>
        <w:gridCol w:w="4406"/>
      </w:tblGrid>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r w:rsidRPr="005225DE">
              <w:rPr>
                <w:rFonts w:ascii="Arial MT" w:eastAsia="Times New Roman" w:hAnsi="Arial MT" w:cs="Times New Roman"/>
                <w:sz w:val="18"/>
                <w:szCs w:val="18"/>
              </w:rPr>
              <w:t>Section five of this insurance extends to cover the following</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w:t>
            </w:r>
          </w:p>
        </w:tc>
      </w:tr>
      <w:tr w:rsidR="005225DE" w:rsidRPr="005225DE" w:rsidTr="00F057BC">
        <w:trPr>
          <w:cantSplit/>
        </w:trPr>
        <w:tc>
          <w:tcPr>
            <w:tcW w:w="4406" w:type="dxa"/>
            <w:tcBorders>
              <w:top w:val="single" w:sz="6" w:space="0" w:color="auto"/>
              <w:bottom w:val="single" w:sz="6" w:space="0" w:color="auto"/>
              <w:right w:val="single" w:sz="6" w:space="0" w:color="auto"/>
            </w:tcBorders>
          </w:tcPr>
          <w:p w:rsidR="005225DE" w:rsidRPr="005225DE" w:rsidRDefault="005225DE" w:rsidP="005225DE">
            <w:pPr>
              <w:spacing w:after="0" w:line="240" w:lineRule="auto"/>
              <w:ind w:left="360" w:right="29" w:hanging="360"/>
              <w:rPr>
                <w:rFonts w:ascii="Arial MT" w:eastAsia="Times New Roman" w:hAnsi="Arial MT" w:cs="Times New Roman"/>
                <w:sz w:val="18"/>
                <w:szCs w:val="18"/>
              </w:rPr>
            </w:pPr>
          </w:p>
          <w:p w:rsidR="005225DE" w:rsidRPr="005225DE" w:rsidRDefault="005225DE" w:rsidP="005225DE">
            <w:pPr>
              <w:spacing w:after="0" w:line="240" w:lineRule="auto"/>
              <w:ind w:left="360" w:right="29" w:hanging="360"/>
              <w:rPr>
                <w:rFonts w:ascii="Arial MT" w:eastAsia="Times New Roman" w:hAnsi="Arial MT" w:cs="Times New Roman"/>
                <w:b/>
                <w:sz w:val="18"/>
                <w:szCs w:val="18"/>
              </w:rPr>
            </w:pP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 xml:space="preserve">theft or accidental loss of </w:t>
            </w:r>
            <w:r w:rsidRPr="005225DE">
              <w:rPr>
                <w:rFonts w:ascii="Arial MT" w:eastAsia="Times New Roman" w:hAnsi="Arial MT" w:cs="Times New Roman"/>
                <w:b/>
                <w:sz w:val="18"/>
                <w:szCs w:val="18"/>
              </w:rPr>
              <w:t>money</w:t>
            </w:r>
          </w:p>
          <w:p w:rsidR="005225DE" w:rsidRPr="005225DE" w:rsidRDefault="005225DE" w:rsidP="005225DE">
            <w:pPr>
              <w:spacing w:after="0" w:line="240" w:lineRule="auto"/>
              <w:ind w:left="360" w:right="29" w:hanging="360"/>
              <w:rPr>
                <w:rFonts w:ascii="Arial MT" w:eastAsia="Times New Roman" w:hAnsi="Arial MT" w:cs="Times New Roman"/>
                <w:b/>
                <w:sz w:val="18"/>
                <w:szCs w:val="18"/>
              </w:rPr>
            </w:pPr>
          </w:p>
          <w:p w:rsidR="005225DE" w:rsidRPr="005225DE" w:rsidRDefault="005225DE" w:rsidP="005225DE">
            <w:pPr>
              <w:spacing w:after="0" w:line="240" w:lineRule="auto"/>
              <w:ind w:left="360" w:right="29" w:hanging="360"/>
              <w:rPr>
                <w:rFonts w:ascii="Arial MT" w:eastAsia="Times New Roman" w:hAnsi="Arial MT" w:cs="Times New Roman"/>
                <w:sz w:val="18"/>
                <w:szCs w:val="18"/>
              </w:rPr>
            </w:pP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 xml:space="preserve">any amounts which </w:t>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become legally liable to pay as a result of unauthorised or fraudulent use following loss or theft of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w:t>
            </w:r>
            <w:r w:rsidRPr="005225DE">
              <w:rPr>
                <w:rFonts w:ascii="Arial MT" w:eastAsia="Times New Roman" w:hAnsi="Arial MT" w:cs="Times New Roman"/>
                <w:b/>
                <w:sz w:val="18"/>
                <w:szCs w:val="18"/>
              </w:rPr>
              <w:t xml:space="preserve">bank card(s) </w:t>
            </w:r>
            <w:r w:rsidRPr="005225DE">
              <w:rPr>
                <w:rFonts w:ascii="Arial MT" w:eastAsia="Times New Roman" w:hAnsi="Arial MT" w:cs="Times New Roman"/>
                <w:sz w:val="18"/>
                <w:szCs w:val="18"/>
              </w:rPr>
              <w:t xml:space="preserve">which in most cases </w:t>
            </w:r>
            <w:r w:rsidRPr="005225DE">
              <w:rPr>
                <w:rFonts w:ascii="Arial MT" w:eastAsia="Times New Roman" w:hAnsi="Arial MT" w:cs="Times New Roman"/>
                <w:b/>
                <w:sz w:val="18"/>
                <w:szCs w:val="18"/>
              </w:rPr>
              <w:t xml:space="preserve">you </w:t>
            </w:r>
            <w:r w:rsidRPr="005225DE">
              <w:rPr>
                <w:rFonts w:ascii="Arial MT" w:eastAsia="Times New Roman" w:hAnsi="Arial MT" w:cs="Times New Roman"/>
                <w:sz w:val="18"/>
                <w:szCs w:val="18"/>
              </w:rPr>
              <w:t>will only be liable for the first £50 of the claim</w:t>
            </w:r>
          </w:p>
          <w:p w:rsidR="005225DE" w:rsidRPr="005225DE" w:rsidRDefault="005225DE" w:rsidP="005225DE">
            <w:pPr>
              <w:spacing w:after="0" w:line="240" w:lineRule="auto"/>
              <w:ind w:left="360" w:right="29" w:hanging="360"/>
              <w:rPr>
                <w:rFonts w:ascii="Arial MT" w:eastAsia="Times New Roman" w:hAnsi="Arial MT" w:cs="Times New Roman"/>
                <w:sz w:val="18"/>
                <w:szCs w:val="18"/>
              </w:rPr>
            </w:pPr>
          </w:p>
          <w:p w:rsidR="005225DE" w:rsidRPr="005225DE" w:rsidRDefault="005225DE" w:rsidP="005225DE">
            <w:pPr>
              <w:spacing w:after="0" w:line="240" w:lineRule="auto"/>
              <w:ind w:right="29"/>
              <w:rPr>
                <w:rFonts w:ascii="Arial MT" w:eastAsia="Times New Roman" w:hAnsi="Arial MT" w:cs="Times New Roman"/>
                <w:sz w:val="18"/>
                <w:szCs w:val="18"/>
              </w:rPr>
            </w:pPr>
            <w:r w:rsidRPr="005225DE">
              <w:rPr>
                <w:rFonts w:ascii="Arial MT" w:eastAsia="Times New Roman" w:hAnsi="Arial MT" w:cs="Times New Roman"/>
                <w:sz w:val="18"/>
                <w:szCs w:val="18"/>
              </w:rPr>
              <w:t xml:space="preserve">within the geographical limits shown in the </w:t>
            </w:r>
            <w:r w:rsidRPr="005225DE">
              <w:rPr>
                <w:rFonts w:ascii="Arial MT" w:eastAsia="Times New Roman" w:hAnsi="Arial MT" w:cs="Times New Roman"/>
                <w:b/>
                <w:sz w:val="18"/>
                <w:szCs w:val="18"/>
              </w:rPr>
              <w:t>schedule,</w:t>
            </w:r>
            <w:r w:rsidRPr="005225DE">
              <w:rPr>
                <w:rFonts w:ascii="Arial MT" w:eastAsia="Times New Roman" w:hAnsi="Arial MT" w:cs="Times New Roman"/>
                <w:sz w:val="18"/>
                <w:szCs w:val="18"/>
              </w:rPr>
              <w:t xml:space="preserve"> provided that</w:t>
            </w:r>
          </w:p>
          <w:p w:rsidR="005225DE" w:rsidRPr="005225DE" w:rsidRDefault="005225DE" w:rsidP="005225DE">
            <w:pPr>
              <w:spacing w:after="0" w:line="240" w:lineRule="auto"/>
              <w:ind w:left="360" w:right="29" w:hanging="360"/>
              <w:rPr>
                <w:rFonts w:ascii="Arial MT" w:eastAsia="Times New Roman" w:hAnsi="Arial MT" w:cs="Times New Roman"/>
                <w:sz w:val="18"/>
                <w:szCs w:val="18"/>
              </w:rPr>
            </w:pPr>
          </w:p>
          <w:p w:rsidR="005225DE" w:rsidRPr="005225DE" w:rsidRDefault="005225DE" w:rsidP="005225DE">
            <w:pPr>
              <w:spacing w:after="0" w:line="240" w:lineRule="auto"/>
              <w:ind w:left="360" w:right="29" w:hanging="360"/>
              <w:rPr>
                <w:rFonts w:ascii="Arial MT" w:eastAsia="Times New Roman" w:hAnsi="Arial MT" w:cs="Times New Roman"/>
                <w:sz w:val="18"/>
                <w:szCs w:val="18"/>
              </w:rPr>
            </w:pP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t xml:space="preserve">within 24 hours of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discovering any such loss or theft, </w:t>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have notified the police or border authorities and, in the case of </w:t>
            </w:r>
            <w:r w:rsidRPr="005225DE">
              <w:rPr>
                <w:rFonts w:ascii="Arial MT" w:eastAsia="Times New Roman" w:hAnsi="Arial MT" w:cs="Times New Roman"/>
                <w:b/>
                <w:sz w:val="18"/>
                <w:szCs w:val="18"/>
              </w:rPr>
              <w:t>bank card(s)</w:t>
            </w:r>
            <w:r w:rsidRPr="005225DE">
              <w:rPr>
                <w:rFonts w:ascii="Arial MT" w:eastAsia="Times New Roman" w:hAnsi="Arial MT" w:cs="Times New Roman"/>
                <w:sz w:val="18"/>
                <w:szCs w:val="18"/>
              </w:rPr>
              <w:t xml:space="preserve">, the card issuing company; and </w:t>
            </w:r>
          </w:p>
          <w:p w:rsidR="005225DE" w:rsidRPr="005225DE" w:rsidRDefault="005225DE" w:rsidP="005225DE">
            <w:pPr>
              <w:spacing w:after="0" w:line="240" w:lineRule="auto"/>
              <w:ind w:left="360" w:right="29" w:hanging="360"/>
              <w:rPr>
                <w:rFonts w:ascii="Arial MT" w:eastAsia="Times New Roman" w:hAnsi="Arial MT" w:cs="Times New Roman"/>
                <w:sz w:val="18"/>
                <w:szCs w:val="18"/>
              </w:rPr>
            </w:pPr>
          </w:p>
          <w:p w:rsidR="005225DE" w:rsidRPr="005225DE" w:rsidRDefault="005225DE" w:rsidP="005225DE">
            <w:pPr>
              <w:spacing w:after="0" w:line="240" w:lineRule="auto"/>
              <w:ind w:left="360" w:right="29" w:hanging="360"/>
              <w:rPr>
                <w:rFonts w:ascii="Arial MT" w:eastAsia="Times New Roman" w:hAnsi="Arial MT" w:cs="Times New Roman"/>
                <w:sz w:val="18"/>
                <w:szCs w:val="18"/>
              </w:rPr>
            </w:pPr>
            <w:r w:rsidRPr="005225DE">
              <w:rPr>
                <w:rFonts w:ascii="Arial MT" w:eastAsia="Times New Roman" w:hAnsi="Arial MT" w:cs="Times New Roman"/>
                <w:sz w:val="18"/>
                <w:szCs w:val="18"/>
              </w:rPr>
              <w:fldChar w:fldCharType="begin"/>
            </w:r>
            <w:r w:rsidRPr="005225DE">
              <w:rPr>
                <w:rFonts w:ascii="Arial MT" w:eastAsia="Times New Roman" w:hAnsi="Arial MT" w:cs="Times New Roman"/>
                <w:sz w:val="18"/>
                <w:szCs w:val="18"/>
              </w:rPr>
              <w:instrText>SYMBOL 183 \f "Symbol" \s 10 \h</w:instrText>
            </w:r>
            <w:r w:rsidRPr="005225DE">
              <w:rPr>
                <w:rFonts w:ascii="Arial MT" w:eastAsia="Times New Roman" w:hAnsi="Arial MT" w:cs="Times New Roman"/>
                <w:sz w:val="18"/>
                <w:szCs w:val="18"/>
              </w:rPr>
              <w:fldChar w:fldCharType="end"/>
            </w:r>
            <w:r w:rsidRPr="005225DE">
              <w:rPr>
                <w:rFonts w:ascii="Arial MT" w:eastAsia="Times New Roman" w:hAnsi="Arial MT" w:cs="Times New Roman"/>
                <w:sz w:val="18"/>
                <w:szCs w:val="18"/>
              </w:rPr>
              <w:tab/>
            </w:r>
            <w:r w:rsidRPr="005225DE">
              <w:rPr>
                <w:rFonts w:ascii="Arial MT" w:eastAsia="Times New Roman" w:hAnsi="Arial MT" w:cs="Times New Roman"/>
                <w:b/>
                <w:sz w:val="18"/>
                <w:szCs w:val="18"/>
              </w:rPr>
              <w:t>you</w:t>
            </w:r>
            <w:r w:rsidRPr="005225DE">
              <w:rPr>
                <w:rFonts w:ascii="Arial MT" w:eastAsia="Times New Roman" w:hAnsi="Arial MT" w:cs="Times New Roman"/>
                <w:sz w:val="18"/>
                <w:szCs w:val="18"/>
              </w:rPr>
              <w:t xml:space="preserve"> have complied with all other conditions of </w:t>
            </w:r>
            <w:r w:rsidRPr="005225DE">
              <w:rPr>
                <w:rFonts w:ascii="Arial MT" w:eastAsia="Times New Roman" w:hAnsi="Arial MT" w:cs="Times New Roman"/>
                <w:b/>
                <w:sz w:val="18"/>
                <w:szCs w:val="18"/>
              </w:rPr>
              <w:t>your</w:t>
            </w:r>
            <w:r w:rsidRPr="005225DE">
              <w:rPr>
                <w:rFonts w:ascii="Arial MT" w:eastAsia="Times New Roman" w:hAnsi="Arial MT" w:cs="Times New Roman"/>
                <w:sz w:val="18"/>
                <w:szCs w:val="18"/>
              </w:rPr>
              <w:t xml:space="preserve"> </w:t>
            </w:r>
            <w:r w:rsidRPr="005225DE">
              <w:rPr>
                <w:rFonts w:ascii="Arial MT" w:eastAsia="Times New Roman" w:hAnsi="Arial MT" w:cs="Times New Roman"/>
                <w:b/>
                <w:sz w:val="18"/>
                <w:szCs w:val="18"/>
              </w:rPr>
              <w:t>bank card(s)</w:t>
            </w:r>
            <w:r w:rsidRPr="005225DE">
              <w:rPr>
                <w:rFonts w:ascii="Arial MT" w:eastAsia="Times New Roman" w:hAnsi="Arial MT" w:cs="Times New Roman"/>
                <w:sz w:val="18"/>
                <w:szCs w:val="18"/>
              </w:rPr>
              <w:t xml:space="preserve"> provider</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5225DE" w:rsidRPr="005225DE" w:rsidRDefault="005225DE" w:rsidP="005225DE">
            <w:pPr>
              <w:spacing w:after="0" w:line="240" w:lineRule="auto"/>
              <w:ind w:left="360" w:hanging="360"/>
              <w:rPr>
                <w:rFonts w:ascii="Arial MT" w:eastAsia="Times New Roman" w:hAnsi="Arial MT" w:cs="Times New Roman"/>
                <w:sz w:val="18"/>
                <w:szCs w:val="18"/>
              </w:rPr>
            </w:pPr>
          </w:p>
          <w:p w:rsidR="005225DE" w:rsidRPr="005225DE" w:rsidRDefault="005225DE" w:rsidP="005225DE">
            <w:pPr>
              <w:spacing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a)   to make up any shortages due to error or omission</w:t>
            </w:r>
          </w:p>
          <w:p w:rsidR="005225DE" w:rsidRPr="005225DE" w:rsidRDefault="005225DE" w:rsidP="005225DE">
            <w:pPr>
              <w:spacing w:before="120" w:after="0" w:line="240" w:lineRule="auto"/>
              <w:ind w:left="360" w:hanging="360"/>
              <w:rPr>
                <w:rFonts w:ascii="Arial MT" w:eastAsia="Times New Roman" w:hAnsi="Arial MT" w:cs="Times New Roman"/>
                <w:sz w:val="18"/>
                <w:szCs w:val="18"/>
              </w:rPr>
            </w:pPr>
            <w:r w:rsidRPr="005225DE">
              <w:rPr>
                <w:rFonts w:ascii="Arial MT" w:eastAsia="Times New Roman" w:hAnsi="Arial MT" w:cs="Times New Roman"/>
                <w:sz w:val="18"/>
                <w:szCs w:val="18"/>
              </w:rPr>
              <w:t>b)   for loss of value</w:t>
            </w:r>
          </w:p>
          <w:p w:rsidR="005225DE" w:rsidRPr="005225DE" w:rsidRDefault="005225DE" w:rsidP="005225DE">
            <w:pPr>
              <w:spacing w:before="120" w:after="0" w:line="240" w:lineRule="auto"/>
              <w:ind w:left="272" w:hanging="272"/>
              <w:rPr>
                <w:rFonts w:ascii="Arial MT" w:eastAsia="Times New Roman" w:hAnsi="Arial MT" w:cs="Times New Roman"/>
                <w:b/>
                <w:sz w:val="18"/>
                <w:szCs w:val="18"/>
              </w:rPr>
            </w:pPr>
            <w:r w:rsidRPr="005225DE">
              <w:rPr>
                <w:rFonts w:ascii="Arial MT" w:eastAsia="Times New Roman" w:hAnsi="Arial MT" w:cs="Times New Roman"/>
                <w:sz w:val="18"/>
                <w:szCs w:val="18"/>
              </w:rPr>
              <w:t xml:space="preserve">c)   the first £100 of every claim for loss of </w:t>
            </w:r>
            <w:r w:rsidRPr="005225DE">
              <w:rPr>
                <w:rFonts w:ascii="Arial MT" w:eastAsia="Times New Roman" w:hAnsi="Arial MT" w:cs="Times New Roman"/>
                <w:b/>
                <w:sz w:val="18"/>
                <w:szCs w:val="18"/>
              </w:rPr>
              <w:t>money</w:t>
            </w:r>
          </w:p>
          <w:p w:rsidR="005225DE" w:rsidRPr="005225DE" w:rsidRDefault="005225DE" w:rsidP="005225DE">
            <w:pPr>
              <w:spacing w:before="120" w:after="0" w:line="240" w:lineRule="auto"/>
              <w:ind w:left="272" w:hanging="272"/>
              <w:rPr>
                <w:rFonts w:ascii="TimesTen" w:eastAsia="Times New Roman" w:hAnsi="TimesTen" w:cs="Times New Roman"/>
                <w:b/>
                <w:sz w:val="18"/>
                <w:szCs w:val="18"/>
              </w:rPr>
            </w:pPr>
            <w:r w:rsidRPr="005225DE">
              <w:rPr>
                <w:rFonts w:ascii="TimesTen" w:eastAsia="Times New Roman" w:hAnsi="TimesTen" w:cs="Times New Roman"/>
                <w:sz w:val="18"/>
                <w:szCs w:val="18"/>
              </w:rPr>
              <w:t xml:space="preserve">d)   more than £50 per card for the unauthorised or fraudulent use of </w:t>
            </w:r>
            <w:r w:rsidRPr="005225DE">
              <w:rPr>
                <w:rFonts w:ascii="TimesTen" w:eastAsia="Times New Roman" w:hAnsi="TimesTen" w:cs="Times New Roman"/>
                <w:b/>
                <w:sz w:val="18"/>
                <w:szCs w:val="18"/>
              </w:rPr>
              <w:t>your bank card(s)</w:t>
            </w: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18"/>
          <w:szCs w:val="18"/>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18"/>
          <w:szCs w:val="18"/>
        </w:rPr>
      </w:pPr>
    </w:p>
    <w:tbl>
      <w:tblPr>
        <w:tblW w:w="0" w:type="auto"/>
        <w:tblLayout w:type="fixed"/>
        <w:tblLook w:val="0000" w:firstRow="0" w:lastRow="0" w:firstColumn="0" w:lastColumn="0" w:noHBand="0" w:noVBand="0"/>
      </w:tblPr>
      <w:tblGrid>
        <w:gridCol w:w="8884"/>
      </w:tblGrid>
      <w:tr w:rsidR="005225DE" w:rsidRPr="005225DE" w:rsidTr="00F057BC">
        <w:trPr>
          <w:cantSplit/>
        </w:trPr>
        <w:tc>
          <w:tcPr>
            <w:tcW w:w="8884" w:type="dxa"/>
            <w:tcBorders>
              <w:top w:val="single" w:sz="6" w:space="0" w:color="auto"/>
              <w:bottom w:val="single" w:sz="6" w:space="0" w:color="auto"/>
            </w:tcBorders>
          </w:tcPr>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rPr>
                <w:rFonts w:ascii="Arial MT" w:eastAsia="Times New Roman" w:hAnsi="Arial MT" w:cs="Times New Roman"/>
                <w:b/>
                <w:i/>
                <w:sz w:val="18"/>
                <w:szCs w:val="18"/>
              </w:rPr>
            </w:pPr>
            <w:r w:rsidRPr="005225DE">
              <w:rPr>
                <w:rFonts w:ascii="Arial MT" w:eastAsia="Times New Roman" w:hAnsi="Arial MT" w:cs="Times New Roman"/>
                <w:sz w:val="18"/>
                <w:szCs w:val="18"/>
              </w:rPr>
              <w:t>Limit of insurance</w:t>
            </w:r>
          </w:p>
        </w:tc>
      </w:tr>
    </w:tbl>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18"/>
          <w:szCs w:val="18"/>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Arial MT" w:eastAsia="Times New Roman" w:hAnsi="Arial MT" w:cs="Times New Roman"/>
          <w:sz w:val="18"/>
          <w:szCs w:val="18"/>
        </w:rPr>
      </w:pPr>
      <w:r w:rsidRPr="005225DE">
        <w:rPr>
          <w:rFonts w:ascii="Arial MT" w:eastAsia="Times New Roman" w:hAnsi="Arial MT" w:cs="Times New Roman"/>
          <w:b/>
          <w:sz w:val="18"/>
          <w:szCs w:val="18"/>
        </w:rPr>
        <w:t>We</w:t>
      </w:r>
      <w:r w:rsidRPr="005225DE">
        <w:rPr>
          <w:rFonts w:ascii="Arial MT" w:eastAsia="Times New Roman" w:hAnsi="Arial MT" w:cs="Times New Roman"/>
          <w:sz w:val="18"/>
          <w:szCs w:val="18"/>
        </w:rPr>
        <w:t xml:space="preserve"> will not pay more than the sum(s) insured shown in the</w:t>
      </w:r>
      <w:r w:rsidRPr="005225DE">
        <w:rPr>
          <w:rFonts w:ascii="Arial MT" w:eastAsia="Times New Roman" w:hAnsi="Arial MT" w:cs="Times New Roman"/>
          <w:b/>
          <w:sz w:val="18"/>
          <w:szCs w:val="18"/>
        </w:rPr>
        <w:t xml:space="preserve"> schedule</w:t>
      </w:r>
      <w:r w:rsidRPr="005225DE">
        <w:rPr>
          <w:rFonts w:ascii="Arial MT" w:eastAsia="Times New Roman" w:hAnsi="Arial MT" w:cs="Times New Roman"/>
          <w:sz w:val="18"/>
          <w:szCs w:val="18"/>
        </w:rPr>
        <w:t>.</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spacing w:after="0" w:line="240" w:lineRule="auto"/>
        <w:ind w:left="360" w:hanging="360"/>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20"/>
          <w:szCs w:val="2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P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P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r w:rsidRPr="001A5CE7">
        <w:rPr>
          <w:rFonts w:ascii="Arial MT" w:eastAsia="Times New Roman" w:hAnsi="Arial MT" w:cs="Times New Roman"/>
          <w:color w:val="000000"/>
        </w:rPr>
        <w:lastRenderedPageBreak/>
        <w:t>Section ten</w:t>
      </w:r>
      <w:r w:rsidRPr="001A5CE7">
        <w:rPr>
          <w:rFonts w:ascii="Arial MT" w:eastAsia="Times New Roman" w:hAnsi="Arial MT" w:cs="Times New Roman"/>
          <w:color w:val="000000"/>
        </w:rPr>
        <w:tab/>
      </w:r>
      <w:r w:rsidRPr="001A5CE7">
        <w:rPr>
          <w:rFonts w:ascii="Arial MT" w:eastAsia="Times New Roman" w:hAnsi="Arial MT" w:cs="Times New Roman"/>
          <w:color w:val="000000"/>
        </w:rPr>
        <w:tab/>
      </w:r>
      <w:r w:rsidRPr="001A5CE7">
        <w:rPr>
          <w:rFonts w:ascii="Arial MT" w:eastAsia="Times New Roman" w:hAnsi="Arial MT" w:cs="Times New Roman"/>
          <w:color w:val="000000"/>
        </w:rPr>
        <w:tab/>
      </w:r>
      <w:r w:rsidRPr="001A5CE7">
        <w:rPr>
          <w:rFonts w:ascii="Arial MT" w:eastAsia="Times New Roman" w:hAnsi="Arial MT" w:cs="Times New Roman"/>
          <w:color w:val="000000"/>
        </w:rPr>
        <w:tab/>
      </w:r>
      <w:r w:rsidRPr="001A5CE7">
        <w:rPr>
          <w:rFonts w:ascii="Arial MT" w:eastAsia="Times New Roman" w:hAnsi="Arial MT" w:cs="Times New Roman"/>
          <w:color w:val="000000"/>
        </w:rPr>
        <w:tab/>
        <w:t xml:space="preserve">                                               </w:t>
      </w:r>
    </w:p>
    <w:tbl>
      <w:tblPr>
        <w:tblW w:w="0" w:type="auto"/>
        <w:tblLayout w:type="fixed"/>
        <w:tblLook w:val="0000" w:firstRow="0" w:lastRow="0" w:firstColumn="0" w:lastColumn="0" w:noHBand="0" w:noVBand="0"/>
      </w:tblPr>
      <w:tblGrid>
        <w:gridCol w:w="8813"/>
      </w:tblGrid>
      <w:tr w:rsidR="001A5CE7" w:rsidRPr="001A5CE7" w:rsidTr="00F057BC">
        <w:tblPrEx>
          <w:tblCellMar>
            <w:top w:w="0" w:type="dxa"/>
            <w:bottom w:w="0" w:type="dxa"/>
          </w:tblCellMar>
        </w:tblPrEx>
        <w:trPr>
          <w:cantSplit/>
        </w:trPr>
        <w:tc>
          <w:tcPr>
            <w:tcW w:w="8813" w:type="dxa"/>
            <w:tcBorders>
              <w:top w:val="single" w:sz="12" w:space="0" w:color="auto"/>
            </w:tcBorders>
          </w:tcPr>
          <w:p w:rsidR="001A5CE7" w:rsidRP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24"/>
                <w:szCs w:val="20"/>
              </w:rPr>
            </w:pPr>
          </w:p>
          <w:p w:rsidR="001A5CE7" w:rsidRP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FF0000"/>
                <w:sz w:val="20"/>
                <w:szCs w:val="20"/>
              </w:rPr>
            </w:pPr>
            <w:r w:rsidRPr="001A5CE7">
              <w:rPr>
                <w:rFonts w:ascii="Arial MT" w:eastAsia="Times New Roman" w:hAnsi="Arial MT" w:cs="Times New Roman"/>
                <w:b/>
                <w:color w:val="FF0000"/>
                <w:sz w:val="20"/>
                <w:szCs w:val="20"/>
              </w:rPr>
              <w:t xml:space="preserve">Personal Legal expenses – Main Residence </w:t>
            </w:r>
          </w:p>
          <w:p w:rsidR="001A5CE7" w:rsidRP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24"/>
                <w:szCs w:val="20"/>
              </w:rPr>
            </w:pPr>
          </w:p>
        </w:tc>
      </w:tr>
    </w:tbl>
    <w:p w:rsidR="001A5CE7" w:rsidRPr="001A5CE7" w:rsidRDefault="001A5CE7" w:rsidP="001A5CE7">
      <w:pPr>
        <w:spacing w:after="0" w:line="240" w:lineRule="auto"/>
        <w:jc w:val="center"/>
        <w:rPr>
          <w:rFonts w:ascii="TimesTen" w:eastAsia="Times New Roman" w:hAnsi="TimesTen" w:cs="Times New Roman"/>
          <w:b/>
          <w:color w:val="C00000"/>
          <w:sz w:val="20"/>
          <w:szCs w:val="20"/>
        </w:rPr>
      </w:pPr>
      <w:r w:rsidRPr="001A5CE7">
        <w:rPr>
          <w:rFonts w:ascii="TimesTen" w:eastAsia="Times New Roman" w:hAnsi="TimesTen" w:cs="Times New Roman"/>
          <w:b/>
          <w:color w:val="C00000"/>
          <w:sz w:val="20"/>
          <w:szCs w:val="20"/>
        </w:rPr>
        <w:t>FAMILY LEGAL EXPENSES INSURANCE</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This insurance is managed and provided by Arc Legal Assistance Limited.  It is underwritten by Inter Partner Assistance SA, on whose behalf </w:t>
      </w:r>
      <w:proofErr w:type="gramStart"/>
      <w:r w:rsidRPr="001A5CE7">
        <w:rPr>
          <w:rFonts w:ascii="TimesTen" w:eastAsia="Times New Roman" w:hAnsi="TimesTen" w:cs="Times New Roman"/>
          <w:b/>
          <w:sz w:val="18"/>
          <w:szCs w:val="18"/>
        </w:rPr>
        <w:t>We</w:t>
      </w:r>
      <w:proofErr w:type="gramEnd"/>
      <w:r w:rsidRPr="001A5CE7">
        <w:rPr>
          <w:rFonts w:ascii="TimesTen" w:eastAsia="Times New Roman" w:hAnsi="TimesTen" w:cs="Times New Roman"/>
          <w:sz w:val="18"/>
          <w:szCs w:val="18"/>
        </w:rPr>
        <w:t xml:space="preserve"> act.</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autoSpaceDE w:val="0"/>
        <w:autoSpaceDN w:val="0"/>
        <w:adjustRightInd w:val="0"/>
        <w:spacing w:after="0" w:line="240" w:lineRule="auto"/>
        <w:jc w:val="both"/>
        <w:rPr>
          <w:rFonts w:ascii="TimesTen" w:eastAsia="Times New Roman" w:hAnsi="TimesTen" w:cs="Times New Roman"/>
          <w:bCs/>
          <w:sz w:val="18"/>
          <w:szCs w:val="18"/>
        </w:rPr>
      </w:pPr>
      <w:r w:rsidRPr="001A5CE7">
        <w:rPr>
          <w:rFonts w:ascii="TimesTen" w:eastAsia="Times New Roman" w:hAnsi="TimesTen" w:cs="Times New Roman"/>
          <w:sz w:val="18"/>
          <w:szCs w:val="18"/>
        </w:rPr>
        <w:t xml:space="preserve">If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make a valid claim under this insurance, </w:t>
      </w:r>
      <w:r w:rsidRPr="001A5CE7">
        <w:rPr>
          <w:rFonts w:ascii="TimesTen" w:eastAsia="Times New Roman" w:hAnsi="TimesTen" w:cs="Times New Roman"/>
          <w:b/>
          <w:sz w:val="18"/>
          <w:szCs w:val="18"/>
        </w:rPr>
        <w:t>We</w:t>
      </w:r>
      <w:r w:rsidRPr="001A5CE7">
        <w:rPr>
          <w:rFonts w:ascii="TimesTen" w:eastAsia="Times New Roman" w:hAnsi="TimesTen" w:cs="Times New Roman"/>
          <w:sz w:val="18"/>
          <w:szCs w:val="18"/>
        </w:rPr>
        <w:t xml:space="preserve"> will appoint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panel solicitors, or their agents, to handle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case.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are not covered for any other legal representatives’ fees unless cou</w:t>
      </w:r>
      <w:r w:rsidRPr="001A5CE7">
        <w:rPr>
          <w:rFonts w:ascii="TimesTen" w:eastAsia="Times New Roman" w:hAnsi="TimesTen" w:cs="Times New Roman"/>
          <w:b/>
          <w:sz w:val="18"/>
          <w:szCs w:val="18"/>
        </w:rPr>
        <w:t>r</w:t>
      </w:r>
      <w:r w:rsidRPr="001A5CE7">
        <w:rPr>
          <w:rFonts w:ascii="TimesTen" w:eastAsia="Times New Roman" w:hAnsi="TimesTen" w:cs="Times New Roman"/>
          <w:sz w:val="18"/>
          <w:szCs w:val="18"/>
        </w:rPr>
        <w:t xml:space="preserve">t proceedings are issued or a </w:t>
      </w:r>
      <w:r w:rsidRPr="001A5CE7">
        <w:rPr>
          <w:rFonts w:ascii="TimesTen" w:eastAsia="Times New Roman" w:hAnsi="TimesTen" w:cs="Times New Roman"/>
          <w:b/>
          <w:sz w:val="18"/>
          <w:szCs w:val="18"/>
        </w:rPr>
        <w:t>Conflict of Interest</w:t>
      </w:r>
      <w:r w:rsidRPr="001A5CE7">
        <w:rPr>
          <w:rFonts w:ascii="TimesTen" w:eastAsia="Times New Roman" w:hAnsi="TimesTen" w:cs="Times New Roman"/>
          <w:sz w:val="18"/>
          <w:szCs w:val="18"/>
        </w:rPr>
        <w:t xml:space="preserve"> arises. Where, following the start of court proceedings or a </w:t>
      </w:r>
      <w:r w:rsidRPr="001A5CE7">
        <w:rPr>
          <w:rFonts w:ascii="TimesTen" w:eastAsia="Times New Roman" w:hAnsi="TimesTen" w:cs="Times New Roman"/>
          <w:b/>
          <w:sz w:val="18"/>
          <w:szCs w:val="18"/>
        </w:rPr>
        <w:t>Conflict of Interest</w:t>
      </w:r>
      <w:r w:rsidRPr="001A5CE7">
        <w:rPr>
          <w:rFonts w:ascii="TimesTen" w:eastAsia="Times New Roman" w:hAnsi="TimesTen" w:cs="Times New Roman"/>
          <w:sz w:val="18"/>
          <w:szCs w:val="18"/>
        </w:rPr>
        <w:t xml:space="preserve"> arising,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want to use a legal representative of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own choice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will be responsible for any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in excess of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w:t>
      </w:r>
      <w:r w:rsidRPr="001A5CE7">
        <w:rPr>
          <w:rFonts w:ascii="TimesTen" w:eastAsia="Times New Roman" w:hAnsi="TimesTen" w:cs="Times New Roman"/>
          <w:b/>
          <w:sz w:val="18"/>
          <w:szCs w:val="18"/>
        </w:rPr>
        <w:t>Standard Advisers’ Costs</w:t>
      </w:r>
      <w:r w:rsidRPr="001A5CE7">
        <w:rPr>
          <w:rFonts w:ascii="TimesTen" w:eastAsia="Times New Roman" w:hAnsi="TimesTen" w:cs="Times New Roman"/>
          <w:sz w:val="18"/>
          <w:szCs w:val="18"/>
        </w:rPr>
        <w:t>.</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tabs>
          <w:tab w:val="left" w:pos="720"/>
          <w:tab w:val="center" w:pos="4819"/>
          <w:tab w:val="right" w:pos="9071"/>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The insurance covers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and other costs and expenses as detailed under the separate sections of cover, up to the </w:t>
      </w:r>
      <w:r w:rsidRPr="001A5CE7">
        <w:rPr>
          <w:rFonts w:ascii="TimesTen" w:eastAsia="Times New Roman" w:hAnsi="TimesTen" w:cs="Times New Roman"/>
          <w:b/>
          <w:sz w:val="18"/>
          <w:szCs w:val="18"/>
        </w:rPr>
        <w:t>Limit of Indemnity</w:t>
      </w:r>
      <w:r w:rsidRPr="001A5CE7">
        <w:rPr>
          <w:rFonts w:ascii="TimesTen" w:eastAsia="Times New Roman" w:hAnsi="TimesTen" w:cs="Times New Roman"/>
          <w:sz w:val="18"/>
          <w:szCs w:val="18"/>
        </w:rPr>
        <w:t xml:space="preserve"> where:-</w:t>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p>
    <w:p w:rsidR="001A5CE7" w:rsidRPr="001A5CE7" w:rsidRDefault="001A5CE7" w:rsidP="001A5CE7">
      <w:pPr>
        <w:numPr>
          <w:ilvl w:val="0"/>
          <w:numId w:val="23"/>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The </w:t>
      </w:r>
      <w:r w:rsidRPr="001A5CE7">
        <w:rPr>
          <w:rFonts w:ascii="TimesTen" w:eastAsia="Times New Roman" w:hAnsi="TimesTen" w:cs="Times New Roman"/>
          <w:b/>
          <w:sz w:val="18"/>
          <w:szCs w:val="18"/>
        </w:rPr>
        <w:t>Insured Incident</w:t>
      </w:r>
      <w:r w:rsidRPr="001A5CE7">
        <w:rPr>
          <w:rFonts w:ascii="TimesTen" w:eastAsia="Times New Roman" w:hAnsi="TimesTen" w:cs="Times New Roman"/>
          <w:sz w:val="18"/>
          <w:szCs w:val="18"/>
        </w:rPr>
        <w:t xml:space="preserve"> takes place in the </w:t>
      </w:r>
      <w:r w:rsidRPr="001A5CE7">
        <w:rPr>
          <w:rFonts w:ascii="TimesTen" w:eastAsia="Times New Roman" w:hAnsi="TimesTen" w:cs="Times New Roman"/>
          <w:b/>
          <w:sz w:val="18"/>
          <w:szCs w:val="18"/>
        </w:rPr>
        <w:t>Insured Period</w:t>
      </w:r>
      <w:r w:rsidRPr="001A5CE7">
        <w:rPr>
          <w:rFonts w:ascii="TimesTen" w:eastAsia="Times New Roman" w:hAnsi="TimesTen" w:cs="Times New Roman"/>
          <w:sz w:val="18"/>
          <w:szCs w:val="18"/>
        </w:rPr>
        <w:t xml:space="preserve"> and within the </w:t>
      </w:r>
      <w:r w:rsidRPr="001A5CE7">
        <w:rPr>
          <w:rFonts w:ascii="TimesTen" w:eastAsia="Times New Roman" w:hAnsi="TimesTen" w:cs="Times New Roman"/>
          <w:b/>
          <w:sz w:val="18"/>
          <w:szCs w:val="18"/>
        </w:rPr>
        <w:t>Territorial Limits</w:t>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proofErr w:type="gramStart"/>
      <w:r w:rsidRPr="001A5CE7">
        <w:rPr>
          <w:rFonts w:ascii="TimesTen" w:eastAsia="Times New Roman" w:hAnsi="TimesTen" w:cs="Times New Roman"/>
          <w:sz w:val="18"/>
          <w:szCs w:val="18"/>
        </w:rPr>
        <w:t>and</w:t>
      </w:r>
      <w:proofErr w:type="gramEnd"/>
    </w:p>
    <w:p w:rsidR="001A5CE7" w:rsidRPr="001A5CE7" w:rsidRDefault="001A5CE7" w:rsidP="001A5CE7">
      <w:pPr>
        <w:tabs>
          <w:tab w:val="left" w:pos="720"/>
        </w:tabs>
        <w:spacing w:after="0" w:line="240" w:lineRule="auto"/>
        <w:rPr>
          <w:rFonts w:ascii="TimesTen" w:eastAsia="Times New Roman" w:hAnsi="TimesTen" w:cs="Times New Roman"/>
          <w:sz w:val="18"/>
          <w:szCs w:val="18"/>
        </w:rPr>
      </w:pPr>
    </w:p>
    <w:p w:rsidR="001A5CE7" w:rsidRPr="001A5CE7" w:rsidRDefault="001A5CE7" w:rsidP="001A5CE7">
      <w:pPr>
        <w:numPr>
          <w:ilvl w:val="0"/>
          <w:numId w:val="23"/>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The </w:t>
      </w:r>
      <w:r w:rsidRPr="001A5CE7">
        <w:rPr>
          <w:rFonts w:ascii="TimesTen" w:eastAsia="Times New Roman" w:hAnsi="TimesTen" w:cs="Times New Roman"/>
          <w:b/>
          <w:sz w:val="18"/>
          <w:szCs w:val="18"/>
        </w:rPr>
        <w:t>Legal Action</w:t>
      </w:r>
      <w:r w:rsidRPr="001A5CE7">
        <w:rPr>
          <w:rFonts w:ascii="TimesTen" w:eastAsia="Times New Roman" w:hAnsi="TimesTen" w:cs="Times New Roman"/>
          <w:sz w:val="18"/>
          <w:szCs w:val="18"/>
        </w:rPr>
        <w:t xml:space="preserve"> takes place in the </w:t>
      </w:r>
      <w:r w:rsidRPr="001A5CE7">
        <w:rPr>
          <w:rFonts w:ascii="TimesTen" w:eastAsia="Times New Roman" w:hAnsi="TimesTen" w:cs="Times New Roman"/>
          <w:b/>
          <w:sz w:val="18"/>
          <w:szCs w:val="18"/>
        </w:rPr>
        <w:t>Territorial Limits</w:t>
      </w:r>
      <w:r w:rsidRPr="001A5CE7">
        <w:rPr>
          <w:rFonts w:ascii="TimesTen" w:eastAsia="Times New Roman" w:hAnsi="TimesTen" w:cs="Times New Roman"/>
          <w:sz w:val="18"/>
          <w:szCs w:val="18"/>
        </w:rPr>
        <w:t>.</w:t>
      </w:r>
    </w:p>
    <w:p w:rsidR="001A5CE7" w:rsidRPr="001A5CE7" w:rsidRDefault="001A5CE7" w:rsidP="001A5CE7">
      <w:pPr>
        <w:pBdr>
          <w:bottom w:val="single" w:sz="12" w:space="1" w:color="auto"/>
        </w:pBdr>
        <w:tabs>
          <w:tab w:val="left" w:pos="720"/>
        </w:tabs>
        <w:spacing w:after="0" w:line="240" w:lineRule="auto"/>
        <w:rPr>
          <w:rFonts w:ascii="TimesTen" w:eastAsia="Times New Roman" w:hAnsi="TimesTen" w:cs="Times New Roman"/>
          <w:sz w:val="10"/>
          <w:szCs w:val="10"/>
        </w:rPr>
      </w:pPr>
    </w:p>
    <w:p w:rsidR="001A5CE7" w:rsidRPr="001A5CE7" w:rsidRDefault="001A5CE7" w:rsidP="001A5CE7">
      <w:pPr>
        <w:spacing w:after="0" w:line="240" w:lineRule="auto"/>
        <w:rPr>
          <w:rFonts w:ascii="TimesTen" w:eastAsia="Times New Roman" w:hAnsi="TimesTen" w:cs="Times New Roman"/>
          <w:sz w:val="24"/>
          <w:szCs w:val="24"/>
        </w:rPr>
      </w:pPr>
    </w:p>
    <w:p w:rsidR="001A5CE7" w:rsidRPr="001A5CE7" w:rsidRDefault="001A5CE7" w:rsidP="001A5CE7">
      <w:pPr>
        <w:spacing w:after="0" w:line="240" w:lineRule="auto"/>
        <w:jc w:val="center"/>
        <w:rPr>
          <w:rFonts w:ascii="TimesTen" w:eastAsia="Times New Roman" w:hAnsi="TimesTen" w:cs="Times New Roman"/>
          <w:b/>
          <w:color w:val="C00000"/>
          <w:sz w:val="20"/>
          <w:szCs w:val="20"/>
        </w:rPr>
      </w:pPr>
      <w:r w:rsidRPr="001A5CE7">
        <w:rPr>
          <w:rFonts w:ascii="TimesTen" w:eastAsia="Times New Roman" w:hAnsi="TimesTen" w:cs="Times New Roman"/>
          <w:b/>
          <w:color w:val="C00000"/>
          <w:sz w:val="20"/>
          <w:szCs w:val="20"/>
        </w:rPr>
        <w:t>DEFINITIONS</w:t>
      </w:r>
    </w:p>
    <w:p w:rsidR="001A5CE7" w:rsidRPr="001A5CE7" w:rsidRDefault="001A5CE7" w:rsidP="001A5CE7">
      <w:pPr>
        <w:spacing w:after="0" w:line="240" w:lineRule="auto"/>
        <w:jc w:val="center"/>
        <w:rPr>
          <w:rFonts w:ascii="TimesTen" w:eastAsia="Times New Roman" w:hAnsi="TimesTen" w:cs="Times New Roman"/>
          <w:sz w:val="6"/>
          <w:szCs w:val="6"/>
        </w:rPr>
      </w:pPr>
    </w:p>
    <w:tbl>
      <w:tblPr>
        <w:tblW w:w="6945" w:type="dxa"/>
        <w:tblInd w:w="108" w:type="dxa"/>
        <w:tblLayout w:type="fixed"/>
        <w:tblLook w:val="04A0" w:firstRow="1" w:lastRow="0" w:firstColumn="1" w:lastColumn="0" w:noHBand="0" w:noVBand="1"/>
      </w:tblPr>
      <w:tblGrid>
        <w:gridCol w:w="1560"/>
        <w:gridCol w:w="5385"/>
      </w:tblGrid>
      <w:tr w:rsidR="001A5CE7" w:rsidRPr="001A5CE7" w:rsidTr="00F057BC">
        <w:trPr>
          <w:trHeight w:val="1031"/>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Adviser</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specialist panel solicitors or their agents appointed by </w:t>
            </w:r>
            <w:r w:rsidRPr="001A5CE7">
              <w:rPr>
                <w:rFonts w:ascii="TimesTen" w:eastAsia="Times New Roman" w:hAnsi="TimesTen" w:cs="Times New Roman"/>
                <w:b/>
                <w:sz w:val="18"/>
                <w:szCs w:val="18"/>
              </w:rPr>
              <w:t>Us</w:t>
            </w:r>
            <w:r w:rsidRPr="001A5CE7">
              <w:rPr>
                <w:rFonts w:ascii="TimesTen" w:eastAsia="Times New Roman" w:hAnsi="TimesTen" w:cs="Times New Roman"/>
                <w:sz w:val="18"/>
                <w:szCs w:val="18"/>
              </w:rPr>
              <w:t xml:space="preserve"> to act for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or, and subject to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agreement, where court proceedings have been started or a </w:t>
            </w:r>
            <w:r w:rsidRPr="001A5CE7">
              <w:rPr>
                <w:rFonts w:ascii="TimesTen" w:eastAsia="Times New Roman" w:hAnsi="TimesTen" w:cs="Times New Roman"/>
                <w:b/>
                <w:sz w:val="18"/>
                <w:szCs w:val="18"/>
              </w:rPr>
              <w:t>Conflict of Interest</w:t>
            </w:r>
            <w:r w:rsidRPr="001A5CE7">
              <w:rPr>
                <w:rFonts w:ascii="TimesTen" w:eastAsia="Times New Roman" w:hAnsi="TimesTen" w:cs="Times New Roman"/>
                <w:sz w:val="18"/>
                <w:szCs w:val="18"/>
              </w:rPr>
              <w:t xml:space="preserve"> arises, another legal representative nominated by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031"/>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Advisers’ Costs</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Reasonable legal or accountancy fees and disbursements incurred by the </w:t>
            </w:r>
            <w:r w:rsidRPr="001A5CE7">
              <w:rPr>
                <w:rFonts w:ascii="TimesTen" w:eastAsia="Times New Roman" w:hAnsi="TimesTen" w:cs="Times New Roman"/>
                <w:b/>
                <w:sz w:val="18"/>
                <w:szCs w:val="18"/>
              </w:rPr>
              <w:t>Adviser</w:t>
            </w:r>
            <w:r w:rsidRPr="001A5CE7">
              <w:rPr>
                <w:rFonts w:ascii="TimesTen" w:eastAsia="Times New Roman" w:hAnsi="TimesTen" w:cs="Times New Roman"/>
                <w:sz w:val="18"/>
                <w:szCs w:val="18"/>
              </w:rPr>
              <w:t xml:space="preserve"> or other legal representative with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prior written authority.  Legal expenses shall be assessed on the standard basis and third party’s costs shall be covered if awarded against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and paid on the standard basis of assessment.</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031"/>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Computer</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Any </w:t>
            </w:r>
            <w:r w:rsidRPr="001A5CE7">
              <w:rPr>
                <w:rFonts w:ascii="TimesTen" w:eastAsia="Times New Roman" w:hAnsi="TimesTen" w:cs="Times New Roman"/>
                <w:b/>
                <w:sz w:val="18"/>
                <w:szCs w:val="18"/>
              </w:rPr>
              <w:t>Computer</w:t>
            </w:r>
            <w:r w:rsidRPr="001A5CE7">
              <w:rPr>
                <w:rFonts w:ascii="TimesTen" w:eastAsia="Times New Roman" w:hAnsi="TimesTen" w:cs="Times New Roman"/>
                <w:sz w:val="18"/>
                <w:szCs w:val="18"/>
              </w:rPr>
              <w:t xml:space="preserve"> or other electronic data processing device, equipment or system or any hardware, software, programme, instruction, data or component utilised or intended to be utilised in or by such item, or any actual or intended function of or process performed by any of them.</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Conflict of Interest</w:t>
            </w:r>
          </w:p>
        </w:tc>
        <w:tc>
          <w:tcPr>
            <w:tcW w:w="5386" w:type="dxa"/>
          </w:tcPr>
          <w:p w:rsidR="001A5CE7" w:rsidRPr="001A5CE7" w:rsidRDefault="001A5CE7" w:rsidP="001A5CE7">
            <w:pPr>
              <w:tabs>
                <w:tab w:val="left" w:pos="720"/>
              </w:tabs>
              <w:spacing w:after="0" w:line="240" w:lineRule="auto"/>
              <w:rPr>
                <w:rFonts w:ascii="Arial" w:eastAsia="Times New Roman" w:hAnsi="Arial" w:cs="Arial"/>
                <w:color w:val="000000"/>
                <w:sz w:val="18"/>
                <w:szCs w:val="18"/>
              </w:rPr>
            </w:pPr>
            <w:r w:rsidRPr="001A5CE7">
              <w:rPr>
                <w:rFonts w:ascii="TimesTen" w:eastAsia="Times New Roman" w:hAnsi="TimesTen" w:cs="Times New Roman"/>
                <w:color w:val="000000"/>
                <w:sz w:val="18"/>
                <w:szCs w:val="18"/>
              </w:rPr>
              <w:t xml:space="preserve">There is a </w:t>
            </w:r>
            <w:r w:rsidRPr="001A5CE7">
              <w:rPr>
                <w:rFonts w:ascii="TimesTen" w:eastAsia="Times New Roman" w:hAnsi="TimesTen" w:cs="Times New Roman"/>
                <w:b/>
                <w:bCs/>
                <w:color w:val="000000"/>
                <w:sz w:val="18"/>
                <w:szCs w:val="18"/>
              </w:rPr>
              <w:t>Conflict of Interest</w:t>
            </w:r>
            <w:r w:rsidRPr="001A5CE7">
              <w:rPr>
                <w:rFonts w:ascii="TimesTen" w:eastAsia="Times New Roman" w:hAnsi="TimesTen" w:cs="Times New Roman"/>
                <w:color w:val="000000"/>
                <w:sz w:val="18"/>
                <w:szCs w:val="18"/>
              </w:rPr>
              <w:t xml:space="preserve"> if </w:t>
            </w:r>
            <w:r w:rsidRPr="001A5CE7">
              <w:rPr>
                <w:rFonts w:ascii="TimesTen" w:eastAsia="Times New Roman" w:hAnsi="TimesTen" w:cs="Times New Roman"/>
                <w:b/>
                <w:bCs/>
                <w:color w:val="000000"/>
                <w:sz w:val="18"/>
                <w:szCs w:val="18"/>
              </w:rPr>
              <w:t>We</w:t>
            </w:r>
            <w:r w:rsidRPr="001A5CE7">
              <w:rPr>
                <w:rFonts w:ascii="TimesTen" w:eastAsia="Times New Roman" w:hAnsi="TimesTen" w:cs="Times New Roman"/>
                <w:color w:val="000000"/>
                <w:sz w:val="18"/>
                <w:szCs w:val="18"/>
              </w:rPr>
              <w:t xml:space="preserve"> administer and / or arrange legal expenses insurance on behalf of any other party in the dispute which is the subject of a claim under this insurance.</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671"/>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Identity Theft</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A person or group of persons knowingly using a means of identification belonging to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without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knowledge or permission with intent to commit or assist another to commit an illegal act.</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 xml:space="preserve">H M Revenue and Customs Full Enquiry </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An extensive examination by HM Revenue &amp; Customs under Section 9A of the Taxes Management Act 1970 into all aspects of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PAYE income or gains.</w:t>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Insurance Providers</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Inter Partner Assistance SA who </w:t>
            </w:r>
            <w:proofErr w:type="gramStart"/>
            <w:r w:rsidRPr="001A5CE7">
              <w:rPr>
                <w:rFonts w:ascii="TimesTen" w:eastAsia="Times New Roman" w:hAnsi="TimesTen" w:cs="Times New Roman"/>
                <w:sz w:val="18"/>
                <w:szCs w:val="18"/>
              </w:rPr>
              <w:t>are</w:t>
            </w:r>
            <w:proofErr w:type="gramEnd"/>
            <w:r w:rsidRPr="001A5CE7">
              <w:rPr>
                <w:rFonts w:ascii="TimesTen" w:eastAsia="Times New Roman" w:hAnsi="TimesTen" w:cs="Times New Roman"/>
                <w:sz w:val="18"/>
                <w:szCs w:val="18"/>
              </w:rPr>
              <w:t xml:space="preserve"> a wholly owned subsidiary of AXA Assistance SA and part of the worldwide AXA Group.</w:t>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Insured Incident</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The incident or the first of a series of incidents which may lead to a claim under this insurance. Only one </w:t>
            </w:r>
            <w:r w:rsidRPr="001A5CE7">
              <w:rPr>
                <w:rFonts w:ascii="TimesTen" w:eastAsia="Times New Roman" w:hAnsi="TimesTen" w:cs="Times New Roman"/>
                <w:b/>
                <w:sz w:val="18"/>
                <w:szCs w:val="18"/>
              </w:rPr>
              <w:t>Insured Incident</w:t>
            </w:r>
            <w:r w:rsidRPr="001A5CE7">
              <w:rPr>
                <w:rFonts w:ascii="TimesTen" w:eastAsia="Times New Roman" w:hAnsi="TimesTen" w:cs="Times New Roman"/>
                <w:sz w:val="18"/>
                <w:szCs w:val="18"/>
              </w:rPr>
              <w:t xml:space="preserve"> shall be deemed to have arisen from all causes of action, incidents or events that are related by cause or time.</w:t>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lastRenderedPageBreak/>
              <w:t xml:space="preserve">In a claim arising from </w:t>
            </w:r>
            <w:r w:rsidRPr="001A5CE7">
              <w:rPr>
                <w:rFonts w:ascii="TimesTen" w:eastAsia="Times New Roman" w:hAnsi="TimesTen" w:cs="Times New Roman"/>
                <w:b/>
                <w:sz w:val="18"/>
                <w:szCs w:val="18"/>
              </w:rPr>
              <w:t>Identity Theft</w:t>
            </w:r>
            <w:r w:rsidRPr="001A5CE7">
              <w:rPr>
                <w:rFonts w:ascii="TimesTen" w:eastAsia="Times New Roman" w:hAnsi="TimesTen" w:cs="Times New Roman"/>
                <w:sz w:val="18"/>
                <w:szCs w:val="18"/>
              </w:rPr>
              <w:t xml:space="preserve"> the </w:t>
            </w:r>
            <w:r w:rsidRPr="001A5CE7">
              <w:rPr>
                <w:rFonts w:ascii="TimesTen" w:eastAsia="Times New Roman" w:hAnsi="TimesTen" w:cs="Times New Roman"/>
                <w:b/>
                <w:sz w:val="18"/>
                <w:szCs w:val="18"/>
              </w:rPr>
              <w:t>Insured Incident</w:t>
            </w:r>
            <w:r w:rsidRPr="001A5CE7">
              <w:rPr>
                <w:rFonts w:ascii="TimesTen" w:eastAsia="Times New Roman" w:hAnsi="TimesTen" w:cs="Times New Roman"/>
                <w:sz w:val="18"/>
                <w:szCs w:val="18"/>
              </w:rPr>
              <w:t xml:space="preserve"> is a single act or the start of a series of single acts against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by one person or group of people.</w:t>
            </w:r>
          </w:p>
          <w:p w:rsidR="001A5CE7" w:rsidRPr="001A5CE7" w:rsidRDefault="001A5CE7" w:rsidP="001A5CE7">
            <w:pPr>
              <w:tabs>
                <w:tab w:val="left" w:pos="0"/>
              </w:tabs>
              <w:spacing w:after="0" w:line="240" w:lineRule="auto"/>
              <w:ind w:left="33" w:hanging="33"/>
              <w:rPr>
                <w:rFonts w:ascii="TimesTen" w:eastAsia="Times New Roman" w:hAnsi="TimesTen" w:cs="Times New Roman"/>
                <w:sz w:val="18"/>
                <w:szCs w:val="18"/>
              </w:rPr>
            </w:pPr>
            <w:r w:rsidRPr="001A5CE7">
              <w:rPr>
                <w:rFonts w:ascii="TimesTen" w:eastAsia="Times New Roman" w:hAnsi="TimesTen" w:cs="Times New Roman"/>
                <w:sz w:val="18"/>
                <w:szCs w:val="18"/>
              </w:rPr>
              <w:t xml:space="preserve">In a claim arising from an </w:t>
            </w:r>
            <w:r w:rsidRPr="001A5CE7">
              <w:rPr>
                <w:rFonts w:ascii="TimesTen" w:eastAsia="Times New Roman" w:hAnsi="TimesTen" w:cs="Times New Roman"/>
                <w:b/>
                <w:sz w:val="18"/>
                <w:szCs w:val="18"/>
              </w:rPr>
              <w:t>H M Revenue and Customs</w:t>
            </w:r>
            <w:r w:rsidRPr="001A5CE7">
              <w:rPr>
                <w:rFonts w:ascii="TimesTen" w:eastAsia="Times New Roman" w:hAnsi="TimesTen" w:cs="Times New Roman"/>
                <w:sz w:val="18"/>
                <w:szCs w:val="18"/>
              </w:rPr>
              <w:t xml:space="preserve"> </w:t>
            </w:r>
            <w:r w:rsidRPr="001A5CE7">
              <w:rPr>
                <w:rFonts w:ascii="TimesTen" w:eastAsia="Times New Roman" w:hAnsi="TimesTen" w:cs="Times New Roman"/>
                <w:b/>
                <w:sz w:val="18"/>
                <w:szCs w:val="18"/>
              </w:rPr>
              <w:t>Full Enquiry</w:t>
            </w:r>
            <w:r w:rsidRPr="001A5CE7">
              <w:rPr>
                <w:rFonts w:ascii="TimesTen" w:eastAsia="Times New Roman" w:hAnsi="TimesTen" w:cs="Times New Roman"/>
                <w:sz w:val="18"/>
                <w:szCs w:val="18"/>
              </w:rPr>
              <w:t xml:space="preserve">, the </w:t>
            </w:r>
            <w:r w:rsidRPr="001A5CE7">
              <w:rPr>
                <w:rFonts w:ascii="TimesTen" w:eastAsia="Times New Roman" w:hAnsi="TimesTen" w:cs="Times New Roman"/>
                <w:b/>
                <w:sz w:val="18"/>
                <w:szCs w:val="18"/>
              </w:rPr>
              <w:t>Insured Incident</w:t>
            </w:r>
            <w:r w:rsidRPr="001A5CE7">
              <w:rPr>
                <w:rFonts w:ascii="TimesTen" w:eastAsia="Times New Roman" w:hAnsi="TimesTen" w:cs="Times New Roman"/>
                <w:sz w:val="18"/>
                <w:szCs w:val="18"/>
              </w:rPr>
              <w:t xml:space="preserve"> shall be deemed to be the date H M Revenue and Customs issue a formal notice to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notifying of a full enquiry into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non-business affairs.</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lastRenderedPageBreak/>
              <w:t>Insured Period</w:t>
            </w:r>
          </w:p>
        </w:tc>
        <w:tc>
          <w:tcPr>
            <w:tcW w:w="5386" w:type="dxa"/>
          </w:tcPr>
          <w:p w:rsidR="001A5CE7" w:rsidRPr="001A5CE7" w:rsidRDefault="001A5CE7" w:rsidP="001A5CE7">
            <w:pPr>
              <w:tabs>
                <w:tab w:val="left" w:pos="720"/>
              </w:tabs>
              <w:spacing w:after="12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One year from the inception or renewal date shown on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insurance schedule.</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Legal Action(s)</w:t>
            </w:r>
          </w:p>
        </w:tc>
        <w:tc>
          <w:tcPr>
            <w:tcW w:w="5386" w:type="dxa"/>
          </w:tcPr>
          <w:p w:rsidR="001A5CE7" w:rsidRPr="001A5CE7" w:rsidRDefault="001A5CE7" w:rsidP="001A5CE7">
            <w:pPr>
              <w:numPr>
                <w:ilvl w:val="0"/>
                <w:numId w:val="24"/>
              </w:num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The pursuit or defence of civil legal cases for damages or injunctions, or</w:t>
            </w:r>
          </w:p>
          <w:p w:rsidR="001A5CE7" w:rsidRPr="001A5CE7" w:rsidRDefault="001A5CE7" w:rsidP="001A5CE7">
            <w:pPr>
              <w:numPr>
                <w:ilvl w:val="0"/>
                <w:numId w:val="24"/>
              </w:num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The defence of motor prosecutions.</w:t>
            </w:r>
            <w:r w:rsidRPr="001A5CE7">
              <w:rPr>
                <w:rFonts w:ascii="TimesTen" w:eastAsia="Times New Roman" w:hAnsi="TimesTen" w:cs="Times New Roman"/>
                <w:sz w:val="18"/>
                <w:szCs w:val="18"/>
              </w:rPr>
              <w:br/>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Limit of Indemnity</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The maximum payable in respect of an </w:t>
            </w:r>
            <w:r w:rsidRPr="001A5CE7">
              <w:rPr>
                <w:rFonts w:ascii="TimesTen" w:eastAsia="Times New Roman" w:hAnsi="TimesTen" w:cs="Times New Roman"/>
                <w:b/>
                <w:sz w:val="18"/>
                <w:szCs w:val="18"/>
              </w:rPr>
              <w:t>Insured Incident</w:t>
            </w:r>
            <w:r w:rsidRPr="001A5CE7">
              <w:rPr>
                <w:rFonts w:ascii="TimesTen" w:eastAsia="Times New Roman" w:hAnsi="TimesTen" w:cs="Times New Roman"/>
                <w:sz w:val="18"/>
                <w:szCs w:val="18"/>
              </w:rPr>
              <w:t xml:space="preserve"> is -stated below:</w:t>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b/>
                <w:sz w:val="18"/>
                <w:szCs w:val="18"/>
              </w:rPr>
              <w:t>Tax:</w:t>
            </w:r>
            <w:r w:rsidRPr="001A5CE7">
              <w:rPr>
                <w:rFonts w:ascii="TimesTen" w:eastAsia="Times New Roman" w:hAnsi="TimesTen" w:cs="Times New Roman"/>
                <w:sz w:val="18"/>
                <w:szCs w:val="18"/>
              </w:rPr>
              <w:t xml:space="preserve"> £25,000</w:t>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b/>
                <w:sz w:val="18"/>
                <w:szCs w:val="18"/>
              </w:rPr>
              <w:t>All other sections</w:t>
            </w:r>
            <w:r w:rsidRPr="001A5CE7">
              <w:rPr>
                <w:rFonts w:ascii="TimesTen" w:eastAsia="Times New Roman" w:hAnsi="TimesTen" w:cs="Times New Roman"/>
                <w:sz w:val="18"/>
                <w:szCs w:val="18"/>
              </w:rPr>
              <w:t>: £50,000</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 xml:space="preserve">Standard Advisers’ </w:t>
            </w:r>
          </w:p>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Costs</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The level of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that would normally be incurred in using a nominated </w:t>
            </w:r>
            <w:r w:rsidRPr="001A5CE7">
              <w:rPr>
                <w:rFonts w:ascii="TimesTen" w:eastAsia="Times New Roman" w:hAnsi="TimesTen" w:cs="Times New Roman"/>
                <w:b/>
                <w:sz w:val="18"/>
                <w:szCs w:val="18"/>
              </w:rPr>
              <w:t>Adviser</w:t>
            </w:r>
            <w:r w:rsidRPr="001A5CE7">
              <w:rPr>
                <w:rFonts w:ascii="TimesTen" w:eastAsia="Times New Roman" w:hAnsi="TimesTen" w:cs="Times New Roman"/>
                <w:sz w:val="18"/>
                <w:szCs w:val="18"/>
              </w:rPr>
              <w:t xml:space="preserve"> of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choice. </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Territorial Limits</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Great Britain, Northern Ireland, The Isle of Man and the Channel Islands.</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621"/>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We/Us/Our</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Arc Legal Assistance Limited who have arranged this insurance and </w:t>
            </w:r>
            <w:proofErr w:type="gramStart"/>
            <w:r w:rsidRPr="001A5CE7">
              <w:rPr>
                <w:rFonts w:ascii="TimesTen" w:eastAsia="Times New Roman" w:hAnsi="TimesTen" w:cs="Times New Roman"/>
                <w:sz w:val="18"/>
                <w:szCs w:val="18"/>
              </w:rPr>
              <w:t>administer</w:t>
            </w:r>
            <w:proofErr w:type="gramEnd"/>
            <w:r w:rsidRPr="001A5CE7">
              <w:rPr>
                <w:rFonts w:ascii="TimesTen" w:eastAsia="Times New Roman" w:hAnsi="TimesTen" w:cs="Times New Roman"/>
                <w:sz w:val="18"/>
                <w:szCs w:val="18"/>
              </w:rPr>
              <w:t xml:space="preserve"> it on behalf of the </w:t>
            </w:r>
            <w:r w:rsidRPr="001A5CE7">
              <w:rPr>
                <w:rFonts w:ascii="TimesTen" w:eastAsia="Times New Roman" w:hAnsi="TimesTen" w:cs="Times New Roman"/>
                <w:b/>
                <w:sz w:val="18"/>
                <w:szCs w:val="18"/>
              </w:rPr>
              <w:t>Insurance Providers</w:t>
            </w:r>
            <w:r w:rsidRPr="001A5CE7">
              <w:rPr>
                <w:rFonts w:ascii="TimesTen" w:eastAsia="Times New Roman" w:hAnsi="TimesTen" w:cs="Times New Roman"/>
                <w:sz w:val="18"/>
                <w:szCs w:val="18"/>
              </w:rPr>
              <w:t>.</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You / Your</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Any person who has paid the premium, or on whose behalf the premium has been paid and been declared to </w:t>
            </w:r>
            <w:r w:rsidRPr="001A5CE7">
              <w:rPr>
                <w:rFonts w:ascii="TimesTen" w:eastAsia="Times New Roman" w:hAnsi="TimesTen" w:cs="Times New Roman"/>
                <w:b/>
                <w:sz w:val="18"/>
                <w:szCs w:val="18"/>
              </w:rPr>
              <w:t>Us</w:t>
            </w:r>
            <w:r w:rsidRPr="001A5CE7">
              <w:rPr>
                <w:rFonts w:ascii="TimesTen" w:eastAsia="Times New Roman" w:hAnsi="TimesTen" w:cs="Times New Roman"/>
                <w:sz w:val="18"/>
                <w:szCs w:val="18"/>
              </w:rPr>
              <w:t xml:space="preserve"> by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insurance advisor and is permanently resident at the property covered under the household insurance to which this cover attaches.  Cover also applies to </w:t>
            </w:r>
            <w:r w:rsidRPr="001A5CE7">
              <w:rPr>
                <w:rFonts w:ascii="TimesTen" w:eastAsia="Times New Roman" w:hAnsi="TimesTen" w:cs="Times New Roman"/>
                <w:b/>
                <w:sz w:val="18"/>
                <w:szCs w:val="18"/>
              </w:rPr>
              <w:t xml:space="preserve">Your </w:t>
            </w:r>
            <w:r w:rsidRPr="001A5CE7">
              <w:rPr>
                <w:rFonts w:ascii="TimesTen" w:eastAsia="Times New Roman" w:hAnsi="TimesTen" w:cs="Times New Roman"/>
                <w:sz w:val="18"/>
                <w:szCs w:val="18"/>
              </w:rPr>
              <w:t xml:space="preserve">family members normally resident with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If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die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personal representatives will be covered to pursue or defend cases covered by this insurance on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behalf that arose prior to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death. </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tcPr>
          <w:p w:rsidR="001A5CE7" w:rsidRPr="001A5CE7" w:rsidRDefault="001A5CE7" w:rsidP="001A5CE7">
            <w:pPr>
              <w:spacing w:after="0" w:line="240" w:lineRule="auto"/>
              <w:jc w:val="both"/>
              <w:rPr>
                <w:rFonts w:ascii="Arial" w:eastAsia="Times New Roman" w:hAnsi="Arial" w:cs="Arial"/>
                <w:b/>
                <w:sz w:val="18"/>
                <w:szCs w:val="18"/>
              </w:rPr>
            </w:pPr>
            <w:r w:rsidRPr="001A5CE7">
              <w:rPr>
                <w:rFonts w:ascii="TimesTen" w:eastAsia="Times New Roman" w:hAnsi="TimesTen" w:cs="Times New Roman"/>
                <w:b/>
                <w:sz w:val="18"/>
                <w:szCs w:val="18"/>
              </w:rPr>
              <w:t>Vehicle</w:t>
            </w:r>
          </w:p>
          <w:p w:rsidR="001A5CE7" w:rsidRPr="001A5CE7" w:rsidRDefault="001A5CE7" w:rsidP="001A5CE7">
            <w:pPr>
              <w:spacing w:after="120" w:line="240" w:lineRule="auto"/>
              <w:jc w:val="both"/>
              <w:rPr>
                <w:rFonts w:ascii="Arial" w:eastAsia="Times New Roman" w:hAnsi="Arial" w:cs="Arial"/>
                <w:b/>
                <w:sz w:val="18"/>
                <w:szCs w:val="18"/>
              </w:rPr>
            </w:pPr>
          </w:p>
        </w:tc>
        <w:tc>
          <w:tcPr>
            <w:tcW w:w="5386" w:type="dxa"/>
          </w:tcPr>
          <w:p w:rsidR="001A5CE7" w:rsidRPr="001A5CE7" w:rsidRDefault="001A5CE7" w:rsidP="001A5CE7">
            <w:pPr>
              <w:spacing w:after="0" w:line="240" w:lineRule="auto"/>
              <w:jc w:val="both"/>
              <w:rPr>
                <w:rFonts w:ascii="Arial" w:eastAsia="Times New Roman" w:hAnsi="Arial" w:cs="Arial"/>
                <w:sz w:val="18"/>
                <w:szCs w:val="18"/>
              </w:rPr>
            </w:pPr>
            <w:r w:rsidRPr="001A5CE7">
              <w:rPr>
                <w:rFonts w:ascii="TimesTen" w:eastAsia="Times New Roman" w:hAnsi="TimesTen" w:cs="Times New Roman"/>
                <w:sz w:val="18"/>
                <w:szCs w:val="18"/>
              </w:rPr>
              <w:t xml:space="preserve">Any motor </w:t>
            </w:r>
            <w:r w:rsidRPr="001A5CE7">
              <w:rPr>
                <w:rFonts w:ascii="TimesTen" w:eastAsia="Times New Roman" w:hAnsi="TimesTen" w:cs="Times New Roman"/>
                <w:b/>
                <w:sz w:val="18"/>
                <w:szCs w:val="18"/>
              </w:rPr>
              <w:t>Vehicle</w:t>
            </w:r>
            <w:r w:rsidRPr="001A5CE7">
              <w:rPr>
                <w:rFonts w:ascii="TimesTen" w:eastAsia="Times New Roman" w:hAnsi="TimesTen" w:cs="Times New Roman"/>
                <w:sz w:val="18"/>
                <w:szCs w:val="18"/>
              </w:rPr>
              <w:t xml:space="preserve"> or motorcycle owned by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w:t>
            </w:r>
          </w:p>
          <w:p w:rsidR="001A5CE7" w:rsidRPr="001A5CE7" w:rsidRDefault="001A5CE7" w:rsidP="001A5CE7">
            <w:pPr>
              <w:spacing w:after="120" w:line="240" w:lineRule="auto"/>
              <w:jc w:val="both"/>
              <w:rPr>
                <w:rFonts w:ascii="Arial" w:eastAsia="Times New Roman" w:hAnsi="Arial" w:cs="Arial"/>
                <w:sz w:val="18"/>
                <w:szCs w:val="18"/>
              </w:rPr>
            </w:pPr>
          </w:p>
        </w:tc>
      </w:tr>
    </w:tbl>
    <w:p w:rsidR="001A5CE7" w:rsidRPr="001A5CE7" w:rsidRDefault="001A5CE7" w:rsidP="001A5CE7">
      <w:pPr>
        <w:pBdr>
          <w:bottom w:val="single" w:sz="12" w:space="1" w:color="auto"/>
        </w:pBdr>
        <w:spacing w:after="0" w:line="240" w:lineRule="auto"/>
        <w:rPr>
          <w:rFonts w:ascii="Arial" w:eastAsia="Times New Roman" w:hAnsi="Arial" w:cs="Arial"/>
          <w:sz w:val="18"/>
          <w:szCs w:val="18"/>
          <w:u w:val="single"/>
        </w:rPr>
      </w:pPr>
    </w:p>
    <w:p w:rsidR="001A5CE7" w:rsidRPr="001A5CE7" w:rsidRDefault="001A5CE7" w:rsidP="001A5CE7">
      <w:pPr>
        <w:spacing w:after="0" w:line="240" w:lineRule="auto"/>
        <w:jc w:val="center"/>
        <w:rPr>
          <w:rFonts w:ascii="TimesTen" w:eastAsia="Times New Roman" w:hAnsi="TimesTen" w:cs="Times New Roman"/>
          <w:b/>
          <w:color w:val="C00000"/>
          <w:sz w:val="24"/>
          <w:szCs w:val="24"/>
        </w:rPr>
      </w:pPr>
    </w:p>
    <w:p w:rsidR="001A5CE7" w:rsidRPr="001A5CE7" w:rsidRDefault="001A5CE7" w:rsidP="001A5CE7">
      <w:pPr>
        <w:spacing w:after="0" w:line="240" w:lineRule="auto"/>
        <w:jc w:val="center"/>
        <w:rPr>
          <w:rFonts w:ascii="TimesTen" w:eastAsia="Times New Roman" w:hAnsi="TimesTen" w:cs="Times New Roman"/>
          <w:b/>
          <w:color w:val="C00000"/>
          <w:sz w:val="20"/>
          <w:szCs w:val="20"/>
        </w:rPr>
      </w:pPr>
      <w:r w:rsidRPr="001A5CE7">
        <w:rPr>
          <w:rFonts w:ascii="TimesTen" w:eastAsia="Times New Roman" w:hAnsi="TimesTen" w:cs="Times New Roman"/>
          <w:b/>
          <w:color w:val="C00000"/>
          <w:sz w:val="20"/>
          <w:szCs w:val="20"/>
        </w:rPr>
        <w:t>COVER</w:t>
      </w:r>
    </w:p>
    <w:p w:rsidR="001A5CE7" w:rsidRPr="001A5CE7" w:rsidRDefault="001A5CE7" w:rsidP="001A5CE7">
      <w:pPr>
        <w:spacing w:after="0" w:line="240" w:lineRule="auto"/>
        <w:rPr>
          <w:rFonts w:ascii="TimesTen" w:eastAsia="Times New Roman" w:hAnsi="TimesTen" w:cs="Times New Roman"/>
          <w:color w:val="FF0000"/>
          <w:sz w:val="18"/>
          <w:szCs w:val="18"/>
          <w:u w:val="single"/>
        </w:rPr>
      </w:pPr>
    </w:p>
    <w:p w:rsidR="001A5CE7" w:rsidRPr="001A5CE7" w:rsidRDefault="001A5CE7" w:rsidP="001A5CE7">
      <w:pPr>
        <w:spacing w:after="0" w:line="240" w:lineRule="auto"/>
        <w:rPr>
          <w:rFonts w:ascii="TimesTen" w:eastAsia="Times New Roman" w:hAnsi="TimesTen" w:cs="Times New Roman"/>
          <w:b/>
          <w:color w:val="C00000"/>
        </w:rPr>
      </w:pPr>
      <w:r w:rsidRPr="001A5CE7">
        <w:rPr>
          <w:rFonts w:ascii="TimesTen" w:eastAsia="Times New Roman" w:hAnsi="TimesTen" w:cs="Times New Roman"/>
          <w:b/>
          <w:color w:val="C00000"/>
        </w:rPr>
        <w:t>Consumer Pursuit</w:t>
      </w:r>
    </w:p>
    <w:p w:rsidR="001A5CE7" w:rsidRPr="001A5CE7" w:rsidRDefault="001A5CE7" w:rsidP="001A5CE7">
      <w:pPr>
        <w:spacing w:after="0" w:line="240" w:lineRule="auto"/>
        <w:rPr>
          <w:rFonts w:ascii="TimesTen" w:eastAsia="Times New Roman" w:hAnsi="TimesTen" w:cs="Times New Roman"/>
          <w:color w:val="FF0000"/>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What is </w:t>
      </w:r>
      <w:proofErr w:type="gramStart"/>
      <w:r w:rsidRPr="001A5CE7">
        <w:rPr>
          <w:rFonts w:ascii="TimesTen" w:eastAsia="Times New Roman" w:hAnsi="TimesTen" w:cs="Times New Roman"/>
          <w:b/>
          <w:sz w:val="18"/>
          <w:szCs w:val="18"/>
        </w:rPr>
        <w:t>insured</w:t>
      </w:r>
      <w:proofErr w:type="gramEnd"/>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to pursue a </w:t>
      </w:r>
      <w:r w:rsidRPr="001A5CE7">
        <w:rPr>
          <w:rFonts w:ascii="TimesTen" w:eastAsia="Times New Roman" w:hAnsi="TimesTen" w:cs="Times New Roman"/>
          <w:b/>
          <w:sz w:val="18"/>
          <w:szCs w:val="18"/>
        </w:rPr>
        <w:t>Legal Action</w:t>
      </w:r>
      <w:r w:rsidRPr="001A5CE7">
        <w:rPr>
          <w:rFonts w:ascii="TimesTen" w:eastAsia="Times New Roman" w:hAnsi="TimesTen" w:cs="Times New Roman"/>
          <w:sz w:val="18"/>
          <w:szCs w:val="18"/>
        </w:rPr>
        <w:t xml:space="preserve"> following a breach of a contract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have for buying or renting goods or services for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private use.. The contract must have been made after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first purchased this insurance.</w:t>
      </w:r>
    </w:p>
    <w:p w:rsidR="001A5CE7" w:rsidRPr="001A5CE7" w:rsidRDefault="001A5CE7" w:rsidP="001A5CE7">
      <w:pPr>
        <w:tabs>
          <w:tab w:val="left" w:pos="720"/>
        </w:tabs>
        <w:spacing w:after="0" w:line="240" w:lineRule="auto"/>
        <w:ind w:left="720" w:hanging="720"/>
        <w:rPr>
          <w:rFonts w:ascii="TimesTen" w:eastAsia="Times New Roman" w:hAnsi="TimesTen" w:cs="Times New Roman"/>
          <w:b/>
          <w:color w:val="FF0000"/>
          <w:sz w:val="18"/>
          <w:szCs w:val="18"/>
        </w:rPr>
      </w:pP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What is not insured:-</w:t>
      </w: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Claims</w:t>
      </w:r>
    </w:p>
    <w:p w:rsidR="001A5CE7" w:rsidRPr="001A5CE7" w:rsidRDefault="001A5CE7" w:rsidP="001A5CE7">
      <w:pPr>
        <w:numPr>
          <w:ilvl w:val="0"/>
          <w:numId w:val="25"/>
        </w:numPr>
        <w:spacing w:after="0" w:line="240" w:lineRule="auto"/>
        <w:rPr>
          <w:rFonts w:ascii="TimesTen" w:eastAsia="Times New Roman" w:hAnsi="TimesTen" w:cs="Times New Roman"/>
          <w:sz w:val="18"/>
          <w:szCs w:val="18"/>
          <w:u w:val="single"/>
        </w:rPr>
      </w:pPr>
      <w:r w:rsidRPr="001A5CE7">
        <w:rPr>
          <w:rFonts w:ascii="TimesTen" w:eastAsia="Times New Roman" w:hAnsi="TimesTen" w:cs="Times New Roman"/>
          <w:sz w:val="18"/>
          <w:szCs w:val="18"/>
        </w:rPr>
        <w:t>Where the amount in dispute is less than £125 plus VAT</w:t>
      </w:r>
    </w:p>
    <w:p w:rsidR="001A5CE7" w:rsidRPr="001A5CE7" w:rsidRDefault="001A5CE7" w:rsidP="001A5CE7">
      <w:pPr>
        <w:numPr>
          <w:ilvl w:val="0"/>
          <w:numId w:val="25"/>
        </w:numPr>
        <w:tabs>
          <w:tab w:val="left" w:pos="720"/>
        </w:tabs>
        <w:spacing w:after="0" w:line="240" w:lineRule="auto"/>
        <w:rPr>
          <w:rFonts w:ascii="TimesTen" w:eastAsia="Times New Roman" w:hAnsi="TimesTen" w:cs="Times New Roman"/>
          <w:b/>
          <w:sz w:val="18"/>
          <w:szCs w:val="18"/>
        </w:rPr>
      </w:pPr>
      <w:r w:rsidRPr="001A5CE7">
        <w:rPr>
          <w:rFonts w:ascii="TimesTen" w:eastAsia="Times New Roman" w:hAnsi="TimesTen" w:cs="Times New Roman"/>
          <w:sz w:val="18"/>
          <w:szCs w:val="18"/>
        </w:rPr>
        <w:t xml:space="preserve">Involving a </w:t>
      </w:r>
      <w:r w:rsidRPr="001A5CE7">
        <w:rPr>
          <w:rFonts w:ascii="TimesTen" w:eastAsia="Times New Roman" w:hAnsi="TimesTen" w:cs="Times New Roman"/>
          <w:b/>
          <w:sz w:val="18"/>
          <w:szCs w:val="18"/>
        </w:rPr>
        <w:t>Vehicle</w:t>
      </w:r>
      <w:r w:rsidRPr="001A5CE7">
        <w:rPr>
          <w:rFonts w:ascii="TimesTen" w:eastAsia="Times New Roman" w:hAnsi="TimesTen" w:cs="Times New Roman"/>
          <w:sz w:val="18"/>
          <w:szCs w:val="18"/>
        </w:rPr>
        <w:t xml:space="preserve"> owned by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or which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are legally responsible for</w:t>
      </w:r>
    </w:p>
    <w:p w:rsidR="001A5CE7" w:rsidRPr="001A5CE7" w:rsidRDefault="001A5CE7" w:rsidP="001A5CE7">
      <w:pPr>
        <w:numPr>
          <w:ilvl w:val="0"/>
          <w:numId w:val="25"/>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In respect of works undertaken or to be undertaken by or under the order of any government or public or local authority </w:t>
      </w:r>
    </w:p>
    <w:p w:rsidR="001A5CE7" w:rsidRPr="001A5CE7" w:rsidRDefault="001A5CE7" w:rsidP="001A5CE7">
      <w:pPr>
        <w:spacing w:after="0" w:line="240" w:lineRule="auto"/>
        <w:ind w:left="426"/>
        <w:rPr>
          <w:rFonts w:ascii="Arial" w:eastAsia="Times New Roman" w:hAnsi="Arial" w:cs="Times New Roman"/>
          <w:color w:val="FF0000"/>
          <w:sz w:val="18"/>
          <w:szCs w:val="18"/>
        </w:rPr>
      </w:pPr>
    </w:p>
    <w:p w:rsidR="001A5CE7" w:rsidRPr="001A5CE7" w:rsidRDefault="001A5CE7" w:rsidP="001A5CE7">
      <w:pPr>
        <w:spacing w:after="0" w:line="240" w:lineRule="auto"/>
        <w:rPr>
          <w:rFonts w:ascii="TimesTen" w:eastAsia="Times New Roman" w:hAnsi="TimesTen" w:cs="Times New Roman"/>
          <w:b/>
          <w:color w:val="C00000"/>
        </w:rPr>
      </w:pPr>
      <w:r w:rsidRPr="001A5CE7">
        <w:rPr>
          <w:rFonts w:ascii="TimesTen" w:eastAsia="Times New Roman" w:hAnsi="TimesTen" w:cs="Times New Roman"/>
          <w:b/>
          <w:color w:val="C00000"/>
        </w:rPr>
        <w:t>Personal Injury</w:t>
      </w:r>
    </w:p>
    <w:p w:rsidR="001A5CE7" w:rsidRPr="001A5CE7" w:rsidRDefault="001A5CE7" w:rsidP="001A5CE7">
      <w:pPr>
        <w:spacing w:after="0" w:line="240" w:lineRule="auto"/>
        <w:rPr>
          <w:rFonts w:ascii="TimesTen" w:eastAsia="Times New Roman" w:hAnsi="TimesTen" w:cs="Times New Roman"/>
          <w:color w:val="FF0000"/>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What is </w:t>
      </w:r>
      <w:proofErr w:type="gramStart"/>
      <w:r w:rsidRPr="001A5CE7">
        <w:rPr>
          <w:rFonts w:ascii="TimesTen" w:eastAsia="Times New Roman" w:hAnsi="TimesTen" w:cs="Times New Roman"/>
          <w:b/>
          <w:sz w:val="18"/>
          <w:szCs w:val="18"/>
        </w:rPr>
        <w:t>insured</w:t>
      </w:r>
      <w:proofErr w:type="gramEnd"/>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to pursue a </w:t>
      </w:r>
      <w:r w:rsidRPr="001A5CE7">
        <w:rPr>
          <w:rFonts w:ascii="TimesTen" w:eastAsia="Times New Roman" w:hAnsi="TimesTen" w:cs="Times New Roman"/>
          <w:b/>
          <w:sz w:val="18"/>
          <w:szCs w:val="18"/>
        </w:rPr>
        <w:t>Legal Action</w:t>
      </w:r>
      <w:r w:rsidRPr="001A5CE7">
        <w:rPr>
          <w:rFonts w:ascii="TimesTen" w:eastAsia="Times New Roman" w:hAnsi="TimesTen" w:cs="Times New Roman"/>
          <w:sz w:val="18"/>
          <w:szCs w:val="18"/>
        </w:rPr>
        <w:t xml:space="preserve"> for financial compensation for damages following an accident resulting in </w:t>
      </w:r>
      <w:proofErr w:type="gramStart"/>
      <w:r w:rsidRPr="001A5CE7">
        <w:rPr>
          <w:rFonts w:ascii="TimesTen" w:eastAsia="Times New Roman" w:hAnsi="TimesTen" w:cs="Times New Roman"/>
          <w:b/>
          <w:sz w:val="18"/>
          <w:szCs w:val="18"/>
        </w:rPr>
        <w:t>Your</w:t>
      </w:r>
      <w:proofErr w:type="gramEnd"/>
      <w:r w:rsidRPr="001A5CE7">
        <w:rPr>
          <w:rFonts w:ascii="TimesTen" w:eastAsia="Times New Roman" w:hAnsi="TimesTen" w:cs="Times New Roman"/>
          <w:sz w:val="18"/>
          <w:szCs w:val="18"/>
        </w:rPr>
        <w:t xml:space="preserve"> personal injury or death against the person or organisation directly responsible. </w:t>
      </w:r>
    </w:p>
    <w:p w:rsidR="001A5CE7" w:rsidRPr="001A5CE7" w:rsidRDefault="001A5CE7" w:rsidP="001A5CE7">
      <w:pPr>
        <w:tabs>
          <w:tab w:val="left" w:pos="720"/>
        </w:tabs>
        <w:spacing w:after="0" w:line="240" w:lineRule="auto"/>
        <w:ind w:left="720" w:hanging="720"/>
        <w:rPr>
          <w:rFonts w:ascii="TimesTen" w:eastAsia="Times New Roman" w:hAnsi="TimesTen" w:cs="Times New Roman"/>
          <w:b/>
          <w:color w:val="FF0000"/>
          <w:sz w:val="18"/>
          <w:szCs w:val="18"/>
        </w:rPr>
      </w:pP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What is not insured:-</w:t>
      </w:r>
    </w:p>
    <w:p w:rsidR="001A5CE7" w:rsidRPr="001A5CE7" w:rsidRDefault="001A5CE7" w:rsidP="001A5CE7">
      <w:pPr>
        <w:tabs>
          <w:tab w:val="left" w:pos="720"/>
        </w:tabs>
        <w:spacing w:after="0" w:line="240" w:lineRule="auto"/>
        <w:ind w:left="720" w:hanging="720"/>
        <w:rPr>
          <w:rFonts w:ascii="TimesTen" w:eastAsia="Times New Roman" w:hAnsi="TimesTen" w:cs="Times New Roman"/>
          <w:color w:val="FF0000"/>
          <w:sz w:val="18"/>
          <w:szCs w:val="18"/>
        </w:rPr>
      </w:pPr>
      <w:r w:rsidRPr="001A5CE7">
        <w:rPr>
          <w:rFonts w:ascii="TimesTen" w:eastAsia="Times New Roman" w:hAnsi="TimesTen" w:cs="Times New Roman"/>
          <w:b/>
          <w:sz w:val="18"/>
          <w:szCs w:val="18"/>
        </w:rPr>
        <w:t>Claims</w:t>
      </w:r>
    </w:p>
    <w:p w:rsidR="001A5CE7" w:rsidRPr="001A5CE7" w:rsidRDefault="001A5CE7" w:rsidP="001A5CE7">
      <w:pPr>
        <w:numPr>
          <w:ilvl w:val="0"/>
          <w:numId w:val="26"/>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Arising from  medical or clinical treatment, advice, assistance or care</w:t>
      </w:r>
    </w:p>
    <w:p w:rsidR="001A5CE7" w:rsidRPr="001A5CE7" w:rsidRDefault="001A5CE7" w:rsidP="001A5CE7">
      <w:pPr>
        <w:numPr>
          <w:ilvl w:val="0"/>
          <w:numId w:val="26"/>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Arising from stress, psychological or emotional injury</w:t>
      </w:r>
    </w:p>
    <w:p w:rsidR="001A5CE7" w:rsidRPr="001A5CE7" w:rsidRDefault="001A5CE7" w:rsidP="001A5CE7">
      <w:pPr>
        <w:numPr>
          <w:ilvl w:val="0"/>
          <w:numId w:val="26"/>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Arising from illness, personal injury or death which is caused gradually or is not caused by a specific event</w:t>
      </w:r>
    </w:p>
    <w:p w:rsidR="001A5CE7" w:rsidRPr="001A5CE7" w:rsidRDefault="001A5CE7" w:rsidP="001A5CE7">
      <w:pPr>
        <w:spacing w:after="0" w:line="240" w:lineRule="auto"/>
        <w:rPr>
          <w:rFonts w:ascii="TimesTen" w:eastAsia="Times New Roman" w:hAnsi="TimesTen" w:cs="Times New Roman"/>
          <w:b/>
          <w:color w:val="C00000"/>
          <w:sz w:val="18"/>
          <w:szCs w:val="18"/>
        </w:rPr>
      </w:pPr>
    </w:p>
    <w:p w:rsidR="001A5CE7" w:rsidRPr="001A5CE7" w:rsidRDefault="001A5CE7" w:rsidP="001A5CE7">
      <w:pPr>
        <w:spacing w:after="0" w:line="240" w:lineRule="auto"/>
        <w:rPr>
          <w:rFonts w:ascii="TimesTen" w:eastAsia="Times New Roman" w:hAnsi="TimesTen" w:cs="Times New Roman"/>
          <w:b/>
          <w:color w:val="FF0000"/>
          <w:sz w:val="18"/>
          <w:szCs w:val="18"/>
        </w:rPr>
      </w:pPr>
    </w:p>
    <w:p w:rsidR="001A5CE7" w:rsidRPr="001A5CE7" w:rsidRDefault="001A5CE7" w:rsidP="001A5CE7">
      <w:pPr>
        <w:spacing w:after="0" w:line="240" w:lineRule="auto"/>
        <w:rPr>
          <w:rFonts w:ascii="TimesTen" w:eastAsia="Times New Roman" w:hAnsi="TimesTen" w:cs="Times New Roman"/>
          <w:b/>
          <w:color w:val="C00000"/>
        </w:rPr>
      </w:pPr>
      <w:r w:rsidRPr="001A5CE7">
        <w:rPr>
          <w:rFonts w:ascii="TimesTen" w:eastAsia="Times New Roman" w:hAnsi="TimesTen" w:cs="Times New Roman"/>
          <w:b/>
          <w:color w:val="C00000"/>
        </w:rPr>
        <w:t>Employment Disputes</w:t>
      </w:r>
    </w:p>
    <w:p w:rsidR="001A5CE7" w:rsidRPr="001A5CE7" w:rsidRDefault="001A5CE7" w:rsidP="001A5CE7">
      <w:pPr>
        <w:spacing w:after="0" w:line="240" w:lineRule="auto"/>
        <w:rPr>
          <w:rFonts w:ascii="TimesTen" w:eastAsia="Times New Roman" w:hAnsi="TimesTen" w:cs="Times New Roman"/>
          <w:color w:val="FF0000"/>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What is </w:t>
      </w:r>
      <w:proofErr w:type="gramStart"/>
      <w:r w:rsidRPr="001A5CE7">
        <w:rPr>
          <w:rFonts w:ascii="TimesTen" w:eastAsia="Times New Roman" w:hAnsi="TimesTen" w:cs="Times New Roman"/>
          <w:b/>
          <w:sz w:val="18"/>
          <w:szCs w:val="18"/>
        </w:rPr>
        <w:t>insured</w:t>
      </w:r>
      <w:proofErr w:type="gramEnd"/>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to pursue a </w:t>
      </w:r>
      <w:r w:rsidRPr="001A5CE7">
        <w:rPr>
          <w:rFonts w:ascii="TimesTen" w:eastAsia="Times New Roman" w:hAnsi="TimesTen" w:cs="Times New Roman"/>
          <w:b/>
          <w:sz w:val="18"/>
          <w:szCs w:val="18"/>
        </w:rPr>
        <w:t>Legal Action</w:t>
      </w:r>
      <w:r w:rsidRPr="001A5CE7">
        <w:rPr>
          <w:rFonts w:ascii="TimesTen" w:eastAsia="Times New Roman" w:hAnsi="TimesTen" w:cs="Times New Roman"/>
          <w:sz w:val="18"/>
          <w:szCs w:val="18"/>
        </w:rPr>
        <w:t xml:space="preserve"> brought before an Employment Tribunal (or its equivalent in Scotland, Northern Ireland, the Channel Islands or the Isle of Man) against an employer or ex-employer for breach of </w:t>
      </w:r>
      <w:proofErr w:type="gramStart"/>
      <w:r w:rsidRPr="001A5CE7">
        <w:rPr>
          <w:rFonts w:ascii="TimesTen" w:eastAsia="Times New Roman" w:hAnsi="TimesTen" w:cs="Times New Roman"/>
          <w:b/>
          <w:sz w:val="18"/>
          <w:szCs w:val="18"/>
        </w:rPr>
        <w:t>Your</w:t>
      </w:r>
      <w:proofErr w:type="gramEnd"/>
      <w:r w:rsidRPr="001A5CE7">
        <w:rPr>
          <w:rFonts w:ascii="TimesTen" w:eastAsia="Times New Roman" w:hAnsi="TimesTen" w:cs="Times New Roman"/>
          <w:sz w:val="18"/>
          <w:szCs w:val="18"/>
        </w:rPr>
        <w:t xml:space="preserve"> contract of employment.  </w:t>
      </w:r>
    </w:p>
    <w:p w:rsidR="001A5CE7" w:rsidRPr="001A5CE7" w:rsidRDefault="001A5CE7" w:rsidP="001A5CE7">
      <w:pPr>
        <w:tabs>
          <w:tab w:val="left" w:pos="720"/>
        </w:tabs>
        <w:spacing w:after="0" w:line="240" w:lineRule="auto"/>
        <w:ind w:left="720" w:hanging="720"/>
        <w:rPr>
          <w:rFonts w:ascii="TimesTen" w:eastAsia="Times New Roman" w:hAnsi="TimesTen" w:cs="Times New Roman"/>
          <w:b/>
          <w:color w:val="FF0000"/>
          <w:sz w:val="18"/>
          <w:szCs w:val="18"/>
        </w:rPr>
      </w:pP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What is not insured:-</w:t>
      </w: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Claims</w:t>
      </w:r>
    </w:p>
    <w:p w:rsidR="001A5CE7" w:rsidRPr="001A5CE7" w:rsidRDefault="001A5CE7" w:rsidP="001A5CE7">
      <w:pPr>
        <w:numPr>
          <w:ilvl w:val="0"/>
          <w:numId w:val="27"/>
        </w:num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Where the breach of contract occurred within the first 60 days after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first purchased this insurance or purchased similar insurance which expired immediately before this insurance began</w:t>
      </w:r>
    </w:p>
    <w:p w:rsidR="001A5CE7" w:rsidRPr="001A5CE7" w:rsidRDefault="001A5CE7" w:rsidP="001A5CE7">
      <w:pPr>
        <w:numPr>
          <w:ilvl w:val="0"/>
          <w:numId w:val="27"/>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For a dispute with an employer or ex-employer unless it is pursued in an Employment Tribunal (or its equivalent in Scotland, Northern Ireland, the Channel Islands or the Isle of Man)</w:t>
      </w:r>
    </w:p>
    <w:p w:rsidR="001A5CE7" w:rsidRPr="001A5CE7" w:rsidRDefault="001A5CE7" w:rsidP="001A5CE7">
      <w:pPr>
        <w:numPr>
          <w:ilvl w:val="0"/>
          <w:numId w:val="27"/>
        </w:numPr>
        <w:autoSpaceDE w:val="0"/>
        <w:autoSpaceDN w:val="0"/>
        <w:adjustRightInd w:val="0"/>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For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w:t>
      </w:r>
      <w:r w:rsidRPr="001A5CE7">
        <w:rPr>
          <w:rFonts w:ascii="TimesTen" w:eastAsia="Times New Roman" w:hAnsi="TimesTen" w:cs="Times New Roman"/>
          <w:sz w:val="18"/>
          <w:szCs w:val="18"/>
          <w:lang w:val="en-US"/>
        </w:rPr>
        <w:t xml:space="preserve">of any disciplinary investigatory or grievance procedure connected with </w:t>
      </w:r>
      <w:r w:rsidRPr="001A5CE7">
        <w:rPr>
          <w:rFonts w:ascii="TimesTen" w:eastAsia="Times New Roman" w:hAnsi="TimesTen" w:cs="Times New Roman"/>
          <w:b/>
          <w:sz w:val="18"/>
          <w:szCs w:val="18"/>
          <w:lang w:val="en-US"/>
        </w:rPr>
        <w:t>Your</w:t>
      </w:r>
      <w:r w:rsidRPr="001A5CE7">
        <w:rPr>
          <w:rFonts w:ascii="TimesTen" w:eastAsia="Times New Roman" w:hAnsi="TimesTen" w:cs="Times New Roman"/>
          <w:sz w:val="18"/>
          <w:szCs w:val="18"/>
          <w:lang w:val="en-US"/>
        </w:rPr>
        <w:t xml:space="preserve"> contract of employment or the </w:t>
      </w:r>
      <w:r w:rsidRPr="001A5CE7">
        <w:rPr>
          <w:rFonts w:ascii="TimesTen" w:eastAsia="Times New Roman" w:hAnsi="TimesTen" w:cs="Times New Roman"/>
          <w:bCs/>
          <w:sz w:val="18"/>
          <w:szCs w:val="18"/>
          <w:lang w:val="en-US"/>
        </w:rPr>
        <w:t>costs</w:t>
      </w:r>
      <w:r w:rsidRPr="001A5CE7">
        <w:rPr>
          <w:rFonts w:ascii="TimesTen" w:eastAsia="Times New Roman" w:hAnsi="TimesTen" w:cs="Times New Roman"/>
          <w:b/>
          <w:bCs/>
          <w:sz w:val="18"/>
          <w:szCs w:val="18"/>
          <w:lang w:val="en-US"/>
        </w:rPr>
        <w:t xml:space="preserve"> </w:t>
      </w:r>
      <w:r w:rsidRPr="001A5CE7">
        <w:rPr>
          <w:rFonts w:ascii="TimesTen" w:eastAsia="Times New Roman" w:hAnsi="TimesTen" w:cs="Times New Roman"/>
          <w:sz w:val="18"/>
          <w:szCs w:val="18"/>
          <w:lang w:val="en-US"/>
        </w:rPr>
        <w:t>associated with any compromise agreement</w:t>
      </w:r>
    </w:p>
    <w:p w:rsidR="001A5CE7" w:rsidRPr="001A5CE7" w:rsidRDefault="001A5CE7" w:rsidP="001A5CE7">
      <w:pPr>
        <w:numPr>
          <w:ilvl w:val="0"/>
          <w:numId w:val="27"/>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Where the breach of contract is alleged to have commenced or to have continued after termination of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employment</w:t>
      </w:r>
    </w:p>
    <w:p w:rsidR="001A5CE7" w:rsidRPr="001A5CE7" w:rsidRDefault="001A5CE7" w:rsidP="001A5CE7">
      <w:pPr>
        <w:numPr>
          <w:ilvl w:val="0"/>
          <w:numId w:val="27"/>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For an allegation of less favourable treatment between men and women in terms of pay and conditions of employment</w:t>
      </w:r>
    </w:p>
    <w:p w:rsidR="001A5CE7" w:rsidRPr="001A5CE7" w:rsidRDefault="001A5CE7" w:rsidP="001A5CE7">
      <w:pPr>
        <w:numPr>
          <w:ilvl w:val="0"/>
          <w:numId w:val="27"/>
        </w:numPr>
        <w:autoSpaceDE w:val="0"/>
        <w:autoSpaceDN w:val="0"/>
        <w:adjustRightInd w:val="0"/>
        <w:spacing w:after="0" w:line="240" w:lineRule="auto"/>
        <w:rPr>
          <w:rFonts w:ascii="TimesTen" w:eastAsia="Times New Roman" w:hAnsi="TimesTen" w:cs="Times New Roman"/>
          <w:sz w:val="18"/>
          <w:szCs w:val="18"/>
        </w:rPr>
      </w:pPr>
      <w:r w:rsidRPr="001A5CE7">
        <w:rPr>
          <w:rFonts w:ascii="HelveticaNeue-Roman" w:eastAsia="Times New Roman" w:hAnsi="HelveticaNeue-Roman" w:cs="HelveticaNeue-Roman"/>
          <w:sz w:val="18"/>
          <w:szCs w:val="18"/>
          <w:lang w:val="en-US"/>
        </w:rPr>
        <w:t xml:space="preserve">For </w:t>
      </w:r>
      <w:r w:rsidRPr="001A5CE7">
        <w:rPr>
          <w:rFonts w:ascii="HelveticaNeue-Roman" w:eastAsia="Times New Roman" w:hAnsi="HelveticaNeue-Roman" w:cs="HelveticaNeue-Roman"/>
          <w:b/>
          <w:sz w:val="18"/>
          <w:szCs w:val="18"/>
          <w:lang w:val="en-US"/>
        </w:rPr>
        <w:t>Advisers’ Costs</w:t>
      </w:r>
      <w:r w:rsidRPr="001A5CE7">
        <w:rPr>
          <w:rFonts w:ascii="HelveticaNeue-Roman" w:eastAsia="Times New Roman" w:hAnsi="HelveticaNeue-Roman" w:cs="HelveticaNeue-Roman"/>
          <w:sz w:val="18"/>
          <w:szCs w:val="18"/>
          <w:lang w:val="en-US"/>
        </w:rPr>
        <w:t xml:space="preserve"> awarded by an Employment or Employment Appeals Tribunal that </w:t>
      </w:r>
      <w:r w:rsidRPr="001A5CE7">
        <w:rPr>
          <w:rFonts w:ascii="HelveticaNeue-Bold" w:eastAsia="Times New Roman" w:hAnsi="HelveticaNeue-Bold" w:cs="HelveticaNeue-Bold"/>
          <w:b/>
          <w:bCs/>
          <w:sz w:val="18"/>
          <w:szCs w:val="18"/>
          <w:lang w:val="en-US"/>
        </w:rPr>
        <w:t>You</w:t>
      </w:r>
      <w:r w:rsidRPr="001A5CE7">
        <w:rPr>
          <w:rFonts w:ascii="HelveticaNeue-Bold" w:eastAsia="Times New Roman" w:hAnsi="HelveticaNeue-Bold" w:cs="HelveticaNeue-Bold"/>
          <w:bCs/>
          <w:sz w:val="18"/>
          <w:szCs w:val="18"/>
          <w:lang w:val="en-US"/>
        </w:rPr>
        <w:t xml:space="preserve"> </w:t>
      </w:r>
      <w:r w:rsidRPr="001A5CE7">
        <w:rPr>
          <w:rFonts w:ascii="HelveticaNeue-Roman" w:eastAsia="Times New Roman" w:hAnsi="HelveticaNeue-Roman" w:cs="HelveticaNeue-Roman"/>
          <w:sz w:val="18"/>
          <w:szCs w:val="18"/>
          <w:lang w:val="en-US"/>
        </w:rPr>
        <w:t>are ordered or</w:t>
      </w:r>
      <w:r w:rsidRPr="001A5CE7">
        <w:rPr>
          <w:rFonts w:ascii="TimesTen" w:eastAsia="Times New Roman" w:hAnsi="TimesTen" w:cs="Times New Roman"/>
          <w:sz w:val="18"/>
          <w:szCs w:val="18"/>
          <w:lang w:val="en-US"/>
        </w:rPr>
        <w:t xml:space="preserve"> </w:t>
      </w:r>
      <w:r w:rsidRPr="001A5CE7">
        <w:rPr>
          <w:rFonts w:ascii="HelveticaNeue-Roman" w:eastAsia="Times New Roman" w:hAnsi="HelveticaNeue-Roman" w:cs="HelveticaNeue-Roman"/>
          <w:sz w:val="18"/>
          <w:szCs w:val="18"/>
          <w:lang w:val="en-US"/>
        </w:rPr>
        <w:t>agree to pay</w:t>
      </w:r>
    </w:p>
    <w:p w:rsidR="001A5CE7" w:rsidRPr="001A5CE7" w:rsidRDefault="001A5CE7" w:rsidP="001A5CE7">
      <w:pPr>
        <w:spacing w:after="0" w:line="240" w:lineRule="auto"/>
        <w:rPr>
          <w:rFonts w:ascii="TimesTen" w:eastAsia="Times New Roman" w:hAnsi="TimesTen" w:cs="Times New Roman"/>
          <w:b/>
          <w:color w:val="C00000"/>
          <w:sz w:val="18"/>
          <w:szCs w:val="18"/>
        </w:rPr>
      </w:pPr>
    </w:p>
    <w:p w:rsidR="001A5CE7" w:rsidRPr="001A5CE7" w:rsidRDefault="001A5CE7" w:rsidP="001A5CE7">
      <w:pPr>
        <w:spacing w:after="0" w:line="240" w:lineRule="auto"/>
        <w:rPr>
          <w:rFonts w:ascii="TimesTen" w:eastAsia="Times New Roman" w:hAnsi="TimesTen" w:cs="Times New Roman"/>
          <w:b/>
          <w:color w:val="C00000"/>
        </w:rPr>
      </w:pPr>
      <w:r w:rsidRPr="001A5CE7">
        <w:rPr>
          <w:rFonts w:ascii="TimesTen" w:eastAsia="Times New Roman" w:hAnsi="TimesTen" w:cs="Times New Roman"/>
          <w:b/>
          <w:color w:val="C00000"/>
        </w:rPr>
        <w:t>Property Infringement</w:t>
      </w:r>
    </w:p>
    <w:p w:rsidR="001A5CE7" w:rsidRPr="001A5CE7" w:rsidRDefault="001A5CE7" w:rsidP="001A5CE7">
      <w:pPr>
        <w:spacing w:after="0" w:line="240" w:lineRule="auto"/>
        <w:rPr>
          <w:rFonts w:ascii="TimesTen" w:eastAsia="Times New Roman" w:hAnsi="TimesTen" w:cs="Times New Roman"/>
          <w:b/>
          <w:color w:val="FF0000"/>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What is </w:t>
      </w:r>
      <w:proofErr w:type="gramStart"/>
      <w:r w:rsidRPr="001A5CE7">
        <w:rPr>
          <w:rFonts w:ascii="TimesTen" w:eastAsia="Times New Roman" w:hAnsi="TimesTen" w:cs="Times New Roman"/>
          <w:b/>
          <w:sz w:val="18"/>
          <w:szCs w:val="18"/>
        </w:rPr>
        <w:t>insured</w:t>
      </w:r>
      <w:proofErr w:type="gramEnd"/>
    </w:p>
    <w:p w:rsidR="001A5CE7" w:rsidRPr="001A5CE7" w:rsidRDefault="001A5CE7" w:rsidP="001A5CE7">
      <w:pPr>
        <w:tabs>
          <w:tab w:val="left" w:pos="720"/>
        </w:tabs>
        <w:spacing w:after="0" w:line="240" w:lineRule="auto"/>
        <w:rPr>
          <w:rFonts w:ascii="TimesTen" w:eastAsia="Times New Roman" w:hAnsi="TimesTen" w:cs="Times New Roman"/>
          <w:color w:val="00B050"/>
          <w:sz w:val="18"/>
          <w:szCs w:val="18"/>
        </w:rPr>
      </w:pP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to pursue a </w:t>
      </w:r>
      <w:r w:rsidRPr="001A5CE7">
        <w:rPr>
          <w:rFonts w:ascii="TimesTen" w:eastAsia="Times New Roman" w:hAnsi="TimesTen" w:cs="Times New Roman"/>
          <w:b/>
          <w:sz w:val="18"/>
          <w:szCs w:val="18"/>
        </w:rPr>
        <w:t xml:space="preserve">Legal Action </w:t>
      </w:r>
      <w:r w:rsidRPr="001A5CE7">
        <w:rPr>
          <w:rFonts w:ascii="TimesTen" w:eastAsia="Times New Roman" w:hAnsi="TimesTen" w:cs="Times New Roman"/>
          <w:sz w:val="18"/>
          <w:szCs w:val="18"/>
        </w:rPr>
        <w:t xml:space="preserve">for nuisance or trespass against the person or organisation infringing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legal rights in relation to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main home</w:t>
      </w:r>
      <w:proofErr w:type="gramStart"/>
      <w:r w:rsidRPr="001A5CE7">
        <w:rPr>
          <w:rFonts w:ascii="TimesTen" w:eastAsia="Times New Roman" w:hAnsi="TimesTen" w:cs="Times New Roman"/>
          <w:sz w:val="18"/>
          <w:szCs w:val="18"/>
        </w:rPr>
        <w:t>..</w:t>
      </w:r>
      <w:proofErr w:type="gramEnd"/>
      <w:r w:rsidRPr="001A5CE7">
        <w:rPr>
          <w:rFonts w:ascii="TimesTen" w:eastAsia="Times New Roman" w:hAnsi="TimesTen" w:cs="Times New Roman"/>
          <w:sz w:val="18"/>
          <w:szCs w:val="18"/>
        </w:rPr>
        <w:t xml:space="preserve"> The nuisance or trespass must have started at least 180 days after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first purchased this insurance or purchased similar insurance which expired immediately before this insurance began</w:t>
      </w:r>
      <w:r w:rsidRPr="001A5CE7">
        <w:rPr>
          <w:rFonts w:ascii="TimesTen" w:eastAsia="Times New Roman" w:hAnsi="TimesTen" w:cs="Times New Roman"/>
          <w:color w:val="00B050"/>
          <w:sz w:val="18"/>
          <w:szCs w:val="18"/>
        </w:rPr>
        <w:t>.</w:t>
      </w:r>
    </w:p>
    <w:p w:rsidR="001A5CE7" w:rsidRPr="001A5CE7" w:rsidRDefault="001A5CE7" w:rsidP="001A5CE7">
      <w:pPr>
        <w:tabs>
          <w:tab w:val="left" w:pos="720"/>
        </w:tabs>
        <w:spacing w:after="0" w:line="240" w:lineRule="auto"/>
        <w:ind w:left="720" w:hanging="720"/>
        <w:rPr>
          <w:rFonts w:ascii="TimesTen" w:eastAsia="Times New Roman" w:hAnsi="TimesTen" w:cs="Times New Roman"/>
          <w:color w:val="FF0000"/>
          <w:sz w:val="18"/>
          <w:szCs w:val="18"/>
        </w:rPr>
      </w:pPr>
    </w:p>
    <w:p w:rsidR="001A5CE7" w:rsidRPr="001A5CE7" w:rsidRDefault="001A5CE7" w:rsidP="001A5CE7">
      <w:pPr>
        <w:tabs>
          <w:tab w:val="left" w:pos="720"/>
        </w:tabs>
        <w:spacing w:after="0" w:line="240" w:lineRule="auto"/>
        <w:ind w:left="720" w:hanging="720"/>
        <w:rPr>
          <w:rFonts w:ascii="TimesTen" w:eastAsia="Times New Roman" w:hAnsi="TimesTen" w:cs="Times New Roman"/>
          <w:color w:val="FF0000"/>
          <w:sz w:val="18"/>
          <w:szCs w:val="18"/>
        </w:rPr>
      </w:pPr>
    </w:p>
    <w:p w:rsidR="001A5CE7" w:rsidRPr="001A5CE7" w:rsidRDefault="001A5CE7" w:rsidP="001A5CE7">
      <w:pPr>
        <w:tabs>
          <w:tab w:val="left" w:pos="720"/>
        </w:tabs>
        <w:spacing w:after="0" w:line="240" w:lineRule="auto"/>
        <w:ind w:left="720" w:hanging="720"/>
        <w:rPr>
          <w:rFonts w:ascii="TimesTen" w:eastAsia="Times New Roman" w:hAnsi="TimesTen" w:cs="Times New Roman"/>
          <w:color w:val="FF0000"/>
          <w:sz w:val="18"/>
          <w:szCs w:val="18"/>
        </w:rPr>
      </w:pP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What is not </w:t>
      </w:r>
      <w:proofErr w:type="gramStart"/>
      <w:r w:rsidRPr="001A5CE7">
        <w:rPr>
          <w:rFonts w:ascii="TimesTen" w:eastAsia="Times New Roman" w:hAnsi="TimesTen" w:cs="Times New Roman"/>
          <w:b/>
          <w:sz w:val="18"/>
          <w:szCs w:val="18"/>
        </w:rPr>
        <w:t>insured</w:t>
      </w:r>
      <w:proofErr w:type="gramEnd"/>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Claims</w:t>
      </w:r>
    </w:p>
    <w:p w:rsidR="001A5CE7" w:rsidRPr="001A5CE7" w:rsidRDefault="001A5CE7" w:rsidP="001A5CE7">
      <w:pPr>
        <w:numPr>
          <w:ilvl w:val="0"/>
          <w:numId w:val="28"/>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In respect of works undertaken or to be undertaken by or under the order of any government or public or local authority </w:t>
      </w:r>
    </w:p>
    <w:p w:rsidR="001A5CE7" w:rsidRPr="001A5CE7" w:rsidRDefault="001A5CE7" w:rsidP="001A5CE7">
      <w:pPr>
        <w:spacing w:after="0" w:line="240" w:lineRule="auto"/>
        <w:jc w:val="center"/>
        <w:rPr>
          <w:rFonts w:ascii="TimesTen" w:eastAsia="Times New Roman" w:hAnsi="TimesTen" w:cs="Times New Roman"/>
          <w:b/>
          <w:color w:val="C00000"/>
          <w:sz w:val="18"/>
          <w:szCs w:val="18"/>
        </w:rPr>
      </w:pPr>
    </w:p>
    <w:p w:rsidR="001A5CE7" w:rsidRPr="001A5CE7" w:rsidRDefault="001A5CE7" w:rsidP="001A5CE7">
      <w:pPr>
        <w:spacing w:after="0" w:line="240" w:lineRule="auto"/>
        <w:rPr>
          <w:rFonts w:ascii="TimesTen" w:eastAsia="Times New Roman" w:hAnsi="TimesTen" w:cs="Times New Roman"/>
          <w:color w:val="FF0000"/>
          <w:sz w:val="18"/>
          <w:szCs w:val="18"/>
          <w:u w:val="single"/>
        </w:rPr>
      </w:pPr>
    </w:p>
    <w:p w:rsidR="001A5CE7" w:rsidRPr="001A5CE7" w:rsidRDefault="001A5CE7" w:rsidP="001A5CE7">
      <w:pPr>
        <w:spacing w:after="0" w:line="240" w:lineRule="auto"/>
        <w:rPr>
          <w:rFonts w:ascii="TimesTen" w:eastAsia="Times New Roman" w:hAnsi="TimesTen" w:cs="Times New Roman"/>
          <w:b/>
          <w:color w:val="C00000"/>
        </w:rPr>
      </w:pPr>
      <w:r w:rsidRPr="001A5CE7">
        <w:rPr>
          <w:rFonts w:ascii="TimesTen" w:eastAsia="Times New Roman" w:hAnsi="TimesTen" w:cs="Times New Roman"/>
          <w:b/>
          <w:color w:val="C00000"/>
        </w:rPr>
        <w:t>Motor Prosecution Defence</w:t>
      </w:r>
    </w:p>
    <w:p w:rsidR="001A5CE7" w:rsidRPr="001A5CE7" w:rsidRDefault="001A5CE7" w:rsidP="001A5CE7">
      <w:pPr>
        <w:spacing w:after="0" w:line="240" w:lineRule="auto"/>
        <w:rPr>
          <w:rFonts w:ascii="TimesTen" w:eastAsia="Times New Roman" w:hAnsi="TimesTen" w:cs="Times New Roman"/>
          <w:b/>
          <w:color w:val="FF0000"/>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What is </w:t>
      </w:r>
      <w:proofErr w:type="gramStart"/>
      <w:r w:rsidRPr="001A5CE7">
        <w:rPr>
          <w:rFonts w:ascii="TimesTen" w:eastAsia="Times New Roman" w:hAnsi="TimesTen" w:cs="Times New Roman"/>
          <w:b/>
          <w:sz w:val="18"/>
          <w:szCs w:val="18"/>
        </w:rPr>
        <w:t>insured</w:t>
      </w:r>
      <w:proofErr w:type="gramEnd"/>
    </w:p>
    <w:p w:rsidR="001A5CE7" w:rsidRPr="001A5CE7" w:rsidRDefault="001A5CE7" w:rsidP="001A5CE7">
      <w:pPr>
        <w:spacing w:after="0" w:line="240" w:lineRule="auto"/>
        <w:jc w:val="both"/>
        <w:rPr>
          <w:rFonts w:ascii="Tms Rmn" w:eastAsia="Times New Roman" w:hAnsi="Tms Rmn" w:cs="Times New Roman"/>
          <w:color w:val="FF0000"/>
          <w:sz w:val="18"/>
          <w:szCs w:val="18"/>
        </w:rPr>
      </w:pP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b/>
          <w:sz w:val="18"/>
          <w:szCs w:val="18"/>
        </w:rPr>
        <w:t>Advisers’ Costs</w:t>
      </w:r>
      <w:r w:rsidRPr="001A5CE7">
        <w:rPr>
          <w:rFonts w:ascii="Tms Rmn" w:eastAsia="Times New Roman" w:hAnsi="Tms Rmn" w:cs="Times New Roman"/>
          <w:sz w:val="18"/>
          <w:szCs w:val="18"/>
        </w:rPr>
        <w:t xml:space="preserve"> to defend a </w:t>
      </w:r>
      <w:r w:rsidRPr="001A5CE7">
        <w:rPr>
          <w:rFonts w:ascii="Tms Rmn" w:eastAsia="Times New Roman" w:hAnsi="Tms Rmn" w:cs="Times New Roman"/>
          <w:b/>
          <w:sz w:val="18"/>
          <w:szCs w:val="18"/>
        </w:rPr>
        <w:t>Legal Action</w:t>
      </w:r>
      <w:r w:rsidRPr="001A5CE7">
        <w:rPr>
          <w:rFonts w:ascii="Tms Rmn" w:eastAsia="Times New Roman" w:hAnsi="Tms Rmn" w:cs="Times New Roman"/>
          <w:sz w:val="18"/>
          <w:szCs w:val="18"/>
        </w:rPr>
        <w:t xml:space="preserve"> in respect of a motoring offence, arising from </w:t>
      </w:r>
      <w:proofErr w:type="gramStart"/>
      <w:r w:rsidRPr="001A5CE7">
        <w:rPr>
          <w:rFonts w:ascii="Tms Rmn" w:eastAsia="Times New Roman" w:hAnsi="Tms Rmn" w:cs="Times New Roman"/>
          <w:b/>
          <w:sz w:val="18"/>
          <w:szCs w:val="18"/>
        </w:rPr>
        <w:t>Your</w:t>
      </w:r>
      <w:proofErr w:type="gramEnd"/>
      <w:r w:rsidRPr="001A5CE7">
        <w:rPr>
          <w:rFonts w:ascii="Tms Rmn" w:eastAsia="Times New Roman" w:hAnsi="Tms Rmn" w:cs="Times New Roman"/>
          <w:sz w:val="18"/>
          <w:szCs w:val="18"/>
        </w:rPr>
        <w:t xml:space="preserve"> use of a </w:t>
      </w:r>
      <w:r w:rsidRPr="001A5CE7">
        <w:rPr>
          <w:rFonts w:ascii="Tms Rmn" w:eastAsia="Times New Roman" w:hAnsi="Tms Rmn" w:cs="Times New Roman"/>
          <w:b/>
          <w:sz w:val="18"/>
          <w:szCs w:val="18"/>
        </w:rPr>
        <w:t>Vehicle</w:t>
      </w:r>
      <w:r w:rsidRPr="001A5CE7">
        <w:rPr>
          <w:rFonts w:ascii="Tms Rmn" w:eastAsia="Times New Roman" w:hAnsi="Tms Rmn" w:cs="Times New Roman"/>
          <w:sz w:val="18"/>
          <w:szCs w:val="18"/>
        </w:rPr>
        <w:t xml:space="preserve">. Pleas in mitigation are covered where there is a reasonable prospect of such a plea materially affecting the likely outcome and when it is in the public interest to do so. Support for such pleas is solely at the discretion of </w:t>
      </w:r>
      <w:proofErr w:type="gramStart"/>
      <w:r w:rsidRPr="001A5CE7">
        <w:rPr>
          <w:rFonts w:ascii="Tms Rmn" w:eastAsia="Times New Roman" w:hAnsi="Tms Rmn" w:cs="Times New Roman"/>
          <w:b/>
          <w:sz w:val="18"/>
          <w:szCs w:val="18"/>
        </w:rPr>
        <w:t>Us</w:t>
      </w:r>
      <w:proofErr w:type="gramEnd"/>
      <w:r w:rsidRPr="001A5CE7">
        <w:rPr>
          <w:rFonts w:ascii="Tms Rmn" w:eastAsia="Times New Roman" w:hAnsi="Tms Rmn" w:cs="Times New Roman"/>
          <w:sz w:val="18"/>
          <w:szCs w:val="18"/>
        </w:rPr>
        <w:t>.</w:t>
      </w: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What is not insured:-</w:t>
      </w: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Claims</w:t>
      </w:r>
    </w:p>
    <w:p w:rsidR="001A5CE7" w:rsidRPr="001A5CE7" w:rsidRDefault="001A5CE7" w:rsidP="001A5CE7">
      <w:pPr>
        <w:numPr>
          <w:ilvl w:val="0"/>
          <w:numId w:val="29"/>
        </w:numPr>
        <w:tabs>
          <w:tab w:val="left" w:pos="720"/>
        </w:tabs>
        <w:spacing w:after="0" w:line="240" w:lineRule="auto"/>
        <w:rPr>
          <w:rFonts w:ascii="TimesTen" w:eastAsia="Times New Roman" w:hAnsi="TimesTen" w:cs="Times New Roman"/>
          <w:b/>
          <w:sz w:val="18"/>
          <w:szCs w:val="18"/>
        </w:rPr>
      </w:pPr>
      <w:r w:rsidRPr="001A5CE7">
        <w:rPr>
          <w:rFonts w:ascii="TimesTen" w:eastAsia="Times New Roman" w:hAnsi="TimesTen" w:cs="Times New Roman"/>
          <w:sz w:val="18"/>
          <w:szCs w:val="18"/>
          <w:lang w:val="en-US"/>
        </w:rPr>
        <w:t>Following an allegation of intentional violence or dishonesty</w:t>
      </w:r>
    </w:p>
    <w:p w:rsidR="001A5CE7" w:rsidRPr="001A5CE7" w:rsidRDefault="001A5CE7" w:rsidP="001A5CE7">
      <w:pPr>
        <w:numPr>
          <w:ilvl w:val="0"/>
          <w:numId w:val="30"/>
        </w:num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For alleged road traffic offences where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did not hold or were disqualified from holding a licence to drive or are being prosecuted for driving whilst under the influence of drink or </w:t>
      </w:r>
      <w:proofErr w:type="spellStart"/>
      <w:r w:rsidRPr="001A5CE7">
        <w:rPr>
          <w:rFonts w:ascii="TimesTen" w:eastAsia="Times New Roman" w:hAnsi="TimesTen" w:cs="Times New Roman"/>
          <w:sz w:val="18"/>
          <w:szCs w:val="18"/>
        </w:rPr>
        <w:t>non prescribed</w:t>
      </w:r>
      <w:proofErr w:type="spellEnd"/>
      <w:r w:rsidRPr="001A5CE7">
        <w:rPr>
          <w:rFonts w:ascii="TimesTen" w:eastAsia="Times New Roman" w:hAnsi="TimesTen" w:cs="Times New Roman"/>
          <w:sz w:val="18"/>
          <w:szCs w:val="18"/>
        </w:rPr>
        <w:t xml:space="preserve"> drugs</w:t>
      </w:r>
    </w:p>
    <w:p w:rsidR="001A5CE7" w:rsidRPr="001A5CE7" w:rsidRDefault="001A5CE7" w:rsidP="001A5CE7">
      <w:pPr>
        <w:numPr>
          <w:ilvl w:val="0"/>
          <w:numId w:val="30"/>
        </w:num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For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where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are entitled to a grant of legal aid from the Legal Services Commission, or where funding is available from another public body, a trade union, employer or any other insurance policy</w:t>
      </w:r>
    </w:p>
    <w:p w:rsidR="001A5CE7" w:rsidRPr="001A5CE7" w:rsidRDefault="001A5CE7" w:rsidP="001A5CE7">
      <w:pPr>
        <w:numPr>
          <w:ilvl w:val="0"/>
          <w:numId w:val="30"/>
        </w:num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lastRenderedPageBreak/>
        <w:t xml:space="preserve">For parking offences which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do not get penalty points on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licence for</w:t>
      </w:r>
    </w:p>
    <w:p w:rsidR="001A5CE7" w:rsidRPr="001A5CE7" w:rsidRDefault="001A5CE7" w:rsidP="001A5CE7">
      <w:pPr>
        <w:tabs>
          <w:tab w:val="left" w:pos="720"/>
        </w:tabs>
        <w:spacing w:after="0" w:line="240" w:lineRule="auto"/>
        <w:ind w:left="720" w:hanging="720"/>
        <w:rPr>
          <w:rFonts w:ascii="TimesTen" w:eastAsia="Times New Roman" w:hAnsi="TimesTen" w:cs="Times New Roman"/>
          <w:color w:val="FF0000"/>
          <w:sz w:val="18"/>
          <w:szCs w:val="18"/>
        </w:rPr>
      </w:pPr>
    </w:p>
    <w:p w:rsidR="001A5CE7" w:rsidRPr="001A5CE7" w:rsidRDefault="001A5CE7" w:rsidP="001A5CE7">
      <w:pPr>
        <w:spacing w:after="0" w:line="240" w:lineRule="auto"/>
        <w:rPr>
          <w:rFonts w:ascii="TimesTen" w:eastAsia="Times New Roman" w:hAnsi="TimesTen" w:cs="Times New Roman"/>
          <w:b/>
          <w:color w:val="C00000"/>
        </w:rPr>
      </w:pPr>
      <w:r w:rsidRPr="001A5CE7">
        <w:rPr>
          <w:rFonts w:ascii="TimesTen" w:eastAsia="Times New Roman" w:hAnsi="TimesTen" w:cs="Times New Roman"/>
          <w:b/>
          <w:color w:val="C00000"/>
        </w:rPr>
        <w:t>Consumer Defence</w:t>
      </w:r>
    </w:p>
    <w:p w:rsidR="001A5CE7" w:rsidRPr="001A5CE7" w:rsidRDefault="001A5CE7" w:rsidP="001A5CE7">
      <w:pPr>
        <w:tabs>
          <w:tab w:val="left" w:pos="720"/>
        </w:tabs>
        <w:spacing w:after="0" w:line="240" w:lineRule="auto"/>
        <w:ind w:left="720" w:hanging="720"/>
        <w:rPr>
          <w:rFonts w:ascii="TimesTen" w:eastAsia="Times New Roman" w:hAnsi="TimesTen" w:cs="Times New Roman"/>
          <w:color w:val="FF0000"/>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What is </w:t>
      </w:r>
      <w:proofErr w:type="gramStart"/>
      <w:r w:rsidRPr="001A5CE7">
        <w:rPr>
          <w:rFonts w:ascii="TimesTen" w:eastAsia="Times New Roman" w:hAnsi="TimesTen" w:cs="Times New Roman"/>
          <w:b/>
          <w:sz w:val="18"/>
          <w:szCs w:val="18"/>
        </w:rPr>
        <w:t>insured</w:t>
      </w:r>
      <w:proofErr w:type="gramEnd"/>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to defend a </w:t>
      </w:r>
      <w:r w:rsidRPr="001A5CE7">
        <w:rPr>
          <w:rFonts w:ascii="TimesTen" w:eastAsia="Times New Roman" w:hAnsi="TimesTen" w:cs="Times New Roman"/>
          <w:b/>
          <w:sz w:val="18"/>
          <w:szCs w:val="18"/>
        </w:rPr>
        <w:t>Legal Action</w:t>
      </w:r>
      <w:r w:rsidRPr="001A5CE7">
        <w:rPr>
          <w:rFonts w:ascii="TimesTen" w:eastAsia="Times New Roman" w:hAnsi="TimesTen" w:cs="Times New Roman"/>
          <w:sz w:val="18"/>
          <w:szCs w:val="18"/>
        </w:rPr>
        <w:t xml:space="preserve"> brought against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following a breach of a contract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have for selling goods (in a private capacity) for the private and personal use of another person. The contract must have been made after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first purchased this insurance.</w:t>
      </w:r>
    </w:p>
    <w:p w:rsidR="001A5CE7" w:rsidRPr="001A5CE7" w:rsidRDefault="001A5CE7" w:rsidP="001A5CE7">
      <w:pPr>
        <w:tabs>
          <w:tab w:val="left" w:pos="720"/>
        </w:tabs>
        <w:spacing w:after="0" w:line="240" w:lineRule="auto"/>
        <w:ind w:left="720" w:hanging="720"/>
        <w:rPr>
          <w:rFonts w:ascii="TimesTen" w:eastAsia="Times New Roman" w:hAnsi="TimesTen" w:cs="Times New Roman"/>
          <w:color w:val="FF0000"/>
          <w:sz w:val="18"/>
          <w:szCs w:val="18"/>
        </w:rPr>
      </w:pP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What is not insured:-</w:t>
      </w: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Claims</w:t>
      </w:r>
    </w:p>
    <w:p w:rsidR="001A5CE7" w:rsidRPr="001A5CE7" w:rsidRDefault="001A5CE7" w:rsidP="001A5CE7">
      <w:pPr>
        <w:numPr>
          <w:ilvl w:val="0"/>
          <w:numId w:val="31"/>
        </w:numPr>
        <w:spacing w:after="0" w:line="240" w:lineRule="auto"/>
        <w:rPr>
          <w:rFonts w:ascii="TimesTen" w:eastAsia="Times New Roman" w:hAnsi="TimesTen" w:cs="Times New Roman"/>
          <w:sz w:val="18"/>
          <w:szCs w:val="18"/>
          <w:u w:val="single"/>
        </w:rPr>
      </w:pPr>
      <w:r w:rsidRPr="001A5CE7">
        <w:rPr>
          <w:rFonts w:ascii="TimesTen" w:eastAsia="Times New Roman" w:hAnsi="TimesTen" w:cs="Times New Roman"/>
          <w:sz w:val="18"/>
          <w:szCs w:val="18"/>
        </w:rPr>
        <w:t>Where the amount in dispute is less than £125 plus VAT</w:t>
      </w:r>
    </w:p>
    <w:p w:rsidR="001A5CE7" w:rsidRPr="001A5CE7" w:rsidRDefault="001A5CE7" w:rsidP="001A5CE7">
      <w:pPr>
        <w:numPr>
          <w:ilvl w:val="0"/>
          <w:numId w:val="31"/>
        </w:numPr>
        <w:spacing w:after="0" w:line="240" w:lineRule="auto"/>
        <w:rPr>
          <w:rFonts w:ascii="TimesTen" w:eastAsia="Times New Roman" w:hAnsi="TimesTen" w:cs="Times New Roman"/>
          <w:sz w:val="18"/>
          <w:szCs w:val="18"/>
          <w:u w:val="single"/>
        </w:rPr>
      </w:pPr>
      <w:r w:rsidRPr="001A5CE7">
        <w:rPr>
          <w:rFonts w:ascii="TimesTen" w:eastAsia="Times New Roman" w:hAnsi="TimesTen" w:cs="Times New Roman"/>
          <w:sz w:val="18"/>
          <w:szCs w:val="18"/>
        </w:rPr>
        <w:t xml:space="preserve">Involving a </w:t>
      </w:r>
      <w:r w:rsidRPr="001A5CE7">
        <w:rPr>
          <w:rFonts w:ascii="TimesTen" w:eastAsia="Times New Roman" w:hAnsi="TimesTen" w:cs="Times New Roman"/>
          <w:b/>
          <w:sz w:val="18"/>
          <w:szCs w:val="18"/>
        </w:rPr>
        <w:t>Vehicle</w:t>
      </w:r>
      <w:r w:rsidRPr="001A5CE7">
        <w:rPr>
          <w:rFonts w:ascii="TimesTen" w:eastAsia="Times New Roman" w:hAnsi="TimesTen" w:cs="Times New Roman"/>
          <w:sz w:val="18"/>
          <w:szCs w:val="18"/>
        </w:rPr>
        <w:t xml:space="preserve"> owned by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or which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are legally responsible for</w:t>
      </w:r>
    </w:p>
    <w:p w:rsidR="001A5CE7" w:rsidRPr="001A5CE7" w:rsidRDefault="001A5CE7" w:rsidP="001A5CE7">
      <w:pPr>
        <w:numPr>
          <w:ilvl w:val="0"/>
          <w:numId w:val="31"/>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In respect of works undertaken or to be undertaken by or under the order of any government or public or local authority </w:t>
      </w:r>
    </w:p>
    <w:p w:rsidR="001A5CE7" w:rsidRPr="001A5CE7" w:rsidRDefault="001A5CE7" w:rsidP="001A5CE7">
      <w:pPr>
        <w:spacing w:after="0" w:line="240" w:lineRule="auto"/>
        <w:rPr>
          <w:rFonts w:ascii="TimesTen" w:eastAsia="Times New Roman" w:hAnsi="TimesTen" w:cs="Times New Roman"/>
          <w:color w:val="FF0000"/>
          <w:sz w:val="18"/>
          <w:szCs w:val="18"/>
          <w:u w:val="single"/>
        </w:rPr>
      </w:pPr>
    </w:p>
    <w:p w:rsidR="001A5CE7" w:rsidRPr="001A5CE7" w:rsidRDefault="001A5CE7" w:rsidP="001A5CE7">
      <w:pPr>
        <w:spacing w:after="0" w:line="240" w:lineRule="auto"/>
        <w:rPr>
          <w:rFonts w:ascii="TimesTen" w:eastAsia="Times New Roman" w:hAnsi="TimesTen" w:cs="Times New Roman"/>
          <w:b/>
          <w:color w:val="C00000"/>
        </w:rPr>
      </w:pPr>
    </w:p>
    <w:p w:rsidR="001A5CE7" w:rsidRPr="001A5CE7" w:rsidRDefault="001A5CE7" w:rsidP="001A5CE7">
      <w:pPr>
        <w:spacing w:after="0" w:line="240" w:lineRule="auto"/>
        <w:rPr>
          <w:rFonts w:ascii="TimesTen" w:eastAsia="Times New Roman" w:hAnsi="TimesTen" w:cs="Times New Roman"/>
          <w:b/>
          <w:color w:val="C00000"/>
        </w:rPr>
      </w:pPr>
      <w:r w:rsidRPr="001A5CE7">
        <w:rPr>
          <w:rFonts w:ascii="TimesTen" w:eastAsia="Times New Roman" w:hAnsi="TimesTen" w:cs="Times New Roman"/>
          <w:b/>
          <w:color w:val="C00000"/>
        </w:rPr>
        <w:t>Tax</w:t>
      </w:r>
    </w:p>
    <w:p w:rsidR="001A5CE7" w:rsidRPr="001A5CE7" w:rsidRDefault="001A5CE7" w:rsidP="001A5CE7">
      <w:pPr>
        <w:tabs>
          <w:tab w:val="left" w:pos="720"/>
        </w:tabs>
        <w:spacing w:after="0" w:line="240" w:lineRule="auto"/>
        <w:ind w:left="720" w:hanging="720"/>
        <w:rPr>
          <w:rFonts w:ascii="TimesTen" w:eastAsia="Times New Roman" w:hAnsi="TimesTen" w:cs="Times New Roman"/>
          <w:color w:val="FF0000"/>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What is </w:t>
      </w:r>
      <w:proofErr w:type="gramStart"/>
      <w:r w:rsidRPr="001A5CE7">
        <w:rPr>
          <w:rFonts w:ascii="TimesTen" w:eastAsia="Times New Roman" w:hAnsi="TimesTen" w:cs="Times New Roman"/>
          <w:b/>
          <w:sz w:val="18"/>
          <w:szCs w:val="18"/>
        </w:rPr>
        <w:t>insured</w:t>
      </w:r>
      <w:proofErr w:type="gramEnd"/>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incurred by an Accountant if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are subject to an </w:t>
      </w:r>
      <w:r w:rsidRPr="001A5CE7">
        <w:rPr>
          <w:rFonts w:ascii="TimesTen" w:eastAsia="Times New Roman" w:hAnsi="TimesTen" w:cs="Times New Roman"/>
          <w:b/>
          <w:sz w:val="18"/>
          <w:szCs w:val="18"/>
        </w:rPr>
        <w:t xml:space="preserve">H M Revenue </w:t>
      </w:r>
    </w:p>
    <w:p w:rsidR="001A5CE7" w:rsidRPr="001A5CE7" w:rsidRDefault="001A5CE7" w:rsidP="001A5CE7">
      <w:pPr>
        <w:tabs>
          <w:tab w:val="left" w:pos="720"/>
        </w:tabs>
        <w:spacing w:after="0" w:line="240" w:lineRule="auto"/>
        <w:ind w:left="720" w:hanging="720"/>
        <w:rPr>
          <w:rFonts w:ascii="TimesTen" w:eastAsia="Times New Roman" w:hAnsi="TimesTen" w:cs="Times New Roman"/>
          <w:sz w:val="18"/>
          <w:szCs w:val="18"/>
        </w:rPr>
      </w:pPr>
      <w:proofErr w:type="gramStart"/>
      <w:r w:rsidRPr="001A5CE7">
        <w:rPr>
          <w:rFonts w:ascii="TimesTen" w:eastAsia="Times New Roman" w:hAnsi="TimesTen" w:cs="Times New Roman"/>
          <w:b/>
          <w:sz w:val="18"/>
          <w:szCs w:val="18"/>
        </w:rPr>
        <w:t>and</w:t>
      </w:r>
      <w:proofErr w:type="gramEnd"/>
      <w:r w:rsidRPr="001A5CE7">
        <w:rPr>
          <w:rFonts w:ascii="TimesTen" w:eastAsia="Times New Roman" w:hAnsi="TimesTen" w:cs="Times New Roman"/>
          <w:b/>
          <w:sz w:val="18"/>
          <w:szCs w:val="18"/>
        </w:rPr>
        <w:t xml:space="preserve"> Customs Full Enquiry</w:t>
      </w:r>
      <w:r w:rsidRPr="001A5CE7">
        <w:rPr>
          <w:rFonts w:ascii="TimesTen" w:eastAsia="Times New Roman" w:hAnsi="TimesTen" w:cs="Times New Roman"/>
          <w:sz w:val="18"/>
          <w:szCs w:val="18"/>
        </w:rPr>
        <w:t xml:space="preserve"> into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personal Income Tax position. </w:t>
      </w:r>
    </w:p>
    <w:p w:rsidR="001A5CE7" w:rsidRPr="001A5CE7" w:rsidRDefault="001A5CE7" w:rsidP="001A5CE7">
      <w:pPr>
        <w:tabs>
          <w:tab w:val="left" w:pos="720"/>
        </w:tabs>
        <w:spacing w:after="0" w:line="240" w:lineRule="auto"/>
        <w:ind w:left="720" w:hanging="720"/>
        <w:rPr>
          <w:rFonts w:ascii="TimesTen" w:eastAsia="Times New Roman" w:hAnsi="TimesTen" w:cs="Times New Roman"/>
          <w:sz w:val="18"/>
          <w:szCs w:val="18"/>
        </w:rPr>
      </w:pPr>
    </w:p>
    <w:p w:rsidR="001A5CE7" w:rsidRPr="001A5CE7" w:rsidRDefault="001A5CE7" w:rsidP="001A5CE7">
      <w:pPr>
        <w:tabs>
          <w:tab w:val="left" w:pos="720"/>
        </w:tabs>
        <w:spacing w:after="0" w:line="240" w:lineRule="auto"/>
        <w:ind w:left="720" w:hanging="720"/>
        <w:rPr>
          <w:rFonts w:ascii="TimesTen" w:eastAsia="Times New Roman" w:hAnsi="TimesTen" w:cs="Times New Roman"/>
          <w:sz w:val="18"/>
          <w:szCs w:val="18"/>
        </w:rPr>
      </w:pPr>
      <w:r w:rsidRPr="001A5CE7">
        <w:rPr>
          <w:rFonts w:ascii="TimesTen" w:eastAsia="Times New Roman" w:hAnsi="TimesTen" w:cs="Times New Roman"/>
          <w:sz w:val="18"/>
          <w:szCs w:val="18"/>
        </w:rPr>
        <w:t xml:space="preserve">This cover applies only if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have:-</w:t>
      </w:r>
    </w:p>
    <w:p w:rsidR="001A5CE7" w:rsidRPr="001A5CE7" w:rsidRDefault="001A5CE7" w:rsidP="001A5CE7">
      <w:pPr>
        <w:numPr>
          <w:ilvl w:val="1"/>
          <w:numId w:val="32"/>
        </w:numPr>
        <w:tabs>
          <w:tab w:val="left" w:pos="720"/>
        </w:tabs>
        <w:spacing w:after="0" w:line="240" w:lineRule="auto"/>
        <w:ind w:left="709" w:hanging="283"/>
        <w:rPr>
          <w:rFonts w:ascii="TimesTen" w:eastAsia="Times New Roman" w:hAnsi="TimesTen" w:cs="Times New Roman"/>
          <w:sz w:val="18"/>
          <w:szCs w:val="18"/>
        </w:rPr>
      </w:pPr>
      <w:r w:rsidRPr="001A5CE7">
        <w:rPr>
          <w:rFonts w:ascii="TimesTen" w:eastAsia="Times New Roman" w:hAnsi="TimesTen" w:cs="Times New Roman"/>
          <w:sz w:val="18"/>
          <w:szCs w:val="18"/>
        </w:rPr>
        <w:t>Maintained proper, complete, truthful and up to date records</w:t>
      </w:r>
    </w:p>
    <w:p w:rsidR="001A5CE7" w:rsidRPr="001A5CE7" w:rsidRDefault="001A5CE7" w:rsidP="001A5CE7">
      <w:pPr>
        <w:numPr>
          <w:ilvl w:val="1"/>
          <w:numId w:val="32"/>
        </w:numPr>
        <w:tabs>
          <w:tab w:val="left" w:pos="720"/>
        </w:tabs>
        <w:spacing w:after="0" w:line="240" w:lineRule="auto"/>
        <w:ind w:left="709" w:hanging="283"/>
        <w:rPr>
          <w:rFonts w:ascii="TimesTen" w:eastAsia="Times New Roman" w:hAnsi="TimesTen" w:cs="Times New Roman"/>
          <w:sz w:val="18"/>
          <w:szCs w:val="18"/>
        </w:rPr>
      </w:pPr>
      <w:r w:rsidRPr="001A5CE7">
        <w:rPr>
          <w:rFonts w:ascii="TimesTen" w:eastAsia="Times New Roman" w:hAnsi="TimesTen" w:cs="Times New Roman"/>
          <w:sz w:val="18"/>
          <w:szCs w:val="18"/>
        </w:rPr>
        <w:t>Made all returns at the due time without having to pay any penalty</w:t>
      </w:r>
    </w:p>
    <w:p w:rsidR="001A5CE7" w:rsidRPr="001A5CE7" w:rsidRDefault="001A5CE7" w:rsidP="001A5CE7">
      <w:pPr>
        <w:numPr>
          <w:ilvl w:val="1"/>
          <w:numId w:val="32"/>
        </w:numPr>
        <w:tabs>
          <w:tab w:val="left" w:pos="720"/>
        </w:tabs>
        <w:spacing w:after="0" w:line="240" w:lineRule="auto"/>
        <w:ind w:left="709" w:hanging="283"/>
        <w:rPr>
          <w:rFonts w:ascii="TimesTen" w:eastAsia="Times New Roman" w:hAnsi="TimesTen" w:cs="Times New Roman"/>
          <w:sz w:val="18"/>
          <w:szCs w:val="18"/>
        </w:rPr>
      </w:pPr>
      <w:r w:rsidRPr="001A5CE7">
        <w:rPr>
          <w:rFonts w:ascii="TimesTen" w:eastAsia="Times New Roman" w:hAnsi="TimesTen" w:cs="Times New Roman"/>
          <w:sz w:val="18"/>
          <w:szCs w:val="18"/>
        </w:rPr>
        <w:t>Provided all information that the H M Revenue and Customs reasonably requires</w:t>
      </w:r>
    </w:p>
    <w:p w:rsidR="001A5CE7" w:rsidRPr="001A5CE7" w:rsidRDefault="001A5CE7" w:rsidP="001A5CE7">
      <w:pPr>
        <w:tabs>
          <w:tab w:val="left" w:pos="720"/>
        </w:tabs>
        <w:spacing w:after="0" w:line="240" w:lineRule="auto"/>
        <w:rPr>
          <w:rFonts w:ascii="TimesTen" w:eastAsia="Times New Roman" w:hAnsi="TimesTen" w:cs="Times New Roman"/>
          <w:color w:val="FF0000"/>
          <w:sz w:val="18"/>
          <w:szCs w:val="18"/>
        </w:rPr>
      </w:pPr>
    </w:p>
    <w:p w:rsidR="001A5CE7" w:rsidRPr="001A5CE7" w:rsidRDefault="001A5CE7" w:rsidP="001A5CE7">
      <w:pPr>
        <w:tabs>
          <w:tab w:val="left" w:pos="720"/>
        </w:tabs>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What is not insured:-</w:t>
      </w:r>
    </w:p>
    <w:p w:rsidR="001A5CE7" w:rsidRPr="001A5CE7" w:rsidRDefault="001A5CE7" w:rsidP="001A5CE7">
      <w:pPr>
        <w:tabs>
          <w:tab w:val="left" w:pos="720"/>
        </w:tabs>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Claims</w:t>
      </w:r>
    </w:p>
    <w:p w:rsidR="001A5CE7" w:rsidRPr="001A5CE7" w:rsidRDefault="001A5CE7" w:rsidP="001A5CE7">
      <w:pPr>
        <w:numPr>
          <w:ilvl w:val="0"/>
          <w:numId w:val="33"/>
        </w:numPr>
        <w:tabs>
          <w:tab w:val="left" w:pos="720"/>
          <w:tab w:val="left" w:pos="993"/>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Where deliberate misstatements or omissions have been made to the authorities</w:t>
      </w:r>
    </w:p>
    <w:p w:rsidR="001A5CE7" w:rsidRPr="001A5CE7" w:rsidRDefault="001A5CE7" w:rsidP="001A5CE7">
      <w:pPr>
        <w:numPr>
          <w:ilvl w:val="0"/>
          <w:numId w:val="33"/>
        </w:numPr>
        <w:tabs>
          <w:tab w:val="left" w:pos="0"/>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Where the Special Compliance Officer is investigating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affairs</w:t>
      </w:r>
    </w:p>
    <w:p w:rsidR="001A5CE7" w:rsidRPr="001A5CE7" w:rsidRDefault="001A5CE7" w:rsidP="001A5CE7">
      <w:pPr>
        <w:numPr>
          <w:ilvl w:val="0"/>
          <w:numId w:val="33"/>
        </w:num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For accountancy fees which relate to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business trade or profession</w:t>
      </w:r>
    </w:p>
    <w:p w:rsidR="001A5CE7" w:rsidRPr="001A5CE7" w:rsidRDefault="001A5CE7" w:rsidP="001A5CE7">
      <w:pPr>
        <w:numPr>
          <w:ilvl w:val="0"/>
          <w:numId w:val="33"/>
        </w:num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In respect of income or gains which have been under-declared because of false representations or statements by </w:t>
      </w:r>
      <w:r w:rsidRPr="001A5CE7">
        <w:rPr>
          <w:rFonts w:ascii="TimesTen" w:eastAsia="Times New Roman" w:hAnsi="TimesTen" w:cs="Times New Roman"/>
          <w:b/>
          <w:sz w:val="18"/>
          <w:szCs w:val="18"/>
        </w:rPr>
        <w:t>You</w:t>
      </w:r>
    </w:p>
    <w:p w:rsidR="001A5CE7" w:rsidRPr="001A5CE7" w:rsidRDefault="001A5CE7" w:rsidP="001A5CE7">
      <w:pPr>
        <w:numPr>
          <w:ilvl w:val="0"/>
          <w:numId w:val="33"/>
        </w:num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lang w:val="en-US"/>
        </w:rPr>
        <w:t xml:space="preserve">For </w:t>
      </w:r>
      <w:r w:rsidRPr="001A5CE7">
        <w:rPr>
          <w:rFonts w:ascii="TimesTen" w:eastAsia="Times New Roman" w:hAnsi="TimesTen" w:cs="Times New Roman"/>
          <w:b/>
          <w:sz w:val="18"/>
          <w:szCs w:val="18"/>
          <w:lang w:val="en-US"/>
        </w:rPr>
        <w:t>Advisers’ Costs</w:t>
      </w:r>
      <w:r w:rsidRPr="001A5CE7">
        <w:rPr>
          <w:rFonts w:ascii="TimesTen" w:eastAsia="Times New Roman" w:hAnsi="TimesTen" w:cs="Times New Roman"/>
          <w:sz w:val="18"/>
          <w:szCs w:val="18"/>
          <w:lang w:val="en-US"/>
        </w:rPr>
        <w:t xml:space="preserve"> for any amendment after the tax return has initially been submitted to the </w:t>
      </w:r>
      <w:r w:rsidRPr="001A5CE7">
        <w:rPr>
          <w:rFonts w:ascii="TimesTen" w:eastAsia="Times New Roman" w:hAnsi="TimesTen" w:cs="Times New Roman"/>
          <w:sz w:val="18"/>
          <w:szCs w:val="18"/>
        </w:rPr>
        <w:t>H M Revenue and Customs</w:t>
      </w:r>
    </w:p>
    <w:p w:rsidR="001A5CE7" w:rsidRPr="001A5CE7" w:rsidRDefault="001A5CE7" w:rsidP="001A5CE7">
      <w:pPr>
        <w:numPr>
          <w:ilvl w:val="0"/>
          <w:numId w:val="33"/>
        </w:num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bCs/>
          <w:sz w:val="18"/>
          <w:szCs w:val="18"/>
          <w:lang w:val="en-US"/>
        </w:rPr>
        <w:t xml:space="preserve">For </w:t>
      </w:r>
      <w:r w:rsidRPr="001A5CE7">
        <w:rPr>
          <w:rFonts w:ascii="TimesTen" w:eastAsia="Times New Roman" w:hAnsi="TimesTen" w:cs="Times New Roman"/>
          <w:b/>
          <w:bCs/>
          <w:sz w:val="18"/>
          <w:szCs w:val="18"/>
          <w:lang w:val="en-US"/>
        </w:rPr>
        <w:t>Advisers’ Costs</w:t>
      </w:r>
      <w:r w:rsidRPr="001A5CE7">
        <w:rPr>
          <w:rFonts w:ascii="TimesTen" w:eastAsia="Times New Roman" w:hAnsi="TimesTen" w:cs="Times New Roman"/>
          <w:bCs/>
          <w:sz w:val="18"/>
          <w:szCs w:val="18"/>
          <w:lang w:val="en-US"/>
        </w:rPr>
        <w:t xml:space="preserve"> </w:t>
      </w:r>
      <w:r w:rsidRPr="001A5CE7">
        <w:rPr>
          <w:rFonts w:ascii="TimesTen" w:eastAsia="Times New Roman" w:hAnsi="TimesTen" w:cs="Times New Roman"/>
          <w:sz w:val="18"/>
          <w:szCs w:val="18"/>
          <w:lang w:val="en-US"/>
        </w:rPr>
        <w:t xml:space="preserve">arising after </w:t>
      </w:r>
      <w:r w:rsidRPr="001A5CE7">
        <w:rPr>
          <w:rFonts w:ascii="TimesTen" w:eastAsia="Times New Roman" w:hAnsi="TimesTen" w:cs="Times New Roman"/>
          <w:b/>
          <w:bCs/>
          <w:sz w:val="18"/>
          <w:szCs w:val="18"/>
          <w:lang w:val="en-US"/>
        </w:rPr>
        <w:t>You</w:t>
      </w:r>
      <w:r w:rsidRPr="001A5CE7">
        <w:rPr>
          <w:rFonts w:ascii="TimesTen" w:eastAsia="Times New Roman" w:hAnsi="TimesTen" w:cs="Times New Roman"/>
          <w:bCs/>
          <w:sz w:val="18"/>
          <w:szCs w:val="18"/>
          <w:lang w:val="en-US"/>
        </w:rPr>
        <w:t xml:space="preserve"> </w:t>
      </w:r>
      <w:r w:rsidRPr="001A5CE7">
        <w:rPr>
          <w:rFonts w:ascii="TimesTen" w:eastAsia="Times New Roman" w:hAnsi="TimesTen" w:cs="Times New Roman"/>
          <w:sz w:val="18"/>
          <w:szCs w:val="18"/>
          <w:lang w:val="en-US"/>
        </w:rPr>
        <w:t>receive a notice telling</w:t>
      </w:r>
      <w:r w:rsidRPr="001A5CE7">
        <w:rPr>
          <w:rFonts w:ascii="TimesTen" w:eastAsia="Times New Roman" w:hAnsi="TimesTen" w:cs="Times New Roman"/>
          <w:bCs/>
          <w:sz w:val="18"/>
          <w:szCs w:val="18"/>
          <w:lang w:val="en-US"/>
        </w:rPr>
        <w:t xml:space="preserve"> </w:t>
      </w:r>
      <w:r w:rsidRPr="001A5CE7">
        <w:rPr>
          <w:rFonts w:ascii="TimesTen" w:eastAsia="Times New Roman" w:hAnsi="TimesTen" w:cs="Times New Roman"/>
          <w:b/>
          <w:bCs/>
          <w:sz w:val="18"/>
          <w:szCs w:val="18"/>
          <w:lang w:val="en-US"/>
        </w:rPr>
        <w:t xml:space="preserve">You </w:t>
      </w:r>
      <w:r w:rsidRPr="001A5CE7">
        <w:rPr>
          <w:rFonts w:ascii="TimesTen" w:eastAsia="Times New Roman" w:hAnsi="TimesTen" w:cs="Times New Roman"/>
          <w:sz w:val="18"/>
          <w:szCs w:val="18"/>
          <w:lang w:val="en-US"/>
        </w:rPr>
        <w:t>that the enquiry has been completed</w:t>
      </w:r>
    </w:p>
    <w:p w:rsidR="001A5CE7" w:rsidRPr="001A5CE7" w:rsidRDefault="001A5CE7" w:rsidP="001A5CE7">
      <w:pPr>
        <w:numPr>
          <w:ilvl w:val="0"/>
          <w:numId w:val="33"/>
        </w:numPr>
        <w:autoSpaceDE w:val="0"/>
        <w:autoSpaceDN w:val="0"/>
        <w:adjustRightInd w:val="0"/>
        <w:spacing w:after="0" w:line="240" w:lineRule="auto"/>
        <w:rPr>
          <w:rFonts w:ascii="TimesTen" w:eastAsia="Times New Roman" w:hAnsi="TimesTen" w:cs="Times New Roman"/>
          <w:sz w:val="18"/>
          <w:szCs w:val="18"/>
          <w:lang w:val="en-US"/>
        </w:rPr>
      </w:pPr>
      <w:r w:rsidRPr="001A5CE7">
        <w:rPr>
          <w:rFonts w:ascii="TimesTen" w:eastAsia="Times New Roman" w:hAnsi="TimesTen" w:cs="Times New Roman"/>
          <w:sz w:val="18"/>
          <w:szCs w:val="18"/>
          <w:lang w:val="en-US"/>
        </w:rPr>
        <w:t xml:space="preserve">For enquiries into aspects of </w:t>
      </w:r>
      <w:r w:rsidRPr="001A5CE7">
        <w:rPr>
          <w:rFonts w:ascii="TimesTen" w:eastAsia="Times New Roman" w:hAnsi="TimesTen" w:cs="Times New Roman"/>
          <w:b/>
          <w:sz w:val="18"/>
          <w:szCs w:val="18"/>
          <w:lang w:val="en-US"/>
        </w:rPr>
        <w:t xml:space="preserve">Your </w:t>
      </w:r>
      <w:r w:rsidRPr="001A5CE7">
        <w:rPr>
          <w:rFonts w:ascii="TimesTen" w:eastAsia="Times New Roman" w:hAnsi="TimesTen" w:cs="Times New Roman"/>
          <w:sz w:val="18"/>
          <w:szCs w:val="18"/>
          <w:lang w:val="en-US"/>
        </w:rPr>
        <w:t>Tax Return (Aspect Enquiries).</w:t>
      </w:r>
    </w:p>
    <w:p w:rsidR="001A5CE7" w:rsidRPr="001A5CE7" w:rsidRDefault="001A5CE7" w:rsidP="001A5CE7">
      <w:pPr>
        <w:spacing w:after="0" w:line="240" w:lineRule="auto"/>
        <w:rPr>
          <w:rFonts w:ascii="TimesTen" w:eastAsia="Times New Roman" w:hAnsi="TimesTen" w:cs="Times New Roman"/>
          <w:color w:val="FF0000"/>
          <w:sz w:val="18"/>
          <w:szCs w:val="18"/>
          <w:u w:val="single"/>
          <w:lang w:eastAsia="en-GB"/>
        </w:rPr>
      </w:pPr>
    </w:p>
    <w:p w:rsidR="001A5CE7" w:rsidRPr="001A5CE7" w:rsidRDefault="001A5CE7" w:rsidP="001A5CE7">
      <w:pPr>
        <w:spacing w:after="0" w:line="240" w:lineRule="auto"/>
        <w:rPr>
          <w:rFonts w:ascii="TimesTen" w:eastAsia="Times New Roman" w:hAnsi="TimesTen" w:cs="Times New Roman"/>
          <w:b/>
          <w:color w:val="C00000"/>
          <w:sz w:val="18"/>
          <w:szCs w:val="18"/>
        </w:rPr>
      </w:pPr>
    </w:p>
    <w:p w:rsidR="001A5CE7" w:rsidRPr="001A5CE7" w:rsidRDefault="001A5CE7" w:rsidP="001A5CE7">
      <w:pPr>
        <w:spacing w:after="0" w:line="240" w:lineRule="auto"/>
        <w:rPr>
          <w:rFonts w:ascii="TimesTen" w:eastAsia="Times New Roman" w:hAnsi="TimesTen" w:cs="Times New Roman"/>
          <w:b/>
          <w:color w:val="C00000"/>
        </w:rPr>
      </w:pPr>
      <w:r w:rsidRPr="001A5CE7">
        <w:rPr>
          <w:rFonts w:ascii="TimesTen" w:eastAsia="Times New Roman" w:hAnsi="TimesTen" w:cs="Times New Roman"/>
          <w:b/>
          <w:color w:val="C00000"/>
        </w:rPr>
        <w:t>Personal Identity Theft</w:t>
      </w:r>
    </w:p>
    <w:p w:rsidR="001A5CE7" w:rsidRPr="001A5CE7" w:rsidRDefault="001A5CE7" w:rsidP="001A5CE7">
      <w:pPr>
        <w:tabs>
          <w:tab w:val="left" w:pos="720"/>
        </w:tabs>
        <w:spacing w:after="0" w:line="240" w:lineRule="auto"/>
        <w:ind w:left="720" w:hanging="720"/>
        <w:rPr>
          <w:rFonts w:ascii="TimesTen" w:eastAsia="Times New Roman" w:hAnsi="TimesTen" w:cs="Times New Roman"/>
          <w:color w:val="FF0000"/>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What is </w:t>
      </w:r>
      <w:proofErr w:type="gramStart"/>
      <w:r w:rsidRPr="001A5CE7">
        <w:rPr>
          <w:rFonts w:ascii="TimesTen" w:eastAsia="Times New Roman" w:hAnsi="TimesTen" w:cs="Times New Roman"/>
          <w:b/>
          <w:sz w:val="18"/>
          <w:szCs w:val="18"/>
        </w:rPr>
        <w:t>insured</w:t>
      </w:r>
      <w:proofErr w:type="gramEnd"/>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in a </w:t>
      </w:r>
      <w:r w:rsidRPr="001A5CE7">
        <w:rPr>
          <w:rFonts w:ascii="TimesTen" w:eastAsia="Times New Roman" w:hAnsi="TimesTen" w:cs="Times New Roman"/>
          <w:b/>
          <w:sz w:val="18"/>
          <w:szCs w:val="18"/>
        </w:rPr>
        <w:t>Legal Action</w:t>
      </w:r>
      <w:r w:rsidRPr="001A5CE7">
        <w:rPr>
          <w:rFonts w:ascii="TimesTen" w:eastAsia="Times New Roman" w:hAnsi="TimesTen" w:cs="Times New Roman"/>
          <w:sz w:val="18"/>
          <w:szCs w:val="18"/>
        </w:rPr>
        <w:t xml:space="preserve"> in respect of </w:t>
      </w:r>
      <w:r w:rsidRPr="001A5CE7">
        <w:rPr>
          <w:rFonts w:ascii="TimesTen" w:eastAsia="Times New Roman" w:hAnsi="TimesTen" w:cs="Times New Roman"/>
          <w:b/>
          <w:sz w:val="18"/>
          <w:szCs w:val="18"/>
        </w:rPr>
        <w:t>Insured Incident</w:t>
      </w:r>
      <w:r w:rsidRPr="001A5CE7">
        <w:rPr>
          <w:rFonts w:ascii="TimesTen" w:eastAsia="Times New Roman" w:hAnsi="TimesTen" w:cs="Times New Roman"/>
          <w:sz w:val="18"/>
          <w:szCs w:val="18"/>
        </w:rPr>
        <w:t xml:space="preserve">s arising from </w:t>
      </w:r>
      <w:r w:rsidRPr="001A5CE7">
        <w:rPr>
          <w:rFonts w:ascii="TimesTen" w:eastAsia="Times New Roman" w:hAnsi="TimesTen" w:cs="Times New Roman"/>
          <w:b/>
          <w:sz w:val="18"/>
          <w:szCs w:val="18"/>
        </w:rPr>
        <w:t>Identity Theft</w:t>
      </w:r>
      <w:r w:rsidRPr="001A5CE7">
        <w:rPr>
          <w:rFonts w:ascii="TimesTen" w:eastAsia="Times New Roman" w:hAnsi="TimesTen" w:cs="Times New Roman"/>
          <w:sz w:val="18"/>
          <w:szCs w:val="18"/>
        </w:rPr>
        <w:t>:-</w:t>
      </w:r>
    </w:p>
    <w:p w:rsidR="001A5CE7" w:rsidRPr="001A5CE7" w:rsidRDefault="001A5CE7" w:rsidP="001A5CE7">
      <w:pPr>
        <w:widowControl w:val="0"/>
        <w:numPr>
          <w:ilvl w:val="0"/>
          <w:numId w:val="34"/>
        </w:numPr>
        <w:spacing w:after="0" w:line="240" w:lineRule="auto"/>
        <w:ind w:left="568" w:hanging="284"/>
        <w:rPr>
          <w:rFonts w:ascii="TimesTen" w:eastAsia="Times New Roman" w:hAnsi="TimesTen" w:cs="Times New Roman"/>
          <w:iCs/>
          <w:sz w:val="18"/>
          <w:szCs w:val="18"/>
        </w:rPr>
      </w:pPr>
      <w:r w:rsidRPr="001A5CE7">
        <w:rPr>
          <w:rFonts w:ascii="TimesTen" w:eastAsia="Times New Roman" w:hAnsi="TimesTen" w:cs="Times New Roman"/>
          <w:sz w:val="18"/>
          <w:szCs w:val="18"/>
        </w:rPr>
        <w:t xml:space="preserve">To </w:t>
      </w:r>
      <w:r w:rsidRPr="001A5CE7">
        <w:rPr>
          <w:rFonts w:ascii="TimesTen" w:eastAsia="Times New Roman" w:hAnsi="TimesTen" w:cs="Times New Roman"/>
          <w:iCs/>
          <w:sz w:val="18"/>
          <w:szCs w:val="18"/>
        </w:rPr>
        <w:t xml:space="preserve">deal with all organisations that have been fraudulently applied to for credit, goods or services in </w:t>
      </w:r>
      <w:r w:rsidRPr="001A5CE7">
        <w:rPr>
          <w:rFonts w:ascii="TimesTen" w:eastAsia="Times New Roman" w:hAnsi="TimesTen" w:cs="Times New Roman"/>
          <w:b/>
          <w:iCs/>
          <w:sz w:val="18"/>
          <w:szCs w:val="18"/>
        </w:rPr>
        <w:t>Your</w:t>
      </w:r>
      <w:r w:rsidRPr="001A5CE7">
        <w:rPr>
          <w:rFonts w:ascii="TimesTen" w:eastAsia="Times New Roman" w:hAnsi="TimesTen" w:cs="Times New Roman"/>
          <w:iCs/>
          <w:sz w:val="18"/>
          <w:szCs w:val="18"/>
        </w:rPr>
        <w:t xml:space="preserve"> name or which are seeking monies or have sought monies  from </w:t>
      </w:r>
      <w:r w:rsidRPr="001A5CE7">
        <w:rPr>
          <w:rFonts w:ascii="TimesTen" w:eastAsia="Times New Roman" w:hAnsi="TimesTen" w:cs="Times New Roman"/>
          <w:b/>
          <w:iCs/>
          <w:sz w:val="18"/>
          <w:szCs w:val="18"/>
        </w:rPr>
        <w:t>You</w:t>
      </w:r>
      <w:r w:rsidRPr="001A5CE7">
        <w:rPr>
          <w:rFonts w:ascii="TimesTen" w:eastAsia="Times New Roman" w:hAnsi="TimesTen" w:cs="Times New Roman"/>
          <w:iCs/>
          <w:sz w:val="18"/>
          <w:szCs w:val="18"/>
        </w:rPr>
        <w:t xml:space="preserve"> as a result of </w:t>
      </w:r>
      <w:r w:rsidRPr="001A5CE7">
        <w:rPr>
          <w:rFonts w:ascii="TimesTen" w:eastAsia="Times New Roman" w:hAnsi="TimesTen" w:cs="Times New Roman"/>
          <w:b/>
          <w:iCs/>
          <w:sz w:val="18"/>
          <w:szCs w:val="18"/>
        </w:rPr>
        <w:t>Identity Theft</w:t>
      </w:r>
    </w:p>
    <w:p w:rsidR="001A5CE7" w:rsidRPr="001A5CE7" w:rsidRDefault="001A5CE7" w:rsidP="001A5CE7">
      <w:pPr>
        <w:widowControl w:val="0"/>
        <w:numPr>
          <w:ilvl w:val="0"/>
          <w:numId w:val="34"/>
        </w:numPr>
        <w:spacing w:after="0" w:line="240" w:lineRule="auto"/>
        <w:ind w:left="568" w:hanging="284"/>
        <w:rPr>
          <w:rFonts w:ascii="TimesTen" w:eastAsia="Times New Roman" w:hAnsi="TimesTen" w:cs="Times New Roman"/>
          <w:iCs/>
          <w:sz w:val="18"/>
          <w:szCs w:val="18"/>
        </w:rPr>
      </w:pPr>
      <w:r w:rsidRPr="001A5CE7">
        <w:rPr>
          <w:rFonts w:ascii="TimesTen" w:eastAsia="Times New Roman" w:hAnsi="TimesTen" w:cs="Times New Roman"/>
          <w:iCs/>
          <w:sz w:val="18"/>
          <w:szCs w:val="18"/>
        </w:rPr>
        <w:t xml:space="preserve">In order to liaise with credit referencing agencies and all other relevant organisation on </w:t>
      </w:r>
      <w:r w:rsidRPr="001A5CE7">
        <w:rPr>
          <w:rFonts w:ascii="TimesTen" w:eastAsia="Times New Roman" w:hAnsi="TimesTen" w:cs="Times New Roman"/>
          <w:b/>
          <w:iCs/>
          <w:sz w:val="18"/>
          <w:szCs w:val="18"/>
        </w:rPr>
        <w:t>Your</w:t>
      </w:r>
      <w:r w:rsidRPr="001A5CE7">
        <w:rPr>
          <w:rFonts w:ascii="TimesTen" w:eastAsia="Times New Roman" w:hAnsi="TimesTen" w:cs="Times New Roman"/>
          <w:iCs/>
          <w:sz w:val="18"/>
          <w:szCs w:val="18"/>
        </w:rPr>
        <w:t xml:space="preserve"> behalf to advise that </w:t>
      </w:r>
      <w:r w:rsidRPr="001A5CE7">
        <w:rPr>
          <w:rFonts w:ascii="TimesTen" w:eastAsia="Times New Roman" w:hAnsi="TimesTen" w:cs="Times New Roman"/>
          <w:b/>
          <w:iCs/>
          <w:sz w:val="18"/>
          <w:szCs w:val="18"/>
        </w:rPr>
        <w:t>You</w:t>
      </w:r>
      <w:r w:rsidRPr="001A5CE7">
        <w:rPr>
          <w:rFonts w:ascii="TimesTen" w:eastAsia="Times New Roman" w:hAnsi="TimesTen" w:cs="Times New Roman"/>
          <w:iCs/>
          <w:sz w:val="18"/>
          <w:szCs w:val="18"/>
        </w:rPr>
        <w:t xml:space="preserve"> have been the victim of </w:t>
      </w:r>
      <w:r w:rsidRPr="001A5CE7">
        <w:rPr>
          <w:rFonts w:ascii="TimesTen" w:eastAsia="Times New Roman" w:hAnsi="TimesTen" w:cs="Times New Roman"/>
          <w:b/>
          <w:iCs/>
          <w:sz w:val="18"/>
          <w:szCs w:val="18"/>
        </w:rPr>
        <w:t>Identity Theft</w:t>
      </w:r>
    </w:p>
    <w:p w:rsidR="001A5CE7" w:rsidRPr="001A5CE7" w:rsidRDefault="001A5CE7" w:rsidP="001A5CE7">
      <w:pPr>
        <w:widowControl w:val="0"/>
        <w:numPr>
          <w:ilvl w:val="0"/>
          <w:numId w:val="34"/>
        </w:numPr>
        <w:spacing w:after="0" w:line="240" w:lineRule="auto"/>
        <w:ind w:left="568" w:hanging="284"/>
        <w:rPr>
          <w:rFonts w:ascii="TimesTen" w:eastAsia="Times New Roman" w:hAnsi="TimesTen" w:cs="Times New Roman"/>
          <w:iCs/>
          <w:sz w:val="18"/>
          <w:szCs w:val="18"/>
        </w:rPr>
      </w:pPr>
      <w:r w:rsidRPr="001A5CE7">
        <w:rPr>
          <w:rFonts w:ascii="TimesTen" w:eastAsia="Times New Roman" w:hAnsi="TimesTen" w:cs="Times New Roman"/>
          <w:sz w:val="18"/>
          <w:szCs w:val="18"/>
        </w:rPr>
        <w:t xml:space="preserve">To defend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legal rights</w:t>
      </w:r>
      <w:r w:rsidRPr="001A5CE7">
        <w:rPr>
          <w:rFonts w:ascii="TimesTen" w:eastAsia="Times New Roman" w:hAnsi="TimesTen" w:cs="Times New Roman"/>
          <w:iCs/>
          <w:sz w:val="18"/>
          <w:szCs w:val="18"/>
        </w:rPr>
        <w:t xml:space="preserve"> and/or take reasonable steps to remove County </w:t>
      </w:r>
    </w:p>
    <w:p w:rsidR="001A5CE7" w:rsidRPr="001A5CE7" w:rsidRDefault="001A5CE7" w:rsidP="001A5CE7">
      <w:pPr>
        <w:widowControl w:val="0"/>
        <w:spacing w:after="0" w:line="240" w:lineRule="auto"/>
        <w:ind w:left="568" w:hanging="284"/>
        <w:rPr>
          <w:rFonts w:ascii="Arial" w:eastAsia="Times New Roman" w:hAnsi="Arial" w:cs="Times New Roman"/>
          <w:iCs/>
          <w:sz w:val="18"/>
          <w:szCs w:val="18"/>
        </w:rPr>
      </w:pPr>
      <w:r w:rsidRPr="001A5CE7">
        <w:rPr>
          <w:rFonts w:ascii="Arial" w:eastAsia="Times New Roman" w:hAnsi="Arial" w:cs="Times New Roman"/>
          <w:iCs/>
          <w:sz w:val="18"/>
          <w:szCs w:val="18"/>
        </w:rPr>
        <w:t xml:space="preserve">      Court Judgments against </w:t>
      </w:r>
      <w:r w:rsidRPr="001A5CE7">
        <w:rPr>
          <w:rFonts w:ascii="Arial" w:eastAsia="Times New Roman" w:hAnsi="Arial" w:cs="Times New Roman"/>
          <w:b/>
          <w:iCs/>
          <w:sz w:val="18"/>
          <w:szCs w:val="18"/>
        </w:rPr>
        <w:t>You</w:t>
      </w:r>
      <w:r w:rsidRPr="001A5CE7">
        <w:rPr>
          <w:rFonts w:ascii="Arial" w:eastAsia="Times New Roman" w:hAnsi="Arial" w:cs="Times New Roman"/>
          <w:iCs/>
          <w:sz w:val="18"/>
          <w:szCs w:val="18"/>
        </w:rPr>
        <w:t xml:space="preserve"> that have been obtained by an organisation that </w:t>
      </w:r>
      <w:proofErr w:type="gramStart"/>
      <w:r w:rsidRPr="001A5CE7">
        <w:rPr>
          <w:rFonts w:ascii="Arial" w:eastAsia="Times New Roman" w:hAnsi="Arial" w:cs="Times New Roman"/>
          <w:b/>
          <w:iCs/>
          <w:sz w:val="18"/>
          <w:szCs w:val="18"/>
        </w:rPr>
        <w:t>You</w:t>
      </w:r>
      <w:proofErr w:type="gramEnd"/>
      <w:r w:rsidRPr="001A5CE7">
        <w:rPr>
          <w:rFonts w:ascii="Arial" w:eastAsia="Times New Roman" w:hAnsi="Arial" w:cs="Times New Roman"/>
          <w:iCs/>
          <w:sz w:val="18"/>
          <w:szCs w:val="18"/>
        </w:rPr>
        <w:t xml:space="preserve"> are alleged to have purchased, hired or leased goods or services from.  Cover is only available if </w:t>
      </w:r>
      <w:proofErr w:type="gramStart"/>
      <w:r w:rsidRPr="001A5CE7">
        <w:rPr>
          <w:rFonts w:ascii="Arial" w:eastAsia="Times New Roman" w:hAnsi="Arial" w:cs="Times New Roman"/>
          <w:b/>
          <w:iCs/>
          <w:sz w:val="18"/>
          <w:szCs w:val="18"/>
        </w:rPr>
        <w:t>You</w:t>
      </w:r>
      <w:proofErr w:type="gramEnd"/>
      <w:r w:rsidRPr="001A5CE7">
        <w:rPr>
          <w:rFonts w:ascii="Arial" w:eastAsia="Times New Roman" w:hAnsi="Arial" w:cs="Times New Roman"/>
          <w:iCs/>
          <w:sz w:val="18"/>
          <w:szCs w:val="18"/>
        </w:rPr>
        <w:t xml:space="preserve"> deny having entered in to the contract and allege that </w:t>
      </w:r>
      <w:r w:rsidRPr="001A5CE7">
        <w:rPr>
          <w:rFonts w:ascii="Arial" w:eastAsia="Times New Roman" w:hAnsi="Arial" w:cs="Times New Roman"/>
          <w:b/>
          <w:iCs/>
          <w:sz w:val="18"/>
          <w:szCs w:val="18"/>
        </w:rPr>
        <w:t>You</w:t>
      </w:r>
      <w:r w:rsidRPr="001A5CE7">
        <w:rPr>
          <w:rFonts w:ascii="Arial" w:eastAsia="Times New Roman" w:hAnsi="Arial" w:cs="Times New Roman"/>
          <w:iCs/>
          <w:sz w:val="18"/>
          <w:szCs w:val="18"/>
        </w:rPr>
        <w:t xml:space="preserve"> have been the victim of </w:t>
      </w:r>
      <w:r w:rsidRPr="001A5CE7">
        <w:rPr>
          <w:rFonts w:ascii="Arial" w:eastAsia="Times New Roman" w:hAnsi="Arial" w:cs="Times New Roman"/>
          <w:b/>
          <w:iCs/>
          <w:sz w:val="18"/>
          <w:szCs w:val="18"/>
        </w:rPr>
        <w:t>Identity Theft</w:t>
      </w:r>
    </w:p>
    <w:p w:rsidR="001A5CE7" w:rsidRPr="001A5CE7" w:rsidRDefault="001A5CE7" w:rsidP="001A5CE7">
      <w:pPr>
        <w:spacing w:after="0" w:line="240" w:lineRule="auto"/>
        <w:rPr>
          <w:rFonts w:ascii="TimesTen" w:eastAsia="Times New Roman" w:hAnsi="TimesTen" w:cs="Times New Roman"/>
          <w:b/>
          <w:color w:val="00B050"/>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What is not insured:-</w:t>
      </w:r>
    </w:p>
    <w:p w:rsidR="001A5CE7" w:rsidRPr="001A5CE7" w:rsidRDefault="001A5CE7" w:rsidP="001A5CE7">
      <w:pPr>
        <w:autoSpaceDE w:val="0"/>
        <w:autoSpaceDN w:val="0"/>
        <w:adjustRightInd w:val="0"/>
        <w:spacing w:after="0" w:line="240" w:lineRule="auto"/>
        <w:rPr>
          <w:rFonts w:ascii="TimesTen" w:eastAsia="Times New Roman" w:hAnsi="TimesTen" w:cs="Times New Roman"/>
          <w:b/>
          <w:bCs/>
          <w:sz w:val="18"/>
          <w:szCs w:val="18"/>
          <w:lang w:val="en-US"/>
        </w:rPr>
      </w:pPr>
      <w:r w:rsidRPr="001A5CE7">
        <w:rPr>
          <w:rFonts w:ascii="TimesTen" w:eastAsia="Times New Roman" w:hAnsi="TimesTen" w:cs="Times New Roman"/>
          <w:b/>
          <w:bCs/>
          <w:sz w:val="18"/>
          <w:szCs w:val="18"/>
          <w:lang w:val="en-US"/>
        </w:rPr>
        <w:t>Claims</w:t>
      </w:r>
    </w:p>
    <w:p w:rsidR="001A5CE7" w:rsidRPr="001A5CE7" w:rsidRDefault="001A5CE7" w:rsidP="001A5CE7">
      <w:pPr>
        <w:numPr>
          <w:ilvl w:val="0"/>
          <w:numId w:val="35"/>
        </w:numPr>
        <w:autoSpaceDE w:val="0"/>
        <w:autoSpaceDN w:val="0"/>
        <w:adjustRightInd w:val="0"/>
        <w:spacing w:after="0" w:line="240" w:lineRule="auto"/>
        <w:rPr>
          <w:rFonts w:ascii="TimesTen" w:eastAsia="Times New Roman" w:hAnsi="TimesTen" w:cs="Times New Roman"/>
          <w:sz w:val="18"/>
          <w:szCs w:val="18"/>
          <w:lang w:val="en-US"/>
        </w:rPr>
      </w:pPr>
      <w:r w:rsidRPr="001A5CE7">
        <w:rPr>
          <w:rFonts w:ascii="TimesTen" w:eastAsia="Times New Roman" w:hAnsi="TimesTen" w:cs="Times New Roman"/>
          <w:sz w:val="18"/>
          <w:szCs w:val="18"/>
          <w:lang w:val="en-US"/>
        </w:rPr>
        <w:t xml:space="preserve">Where </w:t>
      </w:r>
      <w:r w:rsidRPr="001A5CE7">
        <w:rPr>
          <w:rFonts w:ascii="TimesTen" w:eastAsia="Times New Roman" w:hAnsi="TimesTen" w:cs="Times New Roman"/>
          <w:b/>
          <w:sz w:val="18"/>
          <w:szCs w:val="18"/>
          <w:lang w:val="en-US"/>
        </w:rPr>
        <w:t>You</w:t>
      </w:r>
      <w:r w:rsidRPr="001A5CE7">
        <w:rPr>
          <w:rFonts w:ascii="TimesTen" w:eastAsia="Times New Roman" w:hAnsi="TimesTen" w:cs="Times New Roman"/>
          <w:sz w:val="18"/>
          <w:szCs w:val="18"/>
          <w:lang w:val="en-US"/>
        </w:rPr>
        <w:t xml:space="preserve"> have not been the victim of </w:t>
      </w:r>
      <w:r w:rsidRPr="001A5CE7">
        <w:rPr>
          <w:rFonts w:ascii="TimesTen" w:eastAsia="Times New Roman" w:hAnsi="TimesTen" w:cs="Times New Roman"/>
          <w:b/>
          <w:sz w:val="18"/>
          <w:szCs w:val="18"/>
          <w:lang w:val="en-US"/>
        </w:rPr>
        <w:t>Identity Theft</w:t>
      </w:r>
    </w:p>
    <w:p w:rsidR="001A5CE7" w:rsidRPr="001A5CE7" w:rsidRDefault="001A5CE7" w:rsidP="001A5CE7">
      <w:pPr>
        <w:numPr>
          <w:ilvl w:val="0"/>
          <w:numId w:val="36"/>
        </w:numPr>
        <w:spacing w:after="0" w:line="240" w:lineRule="auto"/>
        <w:rPr>
          <w:rFonts w:ascii="TimesTen" w:eastAsia="Times New Roman" w:hAnsi="TimesTen" w:cs="Times New Roman"/>
          <w:iCs/>
          <w:sz w:val="18"/>
          <w:szCs w:val="18"/>
          <w:lang w:eastAsia="en-GB"/>
        </w:rPr>
      </w:pPr>
      <w:r w:rsidRPr="001A5CE7">
        <w:rPr>
          <w:rFonts w:ascii="TimesTen" w:eastAsia="Times New Roman" w:hAnsi="TimesTen" w:cs="Times New Roman"/>
          <w:sz w:val="18"/>
          <w:szCs w:val="18"/>
          <w:lang w:val="en-US"/>
        </w:rPr>
        <w:t xml:space="preserve">Where the </w:t>
      </w:r>
      <w:r w:rsidRPr="001A5CE7">
        <w:rPr>
          <w:rFonts w:ascii="TimesTen" w:eastAsia="Times New Roman" w:hAnsi="TimesTen" w:cs="Times New Roman"/>
          <w:b/>
          <w:sz w:val="18"/>
          <w:szCs w:val="18"/>
          <w:lang w:val="en-US"/>
        </w:rPr>
        <w:t>Insured Incident</w:t>
      </w:r>
      <w:r w:rsidRPr="001A5CE7">
        <w:rPr>
          <w:rFonts w:ascii="TimesTen" w:eastAsia="Times New Roman" w:hAnsi="TimesTen" w:cs="Times New Roman"/>
          <w:sz w:val="18"/>
          <w:szCs w:val="18"/>
          <w:lang w:val="en-US"/>
        </w:rPr>
        <w:t xml:space="preserve"> began to occur within 30 days of </w:t>
      </w:r>
      <w:r w:rsidRPr="001A5CE7">
        <w:rPr>
          <w:rFonts w:ascii="TimesTen" w:eastAsia="Times New Roman" w:hAnsi="TimesTen" w:cs="Times New Roman"/>
          <w:b/>
          <w:iCs/>
          <w:sz w:val="18"/>
          <w:szCs w:val="18"/>
        </w:rPr>
        <w:t>You</w:t>
      </w:r>
      <w:r w:rsidRPr="001A5CE7">
        <w:rPr>
          <w:rFonts w:ascii="TimesTen" w:eastAsia="Times New Roman" w:hAnsi="TimesTen" w:cs="Times New Roman"/>
          <w:iCs/>
          <w:sz w:val="18"/>
          <w:szCs w:val="18"/>
        </w:rPr>
        <w:t xml:space="preserve"> first purchasing this insurance or similar insurance which expired immediately before this insurance began</w:t>
      </w:r>
    </w:p>
    <w:p w:rsidR="001A5CE7" w:rsidRPr="001A5CE7" w:rsidRDefault="001A5CE7" w:rsidP="001A5CE7">
      <w:pPr>
        <w:numPr>
          <w:ilvl w:val="0"/>
          <w:numId w:val="35"/>
        </w:numPr>
        <w:autoSpaceDE w:val="0"/>
        <w:autoSpaceDN w:val="0"/>
        <w:adjustRightInd w:val="0"/>
        <w:spacing w:after="0" w:line="240" w:lineRule="auto"/>
        <w:rPr>
          <w:rFonts w:ascii="TimesTen" w:eastAsia="Times New Roman" w:hAnsi="TimesTen" w:cs="Times New Roman"/>
          <w:sz w:val="18"/>
          <w:szCs w:val="18"/>
          <w:lang w:val="en-US"/>
        </w:rPr>
      </w:pPr>
      <w:r w:rsidRPr="001A5CE7">
        <w:rPr>
          <w:rFonts w:ascii="TimesTen" w:eastAsia="Times New Roman" w:hAnsi="TimesTen" w:cs="Times New Roman"/>
          <w:sz w:val="18"/>
          <w:szCs w:val="18"/>
          <w:lang w:val="en-US"/>
        </w:rPr>
        <w:t xml:space="preserve">Where the </w:t>
      </w:r>
      <w:r w:rsidRPr="001A5CE7">
        <w:rPr>
          <w:rFonts w:ascii="TimesTen" w:eastAsia="Times New Roman" w:hAnsi="TimesTen" w:cs="Times New Roman"/>
          <w:b/>
          <w:sz w:val="18"/>
          <w:szCs w:val="18"/>
          <w:lang w:val="en-US"/>
        </w:rPr>
        <w:t>Insured Incident</w:t>
      </w:r>
      <w:r w:rsidRPr="001A5CE7">
        <w:rPr>
          <w:rFonts w:ascii="TimesTen" w:eastAsia="Times New Roman" w:hAnsi="TimesTen" w:cs="Times New Roman"/>
          <w:sz w:val="18"/>
          <w:szCs w:val="18"/>
          <w:lang w:val="en-US"/>
        </w:rPr>
        <w:t xml:space="preserve"> began to occur or had occurred before </w:t>
      </w:r>
      <w:r w:rsidRPr="001A5CE7">
        <w:rPr>
          <w:rFonts w:ascii="TimesTen" w:eastAsia="Times New Roman" w:hAnsi="TimesTen" w:cs="Times New Roman"/>
          <w:b/>
          <w:sz w:val="18"/>
          <w:szCs w:val="18"/>
          <w:lang w:val="en-US"/>
        </w:rPr>
        <w:t>You</w:t>
      </w:r>
      <w:r w:rsidRPr="001A5CE7">
        <w:rPr>
          <w:rFonts w:ascii="TimesTen" w:eastAsia="Times New Roman" w:hAnsi="TimesTen" w:cs="Times New Roman"/>
          <w:sz w:val="18"/>
          <w:szCs w:val="18"/>
          <w:lang w:val="en-US"/>
        </w:rPr>
        <w:t xml:space="preserve"> purchased this insurance</w:t>
      </w:r>
    </w:p>
    <w:p w:rsidR="001A5CE7" w:rsidRPr="001A5CE7" w:rsidRDefault="001A5CE7" w:rsidP="001A5CE7">
      <w:pPr>
        <w:numPr>
          <w:ilvl w:val="0"/>
          <w:numId w:val="35"/>
        </w:numPr>
        <w:autoSpaceDE w:val="0"/>
        <w:autoSpaceDN w:val="0"/>
        <w:adjustRightInd w:val="0"/>
        <w:spacing w:after="0" w:line="240" w:lineRule="auto"/>
        <w:rPr>
          <w:rFonts w:ascii="TimesTen" w:eastAsia="Times New Roman" w:hAnsi="TimesTen" w:cs="Times New Roman"/>
          <w:sz w:val="18"/>
          <w:szCs w:val="18"/>
          <w:lang w:val="en-US"/>
        </w:rPr>
      </w:pPr>
      <w:r w:rsidRPr="001A5CE7">
        <w:rPr>
          <w:rFonts w:ascii="TimesTen" w:eastAsia="Times New Roman" w:hAnsi="TimesTen" w:cs="Times New Roman"/>
          <w:sz w:val="18"/>
          <w:szCs w:val="18"/>
          <w:lang w:val="en-US"/>
        </w:rPr>
        <w:t>Where the claim is false or fraudulent</w:t>
      </w:r>
    </w:p>
    <w:p w:rsidR="001A5CE7" w:rsidRPr="001A5CE7" w:rsidRDefault="001A5CE7" w:rsidP="001A5CE7">
      <w:pPr>
        <w:numPr>
          <w:ilvl w:val="0"/>
          <w:numId w:val="35"/>
        </w:numPr>
        <w:autoSpaceDE w:val="0"/>
        <w:autoSpaceDN w:val="0"/>
        <w:adjustRightInd w:val="0"/>
        <w:spacing w:after="0" w:line="240" w:lineRule="auto"/>
        <w:rPr>
          <w:rFonts w:ascii="TimesTen" w:eastAsia="Times New Roman" w:hAnsi="TimesTen" w:cs="Times New Roman"/>
          <w:sz w:val="18"/>
          <w:szCs w:val="18"/>
          <w:lang w:val="en-US"/>
        </w:rPr>
      </w:pPr>
      <w:r w:rsidRPr="001A5CE7">
        <w:rPr>
          <w:rFonts w:ascii="TimesTen" w:eastAsia="Times New Roman" w:hAnsi="TimesTen" w:cs="Times New Roman"/>
          <w:sz w:val="18"/>
          <w:szCs w:val="18"/>
          <w:lang w:val="en-US"/>
        </w:rPr>
        <w:lastRenderedPageBreak/>
        <w:t xml:space="preserve">Where </w:t>
      </w:r>
      <w:r w:rsidRPr="001A5CE7">
        <w:rPr>
          <w:rFonts w:ascii="TimesTen" w:eastAsia="Times New Roman" w:hAnsi="TimesTen" w:cs="Times New Roman"/>
          <w:b/>
          <w:sz w:val="18"/>
          <w:szCs w:val="18"/>
          <w:lang w:val="en-US"/>
        </w:rPr>
        <w:t>You</w:t>
      </w:r>
      <w:r w:rsidRPr="001A5CE7">
        <w:rPr>
          <w:rFonts w:ascii="TimesTen" w:eastAsia="Times New Roman" w:hAnsi="TimesTen" w:cs="Times New Roman"/>
          <w:sz w:val="18"/>
          <w:szCs w:val="18"/>
          <w:lang w:val="en-US"/>
        </w:rPr>
        <w:t xml:space="preserve"> did not take reasonable precautions against </w:t>
      </w:r>
      <w:r w:rsidRPr="001A5CE7">
        <w:rPr>
          <w:rFonts w:ascii="TimesTen" w:eastAsia="Times New Roman" w:hAnsi="TimesTen" w:cs="Times New Roman"/>
          <w:b/>
          <w:sz w:val="18"/>
          <w:szCs w:val="18"/>
          <w:lang w:val="en-US"/>
        </w:rPr>
        <w:t>Identity Theft</w:t>
      </w:r>
      <w:r w:rsidRPr="001A5CE7">
        <w:rPr>
          <w:rFonts w:ascii="TimesTen" w:eastAsia="Times New Roman" w:hAnsi="TimesTen" w:cs="Times New Roman"/>
          <w:sz w:val="18"/>
          <w:szCs w:val="18"/>
          <w:lang w:val="en-US"/>
        </w:rPr>
        <w:t xml:space="preserve"> or take action to protect yourself from </w:t>
      </w:r>
      <w:r w:rsidRPr="001A5CE7">
        <w:rPr>
          <w:rFonts w:ascii="TimesTen" w:eastAsia="Times New Roman" w:hAnsi="TimesTen" w:cs="Times New Roman"/>
          <w:b/>
          <w:sz w:val="18"/>
          <w:szCs w:val="18"/>
          <w:lang w:val="en-US"/>
        </w:rPr>
        <w:t>Identity Theft</w:t>
      </w:r>
    </w:p>
    <w:p w:rsidR="001A5CE7" w:rsidRPr="001A5CE7" w:rsidRDefault="001A5CE7" w:rsidP="001A5CE7">
      <w:pPr>
        <w:numPr>
          <w:ilvl w:val="0"/>
          <w:numId w:val="35"/>
        </w:numPr>
        <w:autoSpaceDE w:val="0"/>
        <w:autoSpaceDN w:val="0"/>
        <w:adjustRightInd w:val="0"/>
        <w:spacing w:after="0" w:line="240" w:lineRule="auto"/>
        <w:rPr>
          <w:rFonts w:ascii="TimesTen" w:eastAsia="Times New Roman" w:hAnsi="TimesTen" w:cs="Times New Roman"/>
          <w:sz w:val="18"/>
          <w:szCs w:val="18"/>
          <w:lang w:val="en-US"/>
        </w:rPr>
      </w:pPr>
      <w:r w:rsidRPr="001A5CE7">
        <w:rPr>
          <w:rFonts w:ascii="TimesTen" w:eastAsia="Times New Roman" w:hAnsi="TimesTen" w:cs="Times New Roman"/>
          <w:sz w:val="18"/>
          <w:szCs w:val="18"/>
          <w:lang w:val="en-US"/>
        </w:rPr>
        <w:t xml:space="preserve">Where the </w:t>
      </w:r>
      <w:r w:rsidRPr="001A5CE7">
        <w:rPr>
          <w:rFonts w:ascii="TimesTen" w:eastAsia="Times New Roman" w:hAnsi="TimesTen" w:cs="Times New Roman"/>
          <w:b/>
          <w:sz w:val="18"/>
          <w:szCs w:val="18"/>
          <w:lang w:val="en-US"/>
        </w:rPr>
        <w:t>Identity Theft</w:t>
      </w:r>
      <w:r w:rsidRPr="001A5CE7">
        <w:rPr>
          <w:rFonts w:ascii="TimesTen" w:eastAsia="Times New Roman" w:hAnsi="TimesTen" w:cs="Times New Roman"/>
          <w:sz w:val="18"/>
          <w:szCs w:val="18"/>
          <w:lang w:val="en-US"/>
        </w:rPr>
        <w:t xml:space="preserve"> has been carried out by somebody living with </w:t>
      </w:r>
      <w:r w:rsidRPr="001A5CE7">
        <w:rPr>
          <w:rFonts w:ascii="TimesTen" w:eastAsia="Times New Roman" w:hAnsi="TimesTen" w:cs="Times New Roman"/>
          <w:b/>
          <w:sz w:val="18"/>
          <w:szCs w:val="18"/>
          <w:lang w:val="en-US"/>
        </w:rPr>
        <w:t>You</w:t>
      </w:r>
    </w:p>
    <w:p w:rsidR="001A5CE7" w:rsidRPr="001A5CE7" w:rsidRDefault="001A5CE7" w:rsidP="001A5CE7">
      <w:pPr>
        <w:numPr>
          <w:ilvl w:val="0"/>
          <w:numId w:val="37"/>
        </w:numPr>
        <w:autoSpaceDE w:val="0"/>
        <w:autoSpaceDN w:val="0"/>
        <w:adjustRightInd w:val="0"/>
        <w:spacing w:after="0" w:line="240" w:lineRule="auto"/>
        <w:rPr>
          <w:rFonts w:ascii="TimesTen" w:eastAsia="Times New Roman" w:hAnsi="TimesTen" w:cs="Times New Roman"/>
          <w:sz w:val="18"/>
          <w:szCs w:val="18"/>
          <w:lang w:val="en-US"/>
        </w:rPr>
      </w:pPr>
      <w:r w:rsidRPr="001A5CE7">
        <w:rPr>
          <w:rFonts w:ascii="TimesTen" w:eastAsia="Times New Roman" w:hAnsi="TimesTen" w:cs="Times New Roman"/>
          <w:sz w:val="18"/>
          <w:szCs w:val="18"/>
          <w:lang w:val="en-US"/>
        </w:rPr>
        <w:t xml:space="preserve">For </w:t>
      </w:r>
      <w:r w:rsidRPr="001A5CE7">
        <w:rPr>
          <w:rFonts w:ascii="TimesTen" w:eastAsia="Times New Roman" w:hAnsi="TimesTen" w:cs="Times New Roman"/>
          <w:b/>
          <w:sz w:val="18"/>
          <w:szCs w:val="18"/>
          <w:lang w:val="en-US"/>
        </w:rPr>
        <w:t>Advisers’ Costs</w:t>
      </w:r>
      <w:r w:rsidRPr="001A5CE7">
        <w:rPr>
          <w:rFonts w:ascii="TimesTen" w:eastAsia="Times New Roman" w:hAnsi="TimesTen" w:cs="Times New Roman"/>
          <w:sz w:val="18"/>
          <w:szCs w:val="18"/>
          <w:lang w:val="en-US"/>
        </w:rPr>
        <w:t xml:space="preserve"> arising from loss of cash from a bank, building society, credit union or other similar financial institution where that institution has refused to cover the loss</w:t>
      </w:r>
    </w:p>
    <w:p w:rsidR="001A5CE7" w:rsidRPr="001A5CE7" w:rsidRDefault="001A5CE7" w:rsidP="001A5CE7">
      <w:pPr>
        <w:numPr>
          <w:ilvl w:val="0"/>
          <w:numId w:val="37"/>
        </w:numPr>
        <w:autoSpaceDE w:val="0"/>
        <w:autoSpaceDN w:val="0"/>
        <w:adjustRightInd w:val="0"/>
        <w:spacing w:after="0" w:line="240" w:lineRule="auto"/>
        <w:rPr>
          <w:rFonts w:ascii="TimesTen" w:eastAsia="Times New Roman" w:hAnsi="TimesTen" w:cs="Times New Roman"/>
          <w:sz w:val="18"/>
          <w:szCs w:val="18"/>
          <w:lang w:val="en-US"/>
        </w:rPr>
      </w:pPr>
      <w:r w:rsidRPr="001A5CE7">
        <w:rPr>
          <w:rFonts w:ascii="TimesTen" w:eastAsia="Times New Roman" w:hAnsi="TimesTen" w:cs="Times New Roman"/>
          <w:sz w:val="18"/>
          <w:szCs w:val="18"/>
          <w:lang w:val="en-US"/>
        </w:rPr>
        <w:t xml:space="preserve">For any losses other than </w:t>
      </w:r>
      <w:r w:rsidRPr="001A5CE7">
        <w:rPr>
          <w:rFonts w:ascii="TimesTen" w:eastAsia="Times New Roman" w:hAnsi="TimesTen" w:cs="Times New Roman"/>
          <w:b/>
          <w:sz w:val="18"/>
          <w:szCs w:val="18"/>
          <w:lang w:val="en-US"/>
        </w:rPr>
        <w:t>Advisers’ Costs</w:t>
      </w:r>
      <w:r w:rsidRPr="001A5CE7">
        <w:rPr>
          <w:rFonts w:ascii="TimesTen" w:eastAsia="Times New Roman" w:hAnsi="TimesTen" w:cs="Times New Roman"/>
          <w:sz w:val="18"/>
          <w:szCs w:val="18"/>
          <w:lang w:val="en-US"/>
        </w:rPr>
        <w:t xml:space="preserve"> incurred by </w:t>
      </w:r>
      <w:r w:rsidRPr="001A5CE7">
        <w:rPr>
          <w:rFonts w:ascii="TimesTen" w:eastAsia="Times New Roman" w:hAnsi="TimesTen" w:cs="Times New Roman"/>
          <w:b/>
          <w:sz w:val="18"/>
          <w:szCs w:val="18"/>
          <w:lang w:val="en-US"/>
        </w:rPr>
        <w:t>You</w:t>
      </w:r>
      <w:r w:rsidRPr="001A5CE7">
        <w:rPr>
          <w:rFonts w:ascii="TimesTen" w:eastAsia="Times New Roman" w:hAnsi="TimesTen" w:cs="Times New Roman"/>
          <w:sz w:val="18"/>
          <w:szCs w:val="18"/>
          <w:lang w:val="en-US"/>
        </w:rPr>
        <w:t xml:space="preserve"> as a result of </w:t>
      </w:r>
      <w:r w:rsidRPr="001A5CE7">
        <w:rPr>
          <w:rFonts w:ascii="TimesTen" w:eastAsia="Times New Roman" w:hAnsi="TimesTen" w:cs="Times New Roman"/>
          <w:b/>
          <w:sz w:val="18"/>
          <w:szCs w:val="18"/>
          <w:lang w:val="en-US"/>
        </w:rPr>
        <w:t>Identity Theft</w:t>
      </w:r>
      <w:r w:rsidRPr="001A5CE7">
        <w:rPr>
          <w:rFonts w:ascii="TimesTen" w:eastAsia="Times New Roman" w:hAnsi="TimesTen" w:cs="Times New Roman"/>
          <w:sz w:val="18"/>
          <w:szCs w:val="18"/>
          <w:lang w:val="en-US"/>
        </w:rPr>
        <w:t xml:space="preserve"> </w:t>
      </w:r>
    </w:p>
    <w:p w:rsidR="001A5CE7" w:rsidRPr="001A5CE7" w:rsidRDefault="001A5CE7" w:rsidP="001A5CE7">
      <w:pPr>
        <w:autoSpaceDE w:val="0"/>
        <w:autoSpaceDN w:val="0"/>
        <w:adjustRightInd w:val="0"/>
        <w:spacing w:after="0" w:line="240" w:lineRule="auto"/>
        <w:rPr>
          <w:rFonts w:ascii="TimesTen" w:eastAsia="Times New Roman" w:hAnsi="TimesTen" w:cs="Times New Roman"/>
          <w:sz w:val="18"/>
          <w:szCs w:val="18"/>
          <w:lang w:val="en-US"/>
        </w:rPr>
      </w:pPr>
    </w:p>
    <w:p w:rsidR="001A5CE7" w:rsidRPr="001A5CE7" w:rsidRDefault="001A5CE7" w:rsidP="001A5CE7">
      <w:pPr>
        <w:autoSpaceDE w:val="0"/>
        <w:autoSpaceDN w:val="0"/>
        <w:adjustRightInd w:val="0"/>
        <w:spacing w:after="0" w:line="240" w:lineRule="auto"/>
        <w:rPr>
          <w:rFonts w:ascii="TimesTen" w:eastAsia="Times New Roman" w:hAnsi="TimesTen" w:cs="Times New Roman"/>
          <w:sz w:val="18"/>
          <w:szCs w:val="18"/>
          <w:lang w:val="en-US"/>
        </w:rPr>
      </w:pPr>
      <w:r w:rsidRPr="001A5CE7">
        <w:rPr>
          <w:rFonts w:ascii="TimesTen" w:eastAsia="Times New Roman" w:hAnsi="TimesTen" w:cs="Times New Roman"/>
          <w:b/>
          <w:sz w:val="18"/>
          <w:szCs w:val="18"/>
          <w:lang w:val="en-US"/>
        </w:rPr>
        <w:t>You</w:t>
      </w:r>
      <w:r w:rsidRPr="001A5CE7">
        <w:rPr>
          <w:rFonts w:ascii="TimesTen" w:eastAsia="Times New Roman" w:hAnsi="TimesTen" w:cs="Times New Roman"/>
          <w:sz w:val="18"/>
          <w:szCs w:val="18"/>
          <w:lang w:val="en-US"/>
        </w:rPr>
        <w:t xml:space="preserve"> must agree to be added to the CIFAS Protection Register if </w:t>
      </w:r>
      <w:proofErr w:type="gramStart"/>
      <w:r w:rsidRPr="001A5CE7">
        <w:rPr>
          <w:rFonts w:ascii="TimesTen" w:eastAsia="Times New Roman" w:hAnsi="TimesTen" w:cs="Times New Roman"/>
          <w:b/>
          <w:sz w:val="18"/>
          <w:szCs w:val="18"/>
          <w:lang w:val="en-US"/>
        </w:rPr>
        <w:t>We</w:t>
      </w:r>
      <w:proofErr w:type="gramEnd"/>
      <w:r w:rsidRPr="001A5CE7">
        <w:rPr>
          <w:rFonts w:ascii="TimesTen" w:eastAsia="Times New Roman" w:hAnsi="TimesTen" w:cs="Times New Roman"/>
          <w:sz w:val="18"/>
          <w:szCs w:val="18"/>
          <w:lang w:val="en-US"/>
        </w:rPr>
        <w:t xml:space="preserve"> recommend it.</w:t>
      </w:r>
    </w:p>
    <w:p w:rsidR="001A5CE7" w:rsidRPr="001A5CE7" w:rsidRDefault="001A5CE7" w:rsidP="001A5CE7">
      <w:pPr>
        <w:autoSpaceDE w:val="0"/>
        <w:autoSpaceDN w:val="0"/>
        <w:adjustRightInd w:val="0"/>
        <w:spacing w:after="0" w:line="240" w:lineRule="auto"/>
        <w:rPr>
          <w:rFonts w:ascii="TimesTen" w:eastAsia="Times New Roman" w:hAnsi="TimesTen" w:cs="Times New Roman"/>
          <w:b/>
          <w:sz w:val="18"/>
          <w:szCs w:val="18"/>
          <w:lang w:val="en-US"/>
        </w:rPr>
      </w:pPr>
    </w:p>
    <w:p w:rsidR="001A5CE7" w:rsidRPr="001A5CE7" w:rsidRDefault="001A5CE7" w:rsidP="001A5CE7">
      <w:pPr>
        <w:autoSpaceDE w:val="0"/>
        <w:autoSpaceDN w:val="0"/>
        <w:adjustRightInd w:val="0"/>
        <w:spacing w:after="0" w:line="240" w:lineRule="auto"/>
        <w:rPr>
          <w:rFonts w:ascii="TimesTen" w:eastAsia="Times New Roman" w:hAnsi="TimesTen" w:cs="Times New Roman"/>
          <w:b/>
          <w:lang w:eastAsia="en-GB"/>
        </w:rPr>
      </w:pPr>
    </w:p>
    <w:p w:rsidR="001A5CE7" w:rsidRPr="001A5CE7" w:rsidRDefault="001A5CE7" w:rsidP="001A5CE7">
      <w:pPr>
        <w:autoSpaceDE w:val="0"/>
        <w:autoSpaceDN w:val="0"/>
        <w:adjustRightInd w:val="0"/>
        <w:spacing w:after="0" w:line="240" w:lineRule="auto"/>
        <w:rPr>
          <w:rFonts w:ascii="TimesTen" w:eastAsia="Times New Roman" w:hAnsi="TimesTen" w:cs="Times New Roman"/>
          <w:b/>
          <w:sz w:val="18"/>
          <w:szCs w:val="18"/>
        </w:rPr>
      </w:pPr>
    </w:p>
    <w:p w:rsidR="001A5CE7" w:rsidRPr="001A5CE7" w:rsidRDefault="001A5CE7" w:rsidP="001A5CE7">
      <w:pPr>
        <w:pBdr>
          <w:bottom w:val="single" w:sz="12" w:space="1" w:color="auto"/>
        </w:pBdr>
        <w:autoSpaceDE w:val="0"/>
        <w:autoSpaceDN w:val="0"/>
        <w:adjustRightInd w:val="0"/>
        <w:spacing w:after="0" w:line="240" w:lineRule="auto"/>
        <w:rPr>
          <w:rFonts w:ascii="TimesTen" w:eastAsia="Times New Roman" w:hAnsi="TimesTen" w:cs="Times New Roman"/>
          <w:color w:val="FF0000"/>
          <w:sz w:val="18"/>
          <w:szCs w:val="18"/>
          <w:lang w:val="en-US"/>
        </w:rPr>
      </w:pPr>
    </w:p>
    <w:p w:rsidR="001A5CE7" w:rsidRPr="001A5CE7" w:rsidRDefault="001A5CE7" w:rsidP="001A5CE7">
      <w:pPr>
        <w:autoSpaceDE w:val="0"/>
        <w:autoSpaceDN w:val="0"/>
        <w:adjustRightInd w:val="0"/>
        <w:spacing w:after="0" w:line="240" w:lineRule="auto"/>
        <w:jc w:val="center"/>
        <w:rPr>
          <w:rFonts w:ascii="TimesTen" w:eastAsia="Times New Roman" w:hAnsi="TimesTen" w:cs="Times New Roman"/>
          <w:b/>
          <w:color w:val="C00000"/>
          <w:sz w:val="24"/>
          <w:szCs w:val="24"/>
          <w:lang w:val="en-US"/>
        </w:rPr>
      </w:pPr>
    </w:p>
    <w:p w:rsidR="001A5CE7" w:rsidRPr="001A5CE7" w:rsidRDefault="001A5CE7" w:rsidP="001A5CE7">
      <w:pPr>
        <w:autoSpaceDE w:val="0"/>
        <w:autoSpaceDN w:val="0"/>
        <w:adjustRightInd w:val="0"/>
        <w:spacing w:after="0" w:line="240" w:lineRule="auto"/>
        <w:jc w:val="center"/>
        <w:rPr>
          <w:rFonts w:ascii="TimesTen" w:eastAsia="Times New Roman" w:hAnsi="TimesTen" w:cs="Times New Roman"/>
          <w:b/>
          <w:color w:val="C00000"/>
          <w:sz w:val="20"/>
          <w:szCs w:val="20"/>
          <w:lang w:val="en-US"/>
        </w:rPr>
      </w:pPr>
    </w:p>
    <w:p w:rsidR="001A5CE7" w:rsidRPr="001A5CE7" w:rsidRDefault="001A5CE7" w:rsidP="001A5CE7">
      <w:pPr>
        <w:autoSpaceDE w:val="0"/>
        <w:autoSpaceDN w:val="0"/>
        <w:adjustRightInd w:val="0"/>
        <w:spacing w:after="0" w:line="240" w:lineRule="auto"/>
        <w:jc w:val="center"/>
        <w:rPr>
          <w:rFonts w:ascii="TimesTen" w:eastAsia="Times New Roman" w:hAnsi="TimesTen" w:cs="Times New Roman"/>
          <w:b/>
          <w:color w:val="C00000"/>
          <w:sz w:val="20"/>
          <w:szCs w:val="20"/>
          <w:lang w:val="en-US"/>
        </w:rPr>
      </w:pPr>
    </w:p>
    <w:p w:rsidR="001A5CE7" w:rsidRPr="001A5CE7" w:rsidRDefault="001A5CE7" w:rsidP="001A5CE7">
      <w:pPr>
        <w:autoSpaceDE w:val="0"/>
        <w:autoSpaceDN w:val="0"/>
        <w:adjustRightInd w:val="0"/>
        <w:spacing w:after="0" w:line="240" w:lineRule="auto"/>
        <w:jc w:val="center"/>
        <w:rPr>
          <w:rFonts w:ascii="TimesTen" w:eastAsia="Times New Roman" w:hAnsi="TimesTen" w:cs="Times New Roman"/>
          <w:b/>
          <w:color w:val="C00000"/>
          <w:sz w:val="20"/>
          <w:szCs w:val="20"/>
          <w:lang w:val="en-US"/>
        </w:rPr>
      </w:pPr>
    </w:p>
    <w:p w:rsidR="001A5CE7" w:rsidRPr="001A5CE7" w:rsidRDefault="001A5CE7" w:rsidP="001A5CE7">
      <w:pPr>
        <w:autoSpaceDE w:val="0"/>
        <w:autoSpaceDN w:val="0"/>
        <w:adjustRightInd w:val="0"/>
        <w:spacing w:after="0" w:line="240" w:lineRule="auto"/>
        <w:jc w:val="center"/>
        <w:rPr>
          <w:rFonts w:ascii="TimesTen" w:eastAsia="Times New Roman" w:hAnsi="TimesTen" w:cs="Times New Roman"/>
          <w:b/>
          <w:color w:val="C00000"/>
          <w:sz w:val="20"/>
          <w:szCs w:val="20"/>
          <w:lang w:val="en-US"/>
        </w:rPr>
      </w:pPr>
      <w:r w:rsidRPr="001A5CE7">
        <w:rPr>
          <w:rFonts w:ascii="TimesTen" w:eastAsia="Times New Roman" w:hAnsi="TimesTen" w:cs="Times New Roman"/>
          <w:b/>
          <w:color w:val="C00000"/>
          <w:sz w:val="20"/>
          <w:szCs w:val="20"/>
          <w:lang w:val="en-US"/>
        </w:rPr>
        <w:t>TELEPHONE HELPLINES</w:t>
      </w:r>
    </w:p>
    <w:p w:rsidR="001A5CE7" w:rsidRPr="001A5CE7" w:rsidRDefault="001A5CE7" w:rsidP="001A5CE7">
      <w:pPr>
        <w:autoSpaceDE w:val="0"/>
        <w:autoSpaceDN w:val="0"/>
        <w:adjustRightInd w:val="0"/>
        <w:spacing w:after="0" w:line="240" w:lineRule="auto"/>
        <w:jc w:val="center"/>
        <w:rPr>
          <w:rFonts w:ascii="TimesTen" w:eastAsia="Times New Roman" w:hAnsi="TimesTen" w:cs="Times New Roman"/>
          <w:b/>
          <w:color w:val="C00000"/>
          <w:sz w:val="20"/>
          <w:szCs w:val="20"/>
          <w:lang w:val="en-US"/>
        </w:rPr>
      </w:pPr>
    </w:p>
    <w:p w:rsidR="001A5CE7" w:rsidRPr="001A5CE7" w:rsidRDefault="001A5CE7" w:rsidP="001A5CE7">
      <w:pPr>
        <w:spacing w:after="0" w:line="240" w:lineRule="auto"/>
        <w:rPr>
          <w:rFonts w:ascii="TimesTen" w:eastAsia="Times New Roman" w:hAnsi="TimesTen" w:cs="Times New Roman"/>
          <w:b/>
          <w:color w:val="C00000"/>
          <w:lang w:eastAsia="en-GB"/>
        </w:rPr>
      </w:pPr>
      <w:r w:rsidRPr="001A5CE7">
        <w:rPr>
          <w:rFonts w:ascii="TimesTen" w:eastAsia="Times New Roman" w:hAnsi="TimesTen" w:cs="Times New Roman"/>
          <w:b/>
          <w:color w:val="C00000"/>
        </w:rPr>
        <w:t>Legal Helpline</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spacing w:after="0" w:line="240" w:lineRule="auto"/>
        <w:rPr>
          <w:rFonts w:ascii="TimesTen" w:eastAsia="Times New Roman" w:hAnsi="TimesTen" w:cs="Times New Roman"/>
          <w:sz w:val="18"/>
          <w:szCs w:val="18"/>
        </w:rPr>
      </w:pPr>
      <w:r w:rsidRPr="001A5CE7">
        <w:rPr>
          <w:rFonts w:ascii="TimesTen" w:eastAsia="Times New Roman" w:hAnsi="TimesTen" w:cs="Times New Roman"/>
          <w:b/>
          <w:sz w:val="18"/>
          <w:szCs w:val="18"/>
        </w:rPr>
        <w:t>Us</w:t>
      </w:r>
      <w:r w:rsidRPr="001A5CE7">
        <w:rPr>
          <w:rFonts w:ascii="TimesTen" w:eastAsia="Times New Roman" w:hAnsi="TimesTen" w:cs="Times New Roman"/>
          <w:sz w:val="18"/>
          <w:szCs w:val="18"/>
        </w:rPr>
        <w:t xml:space="preserve">e the 24 hour advisory service for telephone advice on any private legal problem of concern to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or any member of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household.</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Simply telephone </w:t>
      </w:r>
      <w:r w:rsidRPr="001A5CE7">
        <w:rPr>
          <w:rFonts w:ascii="TimesTen" w:eastAsia="Times New Roman" w:hAnsi="TimesTen" w:cs="Times New Roman"/>
          <w:b/>
          <w:sz w:val="18"/>
          <w:szCs w:val="18"/>
        </w:rPr>
        <w:t>0844 770 1040</w:t>
      </w:r>
      <w:r w:rsidRPr="001A5CE7">
        <w:rPr>
          <w:rFonts w:ascii="TimesTen" w:eastAsia="Times New Roman" w:hAnsi="TimesTen" w:cs="Times New Roman"/>
          <w:sz w:val="18"/>
          <w:szCs w:val="18"/>
        </w:rPr>
        <w:t xml:space="preserve"> and quote </w:t>
      </w:r>
      <w:r w:rsidRPr="001A5CE7">
        <w:rPr>
          <w:rFonts w:ascii="TimesTen" w:eastAsia="Times New Roman" w:hAnsi="TimesTen" w:cs="Times New Roman"/>
          <w:b/>
          <w:sz w:val="18"/>
          <w:szCs w:val="18"/>
        </w:rPr>
        <w:t>Heritage – Family Legal Expenses</w:t>
      </w:r>
      <w:r w:rsidRPr="001A5CE7">
        <w:rPr>
          <w:rFonts w:ascii="TimesTen" w:eastAsia="Times New Roman" w:hAnsi="TimesTen" w:cs="Times New Roman"/>
          <w:sz w:val="18"/>
          <w:szCs w:val="18"/>
        </w:rPr>
        <w:t>”.</w:t>
      </w:r>
    </w:p>
    <w:p w:rsidR="001A5CE7" w:rsidRPr="001A5CE7" w:rsidRDefault="001A5CE7" w:rsidP="001A5CE7">
      <w:pPr>
        <w:tabs>
          <w:tab w:val="left" w:pos="720"/>
        </w:tabs>
        <w:spacing w:after="0" w:line="240" w:lineRule="auto"/>
        <w:rPr>
          <w:rFonts w:ascii="TimesTen" w:eastAsia="Times New Roman" w:hAnsi="TimesTen" w:cs="Times New Roman"/>
          <w:b/>
          <w:color w:val="C00000"/>
          <w:sz w:val="18"/>
          <w:szCs w:val="18"/>
        </w:rPr>
      </w:pPr>
    </w:p>
    <w:p w:rsidR="001A5CE7" w:rsidRPr="001A5CE7" w:rsidRDefault="001A5CE7" w:rsidP="001A5CE7">
      <w:pPr>
        <w:spacing w:after="0"/>
        <w:ind w:right="-3178"/>
        <w:rPr>
          <w:rFonts w:ascii="Arial" w:eastAsia="Calibri" w:hAnsi="Arial" w:cs="Arial"/>
          <w:color w:val="C00000"/>
          <w:lang w:eastAsia="en-GB"/>
        </w:rPr>
      </w:pPr>
      <w:r w:rsidRPr="001A5CE7">
        <w:rPr>
          <w:rFonts w:ascii="Arial" w:eastAsia="Calibri" w:hAnsi="Arial" w:cs="Arial"/>
          <w:b/>
          <w:bCs/>
          <w:color w:val="C00000"/>
          <w:lang w:eastAsia="en-GB"/>
        </w:rPr>
        <w:t xml:space="preserve">Debt &amp; Stress Counselling Helpline </w:t>
      </w:r>
    </w:p>
    <w:p w:rsidR="001A5CE7" w:rsidRPr="001A5CE7" w:rsidRDefault="001A5CE7" w:rsidP="001A5CE7">
      <w:pPr>
        <w:spacing w:after="0" w:line="240" w:lineRule="auto"/>
        <w:ind w:right="-3178"/>
        <w:rPr>
          <w:rFonts w:ascii="Arial" w:eastAsia="Calibri" w:hAnsi="Arial" w:cs="Arial"/>
          <w:sz w:val="18"/>
          <w:szCs w:val="18"/>
          <w:lang w:eastAsia="en-GB"/>
        </w:rPr>
      </w:pPr>
      <w:r w:rsidRPr="001A5CE7">
        <w:rPr>
          <w:rFonts w:ascii="Arial" w:eastAsia="Calibri" w:hAnsi="Arial" w:cs="Arial"/>
          <w:sz w:val="18"/>
          <w:szCs w:val="18"/>
          <w:lang w:eastAsia="en-GB"/>
        </w:rPr>
        <w:t xml:space="preserve">This service can help with a range of problems from practical everyday matters to </w:t>
      </w:r>
    </w:p>
    <w:p w:rsidR="001A5CE7" w:rsidRPr="001A5CE7" w:rsidRDefault="001A5CE7" w:rsidP="001A5CE7">
      <w:pPr>
        <w:spacing w:after="0" w:line="240" w:lineRule="auto"/>
        <w:ind w:right="-3178"/>
        <w:rPr>
          <w:rFonts w:ascii="Arial" w:eastAsia="Calibri" w:hAnsi="Arial" w:cs="Arial"/>
          <w:b/>
          <w:sz w:val="18"/>
          <w:szCs w:val="18"/>
          <w:lang w:eastAsia="en-GB"/>
        </w:rPr>
      </w:pPr>
      <w:proofErr w:type="gramStart"/>
      <w:r w:rsidRPr="001A5CE7">
        <w:rPr>
          <w:rFonts w:ascii="Arial" w:eastAsia="Calibri" w:hAnsi="Arial" w:cs="Arial"/>
          <w:sz w:val="18"/>
          <w:szCs w:val="18"/>
          <w:lang w:eastAsia="en-GB"/>
        </w:rPr>
        <w:t>sensitive</w:t>
      </w:r>
      <w:proofErr w:type="gramEnd"/>
      <w:r w:rsidRPr="001A5CE7">
        <w:rPr>
          <w:rFonts w:ascii="Arial" w:eastAsia="Calibri" w:hAnsi="Arial" w:cs="Arial"/>
          <w:sz w:val="18"/>
          <w:szCs w:val="18"/>
          <w:lang w:eastAsia="en-GB"/>
        </w:rPr>
        <w:t xml:space="preserve"> or emotional issues. </w:t>
      </w:r>
      <w:r w:rsidRPr="001A5CE7">
        <w:rPr>
          <w:rFonts w:ascii="Arial" w:eastAsia="Calibri" w:hAnsi="Arial" w:cs="Arial"/>
          <w:sz w:val="18"/>
          <w:szCs w:val="18"/>
          <w:lang w:eastAsia="en-GB"/>
        </w:rPr>
        <w:br/>
      </w:r>
    </w:p>
    <w:p w:rsidR="001A5CE7" w:rsidRPr="001A5CE7" w:rsidRDefault="001A5CE7" w:rsidP="001A5CE7">
      <w:pPr>
        <w:spacing w:after="0" w:line="240" w:lineRule="auto"/>
        <w:ind w:right="-3178"/>
        <w:rPr>
          <w:rFonts w:ascii="Arial" w:eastAsia="Calibri" w:hAnsi="Arial" w:cs="Arial"/>
          <w:sz w:val="18"/>
          <w:szCs w:val="18"/>
          <w:lang w:eastAsia="en-GB"/>
        </w:rPr>
      </w:pPr>
      <w:r w:rsidRPr="001A5CE7">
        <w:rPr>
          <w:rFonts w:ascii="Arial" w:eastAsia="Calibri" w:hAnsi="Arial" w:cs="Arial"/>
          <w:b/>
          <w:sz w:val="18"/>
          <w:szCs w:val="18"/>
          <w:lang w:eastAsia="en-GB"/>
        </w:rPr>
        <w:t xml:space="preserve">Our </w:t>
      </w:r>
      <w:r w:rsidRPr="001A5CE7">
        <w:rPr>
          <w:rFonts w:ascii="Arial" w:eastAsia="Calibri" w:hAnsi="Arial" w:cs="Arial"/>
          <w:sz w:val="18"/>
          <w:szCs w:val="18"/>
          <w:lang w:eastAsia="en-GB"/>
        </w:rPr>
        <w:t xml:space="preserve">specialists will help </w:t>
      </w:r>
      <w:proofErr w:type="gramStart"/>
      <w:r w:rsidRPr="001A5CE7">
        <w:rPr>
          <w:rFonts w:ascii="Arial" w:eastAsia="Calibri" w:hAnsi="Arial" w:cs="Arial"/>
          <w:b/>
          <w:sz w:val="18"/>
          <w:szCs w:val="18"/>
          <w:lang w:eastAsia="en-GB"/>
        </w:rPr>
        <w:t>You</w:t>
      </w:r>
      <w:proofErr w:type="gramEnd"/>
      <w:r w:rsidRPr="001A5CE7">
        <w:rPr>
          <w:rFonts w:ascii="Arial" w:eastAsia="Calibri" w:hAnsi="Arial" w:cs="Arial"/>
          <w:b/>
          <w:sz w:val="18"/>
          <w:szCs w:val="18"/>
          <w:lang w:eastAsia="en-GB"/>
        </w:rPr>
        <w:t xml:space="preserve"> </w:t>
      </w:r>
      <w:r w:rsidRPr="001A5CE7">
        <w:rPr>
          <w:rFonts w:ascii="Arial" w:eastAsia="Calibri" w:hAnsi="Arial" w:cs="Arial"/>
          <w:sz w:val="18"/>
          <w:szCs w:val="18"/>
          <w:lang w:eastAsia="en-GB"/>
        </w:rPr>
        <w:t xml:space="preserve">deal with personal relationship problems, problems with </w:t>
      </w:r>
    </w:p>
    <w:p w:rsidR="001A5CE7" w:rsidRPr="001A5CE7" w:rsidRDefault="001A5CE7" w:rsidP="001A5CE7">
      <w:pPr>
        <w:spacing w:after="0" w:line="240" w:lineRule="auto"/>
        <w:ind w:right="-3178"/>
        <w:rPr>
          <w:rFonts w:ascii="Arial" w:eastAsia="Calibri" w:hAnsi="Arial" w:cs="Arial"/>
          <w:sz w:val="18"/>
          <w:szCs w:val="18"/>
          <w:lang w:eastAsia="en-GB"/>
        </w:rPr>
      </w:pPr>
      <w:proofErr w:type="gramStart"/>
      <w:r w:rsidRPr="001A5CE7">
        <w:rPr>
          <w:rFonts w:ascii="Arial" w:eastAsia="Calibri" w:hAnsi="Arial" w:cs="Arial"/>
          <w:sz w:val="18"/>
          <w:szCs w:val="18"/>
          <w:lang w:eastAsia="en-GB"/>
        </w:rPr>
        <w:t>colleagues</w:t>
      </w:r>
      <w:proofErr w:type="gramEnd"/>
      <w:r w:rsidRPr="001A5CE7">
        <w:rPr>
          <w:rFonts w:ascii="Arial" w:eastAsia="Calibri" w:hAnsi="Arial" w:cs="Arial"/>
          <w:sz w:val="18"/>
          <w:szCs w:val="18"/>
          <w:lang w:eastAsia="en-GB"/>
        </w:rPr>
        <w:t xml:space="preserve"> in the workplace and other issues affecting </w:t>
      </w:r>
      <w:r w:rsidRPr="001A5CE7">
        <w:rPr>
          <w:rFonts w:ascii="Arial" w:eastAsia="Calibri" w:hAnsi="Arial" w:cs="Arial"/>
          <w:b/>
          <w:sz w:val="18"/>
          <w:szCs w:val="18"/>
          <w:lang w:eastAsia="en-GB"/>
        </w:rPr>
        <w:t xml:space="preserve">Your </w:t>
      </w:r>
      <w:r w:rsidRPr="001A5CE7">
        <w:rPr>
          <w:rFonts w:ascii="Arial" w:eastAsia="Calibri" w:hAnsi="Arial" w:cs="Arial"/>
          <w:sz w:val="18"/>
          <w:szCs w:val="18"/>
          <w:lang w:eastAsia="en-GB"/>
        </w:rPr>
        <w:t>general wellbeing.</w:t>
      </w:r>
    </w:p>
    <w:p w:rsidR="001A5CE7" w:rsidRPr="001A5CE7" w:rsidRDefault="001A5CE7" w:rsidP="001A5CE7">
      <w:pPr>
        <w:spacing w:after="0" w:line="240" w:lineRule="auto"/>
        <w:ind w:right="-3178"/>
        <w:rPr>
          <w:rFonts w:ascii="Arial" w:eastAsia="Calibri" w:hAnsi="Arial" w:cs="Arial"/>
          <w:sz w:val="18"/>
          <w:szCs w:val="18"/>
          <w:lang w:eastAsia="en-GB"/>
        </w:rPr>
      </w:pPr>
    </w:p>
    <w:p w:rsidR="001A5CE7" w:rsidRPr="001A5CE7" w:rsidRDefault="001A5CE7" w:rsidP="001A5CE7">
      <w:pPr>
        <w:spacing w:after="0" w:line="240" w:lineRule="auto"/>
        <w:ind w:right="-3178"/>
        <w:rPr>
          <w:rFonts w:ascii="Arial" w:eastAsia="Calibri" w:hAnsi="Arial" w:cs="Arial"/>
          <w:sz w:val="18"/>
          <w:szCs w:val="18"/>
          <w:lang w:eastAsia="en-GB"/>
        </w:rPr>
      </w:pPr>
      <w:r w:rsidRPr="001A5CE7">
        <w:rPr>
          <w:rFonts w:ascii="Arial" w:eastAsia="Calibri" w:hAnsi="Arial" w:cs="Arial"/>
          <w:sz w:val="18"/>
          <w:szCs w:val="18"/>
          <w:lang w:eastAsia="en-GB"/>
        </w:rPr>
        <w:t xml:space="preserve">Counsellors and information specialists are also trained to help </w:t>
      </w:r>
      <w:proofErr w:type="gramStart"/>
      <w:r w:rsidRPr="001A5CE7">
        <w:rPr>
          <w:rFonts w:ascii="Arial" w:eastAsia="Calibri" w:hAnsi="Arial" w:cs="Arial"/>
          <w:b/>
          <w:sz w:val="18"/>
          <w:szCs w:val="18"/>
          <w:lang w:eastAsia="en-GB"/>
        </w:rPr>
        <w:t>You</w:t>
      </w:r>
      <w:proofErr w:type="gramEnd"/>
      <w:r w:rsidRPr="001A5CE7">
        <w:rPr>
          <w:rFonts w:ascii="Arial" w:eastAsia="Calibri" w:hAnsi="Arial" w:cs="Arial"/>
          <w:b/>
          <w:sz w:val="18"/>
          <w:szCs w:val="18"/>
          <w:lang w:eastAsia="en-GB"/>
        </w:rPr>
        <w:t xml:space="preserve"> </w:t>
      </w:r>
      <w:r w:rsidRPr="001A5CE7">
        <w:rPr>
          <w:rFonts w:ascii="Arial" w:eastAsia="Calibri" w:hAnsi="Arial" w:cs="Arial"/>
          <w:sz w:val="18"/>
          <w:szCs w:val="18"/>
          <w:lang w:eastAsia="en-GB"/>
        </w:rPr>
        <w:t xml:space="preserve">with practical </w:t>
      </w:r>
    </w:p>
    <w:p w:rsidR="001A5CE7" w:rsidRPr="001A5CE7" w:rsidRDefault="001A5CE7" w:rsidP="001A5CE7">
      <w:pPr>
        <w:spacing w:after="0" w:line="240" w:lineRule="auto"/>
        <w:ind w:right="-3178"/>
        <w:rPr>
          <w:rFonts w:ascii="Arial" w:eastAsia="Calibri" w:hAnsi="Arial" w:cs="Arial"/>
          <w:sz w:val="18"/>
          <w:szCs w:val="18"/>
          <w:lang w:eastAsia="en-GB"/>
        </w:rPr>
      </w:pPr>
      <w:proofErr w:type="gramStart"/>
      <w:r w:rsidRPr="001A5CE7">
        <w:rPr>
          <w:rFonts w:ascii="Arial" w:eastAsia="Calibri" w:hAnsi="Arial" w:cs="Arial"/>
          <w:sz w:val="18"/>
          <w:szCs w:val="18"/>
          <w:lang w:eastAsia="en-GB"/>
        </w:rPr>
        <w:t>problems</w:t>
      </w:r>
      <w:proofErr w:type="gramEnd"/>
      <w:r w:rsidRPr="001A5CE7">
        <w:rPr>
          <w:rFonts w:ascii="Arial" w:eastAsia="Calibri" w:hAnsi="Arial" w:cs="Arial"/>
          <w:sz w:val="18"/>
          <w:szCs w:val="18"/>
          <w:lang w:eastAsia="en-GB"/>
        </w:rPr>
        <w:t xml:space="preserve"> like debt.</w:t>
      </w:r>
    </w:p>
    <w:p w:rsidR="001A5CE7" w:rsidRPr="001A5CE7" w:rsidRDefault="001A5CE7" w:rsidP="001A5CE7">
      <w:pPr>
        <w:spacing w:after="0" w:line="240" w:lineRule="auto"/>
        <w:ind w:right="-3178"/>
        <w:rPr>
          <w:rFonts w:ascii="Arial" w:eastAsia="Calibri" w:hAnsi="Arial" w:cs="Arial"/>
          <w:sz w:val="18"/>
          <w:szCs w:val="18"/>
          <w:lang w:eastAsia="en-GB"/>
        </w:rPr>
      </w:pPr>
    </w:p>
    <w:p w:rsidR="001A5CE7" w:rsidRPr="001A5CE7" w:rsidRDefault="001A5CE7" w:rsidP="001A5CE7">
      <w:pPr>
        <w:spacing w:after="0" w:line="240" w:lineRule="auto"/>
        <w:ind w:right="-3178"/>
        <w:rPr>
          <w:rFonts w:ascii="Arial" w:eastAsia="Calibri" w:hAnsi="Arial" w:cs="Arial"/>
          <w:sz w:val="18"/>
          <w:szCs w:val="18"/>
          <w:lang w:eastAsia="en-GB"/>
        </w:rPr>
      </w:pPr>
    </w:p>
    <w:p w:rsidR="001A5CE7" w:rsidRPr="001A5CE7" w:rsidRDefault="001A5CE7" w:rsidP="001A5CE7">
      <w:pPr>
        <w:spacing w:after="0" w:line="240" w:lineRule="auto"/>
        <w:ind w:right="-3178"/>
        <w:rPr>
          <w:rFonts w:ascii="Arial" w:eastAsia="Calibri" w:hAnsi="Arial" w:cs="Arial"/>
          <w:b/>
          <w:sz w:val="18"/>
          <w:szCs w:val="18"/>
          <w:lang w:eastAsia="en-GB"/>
        </w:rPr>
      </w:pPr>
      <w:r w:rsidRPr="001A5CE7">
        <w:rPr>
          <w:rFonts w:ascii="Arial" w:eastAsia="Calibri" w:hAnsi="Arial" w:cs="Arial"/>
          <w:b/>
          <w:sz w:val="18"/>
          <w:szCs w:val="18"/>
          <w:lang w:eastAsia="en-GB"/>
        </w:rPr>
        <w:t xml:space="preserve">You </w:t>
      </w:r>
      <w:r w:rsidRPr="001A5CE7">
        <w:rPr>
          <w:rFonts w:ascii="Arial" w:eastAsia="Calibri" w:hAnsi="Arial" w:cs="Arial"/>
          <w:sz w:val="18"/>
          <w:szCs w:val="18"/>
          <w:lang w:eastAsia="en-GB"/>
        </w:rPr>
        <w:t xml:space="preserve">can access the Counselling Helpline on </w:t>
      </w:r>
      <w:r w:rsidRPr="001A5CE7">
        <w:rPr>
          <w:rFonts w:ascii="Arial" w:eastAsia="Calibri" w:hAnsi="Arial" w:cs="Arial"/>
          <w:b/>
          <w:sz w:val="18"/>
          <w:szCs w:val="18"/>
          <w:lang w:eastAsia="en-GB"/>
        </w:rPr>
        <w:t>0844 770 1036</w:t>
      </w:r>
      <w:r w:rsidRPr="001A5CE7">
        <w:rPr>
          <w:rFonts w:ascii="Arial" w:eastAsia="Calibri" w:hAnsi="Arial" w:cs="Arial"/>
          <w:sz w:val="18"/>
          <w:szCs w:val="18"/>
          <w:lang w:eastAsia="en-GB"/>
        </w:rPr>
        <w:t xml:space="preserve"> </w:t>
      </w:r>
    </w:p>
    <w:p w:rsidR="001A5CE7" w:rsidRPr="001A5CE7" w:rsidRDefault="001A5CE7" w:rsidP="001A5CE7">
      <w:pPr>
        <w:tabs>
          <w:tab w:val="left" w:pos="720"/>
        </w:tabs>
        <w:spacing w:after="0" w:line="240" w:lineRule="auto"/>
        <w:rPr>
          <w:rFonts w:ascii="Arial" w:eastAsia="Times New Roman" w:hAnsi="Arial" w:cs="Arial"/>
          <w:b/>
          <w:color w:val="C00000"/>
        </w:rPr>
      </w:pPr>
      <w:r w:rsidRPr="001A5CE7">
        <w:rPr>
          <w:rFonts w:ascii="TimesTen" w:eastAsia="Times New Roman" w:hAnsi="TimesTen" w:cs="Times New Roman"/>
          <w:b/>
          <w:color w:val="C00000"/>
        </w:rPr>
        <w:t>Domestic Helpline</w:t>
      </w:r>
    </w:p>
    <w:p w:rsidR="001A5CE7" w:rsidRPr="001A5CE7" w:rsidRDefault="001A5CE7" w:rsidP="001A5CE7">
      <w:pPr>
        <w:widowControl w:val="0"/>
        <w:spacing w:after="0" w:line="160" w:lineRule="atLeast"/>
        <w:rPr>
          <w:rFonts w:ascii="TimesTen" w:eastAsia="Times New Roman" w:hAnsi="TimesTen" w:cs="Times New Roman"/>
          <w:snapToGrid w:val="0"/>
          <w:color w:val="FF0000"/>
          <w:spacing w:val="-5"/>
          <w:sz w:val="18"/>
          <w:szCs w:val="18"/>
        </w:rPr>
      </w:pPr>
    </w:p>
    <w:p w:rsidR="001A5CE7" w:rsidRPr="001A5CE7" w:rsidRDefault="001A5CE7" w:rsidP="001A5CE7">
      <w:pPr>
        <w:widowControl w:val="0"/>
        <w:spacing w:after="0" w:line="160" w:lineRule="atLeast"/>
        <w:rPr>
          <w:rFonts w:ascii="TimesTen" w:eastAsia="Times New Roman" w:hAnsi="TimesTen" w:cs="Times New Roman"/>
          <w:snapToGrid w:val="0"/>
          <w:spacing w:val="-5"/>
          <w:sz w:val="18"/>
          <w:szCs w:val="18"/>
        </w:rPr>
      </w:pPr>
      <w:r w:rsidRPr="001A5CE7">
        <w:rPr>
          <w:rFonts w:ascii="TimesTen" w:eastAsia="Times New Roman" w:hAnsi="TimesTen" w:cs="Times New Roman"/>
          <w:snapToGrid w:val="0"/>
          <w:spacing w:val="-5"/>
          <w:sz w:val="18"/>
          <w:szCs w:val="18"/>
        </w:rPr>
        <w:t xml:space="preserve">Use the helpline following an emergency in the home for which a tradesman's assistance is required. </w:t>
      </w:r>
    </w:p>
    <w:p w:rsidR="001A5CE7" w:rsidRPr="001A5CE7" w:rsidRDefault="001A5CE7" w:rsidP="001A5CE7">
      <w:pPr>
        <w:widowControl w:val="0"/>
        <w:spacing w:after="0" w:line="160" w:lineRule="atLeast"/>
        <w:rPr>
          <w:rFonts w:ascii="TimesTen" w:eastAsia="Times New Roman" w:hAnsi="TimesTen" w:cs="Times New Roman"/>
          <w:snapToGrid w:val="0"/>
          <w:sz w:val="18"/>
          <w:szCs w:val="18"/>
        </w:rPr>
      </w:pPr>
    </w:p>
    <w:p w:rsidR="001A5CE7" w:rsidRPr="001A5CE7" w:rsidRDefault="001A5CE7" w:rsidP="001A5CE7">
      <w:pPr>
        <w:widowControl w:val="0"/>
        <w:spacing w:after="0" w:line="160" w:lineRule="atLeast"/>
        <w:rPr>
          <w:rFonts w:ascii="TimesTen" w:eastAsia="Times New Roman" w:hAnsi="TimesTen" w:cs="Times New Roman"/>
          <w:snapToGrid w:val="0"/>
          <w:sz w:val="18"/>
          <w:szCs w:val="18"/>
        </w:rPr>
      </w:pPr>
      <w:r w:rsidRPr="001A5CE7">
        <w:rPr>
          <w:rFonts w:ascii="TimesTen" w:eastAsia="Times New Roman" w:hAnsi="TimesTen" w:cs="Times New Roman"/>
          <w:snapToGrid w:val="0"/>
          <w:spacing w:val="-5"/>
          <w:sz w:val="18"/>
          <w:szCs w:val="18"/>
        </w:rPr>
        <w:t>The helpline will sou</w:t>
      </w:r>
      <w:r w:rsidRPr="001A5CE7">
        <w:rPr>
          <w:rFonts w:ascii="TimesTen" w:eastAsia="Times New Roman" w:hAnsi="TimesTen" w:cs="Times New Roman"/>
          <w:b/>
          <w:snapToGrid w:val="0"/>
          <w:spacing w:val="-5"/>
          <w:sz w:val="18"/>
          <w:szCs w:val="18"/>
        </w:rPr>
        <w:t>r</w:t>
      </w:r>
      <w:r w:rsidRPr="001A5CE7">
        <w:rPr>
          <w:rFonts w:ascii="TimesTen" w:eastAsia="Times New Roman" w:hAnsi="TimesTen" w:cs="Times New Roman"/>
          <w:snapToGrid w:val="0"/>
          <w:spacing w:val="-5"/>
          <w:sz w:val="18"/>
          <w:szCs w:val="18"/>
        </w:rPr>
        <w:t xml:space="preserve">ce and deploy an approved tradesman to </w:t>
      </w:r>
      <w:proofErr w:type="gramStart"/>
      <w:r w:rsidRPr="001A5CE7">
        <w:rPr>
          <w:rFonts w:ascii="TimesTen" w:eastAsia="Times New Roman" w:hAnsi="TimesTen" w:cs="Times New Roman"/>
          <w:b/>
          <w:snapToGrid w:val="0"/>
          <w:spacing w:val="-5"/>
          <w:sz w:val="18"/>
          <w:szCs w:val="18"/>
        </w:rPr>
        <w:t>Your</w:t>
      </w:r>
      <w:proofErr w:type="gramEnd"/>
      <w:r w:rsidRPr="001A5CE7">
        <w:rPr>
          <w:rFonts w:ascii="TimesTen" w:eastAsia="Times New Roman" w:hAnsi="TimesTen" w:cs="Times New Roman"/>
          <w:snapToGrid w:val="0"/>
          <w:spacing w:val="-5"/>
          <w:sz w:val="18"/>
          <w:szCs w:val="18"/>
        </w:rPr>
        <w:t xml:space="preserve"> home. </w:t>
      </w:r>
      <w:r w:rsidRPr="001A5CE7">
        <w:rPr>
          <w:rFonts w:ascii="TimesTen" w:eastAsia="Times New Roman" w:hAnsi="TimesTen" w:cs="Times New Roman"/>
          <w:b/>
          <w:snapToGrid w:val="0"/>
          <w:spacing w:val="-5"/>
          <w:sz w:val="18"/>
          <w:szCs w:val="18"/>
        </w:rPr>
        <w:t>You</w:t>
      </w:r>
      <w:r w:rsidRPr="001A5CE7">
        <w:rPr>
          <w:rFonts w:ascii="TimesTen" w:eastAsia="Times New Roman" w:hAnsi="TimesTen" w:cs="Times New Roman"/>
          <w:snapToGrid w:val="0"/>
          <w:spacing w:val="-5"/>
          <w:sz w:val="18"/>
          <w:szCs w:val="18"/>
        </w:rPr>
        <w:t xml:space="preserve"> will be responsible for </w:t>
      </w:r>
      <w:r w:rsidRPr="001A5CE7">
        <w:rPr>
          <w:rFonts w:ascii="TimesTen" w:eastAsia="Times New Roman" w:hAnsi="TimesTen" w:cs="Times New Roman"/>
          <w:snapToGrid w:val="0"/>
          <w:spacing w:val="-10"/>
          <w:sz w:val="18"/>
          <w:szCs w:val="18"/>
        </w:rPr>
        <w:t xml:space="preserve">the tradesman's charges. </w:t>
      </w:r>
    </w:p>
    <w:p w:rsidR="001A5CE7" w:rsidRPr="001A5CE7" w:rsidRDefault="001A5CE7" w:rsidP="001A5CE7">
      <w:pPr>
        <w:widowControl w:val="0"/>
        <w:spacing w:after="0" w:line="160" w:lineRule="atLeast"/>
        <w:rPr>
          <w:rFonts w:ascii="TimesTen" w:eastAsia="Times New Roman" w:hAnsi="TimesTen" w:cs="Times New Roman"/>
          <w:snapToGrid w:val="0"/>
          <w:sz w:val="18"/>
          <w:szCs w:val="18"/>
        </w:rPr>
      </w:pPr>
    </w:p>
    <w:p w:rsidR="001A5CE7" w:rsidRPr="001A5CE7" w:rsidRDefault="001A5CE7" w:rsidP="001A5CE7">
      <w:pPr>
        <w:widowControl w:val="0"/>
        <w:spacing w:after="0" w:line="160" w:lineRule="atLeast"/>
        <w:rPr>
          <w:rFonts w:ascii="TimesTen" w:eastAsia="Times New Roman" w:hAnsi="TimesTen" w:cs="Times New Roman"/>
          <w:snapToGrid w:val="0"/>
          <w:sz w:val="18"/>
          <w:szCs w:val="18"/>
        </w:rPr>
      </w:pPr>
      <w:r w:rsidRPr="001A5CE7">
        <w:rPr>
          <w:rFonts w:ascii="TimesTen" w:eastAsia="Times New Roman" w:hAnsi="TimesTen" w:cs="Times New Roman"/>
          <w:snapToGrid w:val="0"/>
          <w:spacing w:val="-3"/>
          <w:sz w:val="18"/>
          <w:szCs w:val="18"/>
        </w:rPr>
        <w:t xml:space="preserve">Where appropriate </w:t>
      </w:r>
      <w:proofErr w:type="gramStart"/>
      <w:r w:rsidRPr="001A5CE7">
        <w:rPr>
          <w:rFonts w:ascii="TimesTen" w:eastAsia="Times New Roman" w:hAnsi="TimesTen" w:cs="Times New Roman"/>
          <w:b/>
          <w:snapToGrid w:val="0"/>
          <w:spacing w:val="-3"/>
          <w:sz w:val="18"/>
          <w:szCs w:val="18"/>
        </w:rPr>
        <w:t>We</w:t>
      </w:r>
      <w:proofErr w:type="gramEnd"/>
      <w:r w:rsidRPr="001A5CE7">
        <w:rPr>
          <w:rFonts w:ascii="TimesTen" w:eastAsia="Times New Roman" w:hAnsi="TimesTen" w:cs="Times New Roman"/>
          <w:snapToGrid w:val="0"/>
          <w:spacing w:val="-3"/>
          <w:sz w:val="18"/>
          <w:szCs w:val="18"/>
        </w:rPr>
        <w:t xml:space="preserve"> may substitute deployment of a tradesman with the provision of technical </w:t>
      </w:r>
      <w:r w:rsidRPr="001A5CE7">
        <w:rPr>
          <w:rFonts w:ascii="TimesTen" w:eastAsia="Times New Roman" w:hAnsi="TimesTen" w:cs="Times New Roman"/>
          <w:snapToGrid w:val="0"/>
          <w:spacing w:val="-4"/>
          <w:sz w:val="18"/>
          <w:szCs w:val="18"/>
        </w:rPr>
        <w:t xml:space="preserve">advice over the telephone giving </w:t>
      </w:r>
      <w:r w:rsidRPr="001A5CE7">
        <w:rPr>
          <w:rFonts w:ascii="TimesTen" w:eastAsia="Times New Roman" w:hAnsi="TimesTen" w:cs="Times New Roman"/>
          <w:b/>
          <w:snapToGrid w:val="0"/>
          <w:spacing w:val="-4"/>
          <w:sz w:val="18"/>
          <w:szCs w:val="18"/>
        </w:rPr>
        <w:t>You</w:t>
      </w:r>
      <w:r w:rsidRPr="001A5CE7">
        <w:rPr>
          <w:rFonts w:ascii="TimesTen" w:eastAsia="Times New Roman" w:hAnsi="TimesTen" w:cs="Times New Roman"/>
          <w:snapToGrid w:val="0"/>
          <w:spacing w:val="-4"/>
          <w:sz w:val="18"/>
          <w:szCs w:val="18"/>
        </w:rPr>
        <w:t xml:space="preserve"> the means to rectify the problem yourself. </w:t>
      </w:r>
    </w:p>
    <w:p w:rsidR="001A5CE7" w:rsidRPr="001A5CE7" w:rsidRDefault="001A5CE7" w:rsidP="001A5CE7">
      <w:pPr>
        <w:widowControl w:val="0"/>
        <w:spacing w:after="0" w:line="160" w:lineRule="atLeast"/>
        <w:rPr>
          <w:rFonts w:ascii="TimesTen" w:eastAsia="Times New Roman" w:hAnsi="TimesTen" w:cs="Times New Roman"/>
          <w:snapToGrid w:val="0"/>
          <w:spacing w:val="-7"/>
          <w:sz w:val="18"/>
          <w:szCs w:val="18"/>
        </w:rPr>
      </w:pPr>
    </w:p>
    <w:p w:rsidR="001A5CE7" w:rsidRPr="001A5CE7" w:rsidRDefault="001A5CE7" w:rsidP="001A5CE7">
      <w:pPr>
        <w:widowControl w:val="0"/>
        <w:spacing w:after="0" w:line="160" w:lineRule="atLeast"/>
        <w:rPr>
          <w:rFonts w:ascii="TimesTen" w:eastAsia="Times New Roman" w:hAnsi="TimesTen" w:cs="Times New Roman"/>
          <w:b/>
          <w:snapToGrid w:val="0"/>
          <w:sz w:val="18"/>
          <w:szCs w:val="18"/>
        </w:rPr>
      </w:pPr>
      <w:r w:rsidRPr="001A5CE7">
        <w:rPr>
          <w:rFonts w:ascii="TimesTen" w:eastAsia="Times New Roman" w:hAnsi="TimesTen" w:cs="Times New Roman"/>
          <w:snapToGrid w:val="0"/>
          <w:spacing w:val="-7"/>
          <w:sz w:val="18"/>
          <w:szCs w:val="18"/>
        </w:rPr>
        <w:t>Simply telephone</w:t>
      </w:r>
      <w:r w:rsidRPr="001A5CE7">
        <w:rPr>
          <w:rFonts w:ascii="TimesTen" w:eastAsia="Times New Roman" w:hAnsi="TimesTen" w:cs="Times New Roman"/>
          <w:b/>
          <w:snapToGrid w:val="0"/>
          <w:spacing w:val="-7"/>
          <w:sz w:val="18"/>
          <w:szCs w:val="18"/>
        </w:rPr>
        <w:t xml:space="preserve"> 0844 770 1041 </w:t>
      </w:r>
      <w:r w:rsidRPr="001A5CE7">
        <w:rPr>
          <w:rFonts w:ascii="TimesTen" w:eastAsia="Times New Roman" w:hAnsi="TimesTen" w:cs="Times New Roman"/>
          <w:snapToGrid w:val="0"/>
          <w:spacing w:val="-7"/>
          <w:sz w:val="18"/>
          <w:szCs w:val="18"/>
        </w:rPr>
        <w:t>and quote “</w:t>
      </w:r>
      <w:r w:rsidRPr="001A5CE7">
        <w:rPr>
          <w:rFonts w:ascii="TimesTen" w:eastAsia="Times New Roman" w:hAnsi="TimesTen" w:cs="Times New Roman"/>
          <w:b/>
          <w:snapToGrid w:val="0"/>
          <w:spacing w:val="-7"/>
          <w:sz w:val="18"/>
          <w:szCs w:val="18"/>
        </w:rPr>
        <w:t>Arc Domestic Helpline”.</w:t>
      </w:r>
    </w:p>
    <w:p w:rsidR="001A5CE7" w:rsidRPr="001A5CE7" w:rsidRDefault="001A5CE7" w:rsidP="001A5CE7">
      <w:pPr>
        <w:spacing w:after="0" w:line="240" w:lineRule="auto"/>
        <w:rPr>
          <w:rFonts w:ascii="TimesTen" w:eastAsia="Times New Roman" w:hAnsi="TimesTen" w:cs="Times New Roman"/>
          <w:b/>
          <w:color w:val="C00000"/>
          <w:sz w:val="18"/>
          <w:szCs w:val="18"/>
          <w:lang w:eastAsia="en-GB"/>
        </w:rPr>
      </w:pPr>
    </w:p>
    <w:p w:rsidR="001A5CE7" w:rsidRPr="001A5CE7" w:rsidRDefault="001A5CE7" w:rsidP="001A5CE7">
      <w:pPr>
        <w:spacing w:after="0" w:line="240" w:lineRule="auto"/>
        <w:rPr>
          <w:rFonts w:ascii="TimesTen" w:eastAsia="Times New Roman" w:hAnsi="TimesTen" w:cs="Times New Roman"/>
          <w:color w:val="FF0000"/>
          <w:sz w:val="18"/>
          <w:szCs w:val="18"/>
        </w:rPr>
      </w:pP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autoSpaceDE w:val="0"/>
        <w:autoSpaceDN w:val="0"/>
        <w:adjustRightInd w:val="0"/>
        <w:spacing w:after="0" w:line="240" w:lineRule="auto"/>
        <w:rPr>
          <w:rFonts w:ascii="TimesTen" w:eastAsia="Times New Roman" w:hAnsi="TimesTen" w:cs="Times New Roman"/>
          <w:b/>
          <w:bCs/>
          <w:color w:val="C00000"/>
        </w:rPr>
      </w:pPr>
      <w:r w:rsidRPr="001A5CE7">
        <w:rPr>
          <w:rFonts w:ascii="TimesTen" w:eastAsia="Times New Roman" w:hAnsi="TimesTen" w:cs="Times New Roman"/>
          <w:b/>
          <w:bCs/>
          <w:color w:val="C00000"/>
        </w:rPr>
        <w:t>Arc Legal Document Service</w:t>
      </w:r>
    </w:p>
    <w:p w:rsidR="001A5CE7" w:rsidRPr="001A5CE7" w:rsidRDefault="001A5CE7" w:rsidP="001A5CE7">
      <w:pPr>
        <w:autoSpaceDE w:val="0"/>
        <w:autoSpaceDN w:val="0"/>
        <w:adjustRightInd w:val="0"/>
        <w:spacing w:after="0" w:line="240" w:lineRule="auto"/>
        <w:rPr>
          <w:rFonts w:ascii="TimesTen" w:eastAsia="Times New Roman" w:hAnsi="TimesTen" w:cs="Times New Roman"/>
          <w:b/>
          <w:bCs/>
          <w:color w:val="00B050"/>
          <w:sz w:val="18"/>
          <w:szCs w:val="18"/>
        </w:rPr>
      </w:pPr>
    </w:p>
    <w:p w:rsidR="001A5CE7" w:rsidRPr="001A5CE7" w:rsidRDefault="001A5CE7" w:rsidP="001A5CE7">
      <w:pPr>
        <w:autoSpaceDE w:val="0"/>
        <w:autoSpaceDN w:val="0"/>
        <w:adjustRightInd w:val="0"/>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As an addition to </w:t>
      </w:r>
      <w:proofErr w:type="gramStart"/>
      <w:r w:rsidRPr="001A5CE7">
        <w:rPr>
          <w:rFonts w:ascii="TimesTen" w:eastAsia="Times New Roman" w:hAnsi="TimesTen" w:cs="Times New Roman"/>
          <w:b/>
          <w:sz w:val="18"/>
          <w:szCs w:val="18"/>
        </w:rPr>
        <w:t>Your</w:t>
      </w:r>
      <w:proofErr w:type="gramEnd"/>
      <w:r w:rsidRPr="001A5CE7">
        <w:rPr>
          <w:rFonts w:ascii="TimesTen" w:eastAsia="Times New Roman" w:hAnsi="TimesTen" w:cs="Times New Roman"/>
          <w:sz w:val="18"/>
          <w:szCs w:val="18"/>
        </w:rPr>
        <w:t xml:space="preserve"> legal expenses cover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have access to Law Assistance, an online legal document service.</w:t>
      </w:r>
    </w:p>
    <w:p w:rsidR="001A5CE7" w:rsidRPr="001A5CE7" w:rsidRDefault="001A5CE7" w:rsidP="001A5CE7">
      <w:pPr>
        <w:autoSpaceDE w:val="0"/>
        <w:autoSpaceDN w:val="0"/>
        <w:adjustRightInd w:val="0"/>
        <w:spacing w:after="0" w:line="240" w:lineRule="auto"/>
        <w:rPr>
          <w:rFonts w:ascii="TimesTen" w:eastAsia="Times New Roman" w:hAnsi="TimesTen" w:cs="Times New Roman"/>
          <w:sz w:val="18"/>
          <w:szCs w:val="18"/>
        </w:rPr>
      </w:pPr>
    </w:p>
    <w:p w:rsidR="001A5CE7" w:rsidRPr="001A5CE7" w:rsidRDefault="001A5CE7" w:rsidP="001A5CE7">
      <w:pPr>
        <w:autoSpaceDE w:val="0"/>
        <w:autoSpaceDN w:val="0"/>
        <w:adjustRightInd w:val="0"/>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This will provide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with:</w:t>
      </w:r>
    </w:p>
    <w:p w:rsidR="001A5CE7" w:rsidRPr="001A5CE7" w:rsidRDefault="001A5CE7" w:rsidP="001A5CE7">
      <w:pPr>
        <w:numPr>
          <w:ilvl w:val="0"/>
          <w:numId w:val="38"/>
        </w:numPr>
        <w:autoSpaceDE w:val="0"/>
        <w:autoSpaceDN w:val="0"/>
        <w:adjustRightInd w:val="0"/>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Access to a range of free legal documents including wills</w:t>
      </w:r>
    </w:p>
    <w:p w:rsidR="001A5CE7" w:rsidRPr="001A5CE7" w:rsidRDefault="001A5CE7" w:rsidP="001A5CE7">
      <w:pPr>
        <w:numPr>
          <w:ilvl w:val="0"/>
          <w:numId w:val="38"/>
        </w:numPr>
        <w:autoSpaceDE w:val="0"/>
        <w:autoSpaceDN w:val="0"/>
        <w:adjustRightInd w:val="0"/>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A step by step walkthrough to assist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in completing the documents</w:t>
      </w:r>
    </w:p>
    <w:p w:rsidR="001A5CE7" w:rsidRPr="001A5CE7" w:rsidRDefault="001A5CE7" w:rsidP="001A5CE7">
      <w:pPr>
        <w:numPr>
          <w:ilvl w:val="0"/>
          <w:numId w:val="38"/>
        </w:numPr>
        <w:autoSpaceDE w:val="0"/>
        <w:autoSpaceDN w:val="0"/>
        <w:adjustRightInd w:val="0"/>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Access to a variety of additional family law documents which You can try for free before purchasing</w:t>
      </w:r>
    </w:p>
    <w:p w:rsidR="001A5CE7" w:rsidRPr="001A5CE7" w:rsidRDefault="001A5CE7" w:rsidP="001A5CE7">
      <w:pPr>
        <w:autoSpaceDE w:val="0"/>
        <w:autoSpaceDN w:val="0"/>
        <w:adjustRightInd w:val="0"/>
        <w:spacing w:after="0" w:line="240" w:lineRule="auto"/>
        <w:ind w:left="720"/>
        <w:rPr>
          <w:rFonts w:ascii="TimesTen" w:eastAsia="Times New Roman" w:hAnsi="TimesTen" w:cs="Times New Roman"/>
          <w:sz w:val="18"/>
          <w:szCs w:val="18"/>
        </w:rPr>
      </w:pPr>
    </w:p>
    <w:p w:rsidR="001A5CE7" w:rsidRPr="001A5CE7" w:rsidRDefault="001A5CE7" w:rsidP="001A5CE7">
      <w:p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The service can be accessed by visiting www.lawassistance.co.uk/la/arc where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can register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details using the voucher code available from </w:t>
      </w:r>
      <w:r w:rsidRPr="001A5CE7">
        <w:rPr>
          <w:rFonts w:ascii="TimesTen" w:eastAsia="Times New Roman" w:hAnsi="TimesTen" w:cs="Times New Roman"/>
          <w:b/>
          <w:sz w:val="18"/>
          <w:szCs w:val="18"/>
        </w:rPr>
        <w:t xml:space="preserve">Your </w:t>
      </w:r>
      <w:r w:rsidRPr="001A5CE7">
        <w:rPr>
          <w:rFonts w:ascii="TimesTen" w:eastAsia="Times New Roman" w:hAnsi="TimesTen" w:cs="Times New Roman"/>
          <w:sz w:val="18"/>
          <w:szCs w:val="18"/>
        </w:rPr>
        <w:t>insurance advisor</w:t>
      </w:r>
    </w:p>
    <w:p w:rsidR="001A5CE7" w:rsidRPr="001A5CE7" w:rsidRDefault="001A5CE7" w:rsidP="001A5CE7">
      <w:pPr>
        <w:pBdr>
          <w:bottom w:val="single" w:sz="12" w:space="1" w:color="auto"/>
        </w:pBdr>
        <w:spacing w:after="0" w:line="240" w:lineRule="auto"/>
        <w:rPr>
          <w:rFonts w:ascii="TimesTen" w:eastAsia="Times New Roman" w:hAnsi="TimesTen" w:cs="Times New Roman"/>
          <w:b/>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p>
    <w:p w:rsidR="001A5CE7" w:rsidRPr="001A5CE7" w:rsidRDefault="001A5CE7" w:rsidP="001A5CE7">
      <w:pPr>
        <w:spacing w:after="0" w:line="240" w:lineRule="auto"/>
        <w:jc w:val="center"/>
        <w:rPr>
          <w:rFonts w:ascii="TimesTen" w:eastAsia="Times New Roman" w:hAnsi="TimesTen" w:cs="Times New Roman"/>
          <w:b/>
          <w:color w:val="C00000"/>
          <w:sz w:val="24"/>
          <w:szCs w:val="24"/>
        </w:rPr>
      </w:pPr>
      <w:r w:rsidRPr="001A5CE7">
        <w:rPr>
          <w:rFonts w:ascii="TimesTen" w:eastAsia="Times New Roman" w:hAnsi="TimesTen" w:cs="Times New Roman"/>
          <w:b/>
          <w:color w:val="C00000"/>
          <w:sz w:val="20"/>
          <w:szCs w:val="20"/>
        </w:rPr>
        <w:t>GENERAL EXCLUSIONS</w:t>
      </w:r>
    </w:p>
    <w:p w:rsidR="001A5CE7" w:rsidRPr="001A5CE7" w:rsidRDefault="001A5CE7" w:rsidP="001A5CE7">
      <w:pPr>
        <w:spacing w:after="0" w:line="240" w:lineRule="auto"/>
        <w:ind w:left="720"/>
        <w:outlineLvl w:val="5"/>
        <w:rPr>
          <w:rFonts w:ascii="LinePrinter" w:eastAsia="Times New Roman" w:hAnsi="LinePrinter" w:cs="Times New Roman"/>
          <w:b/>
          <w:sz w:val="18"/>
          <w:szCs w:val="18"/>
          <w:u w:val="single"/>
        </w:rPr>
      </w:pPr>
    </w:p>
    <w:p w:rsidR="001A5CE7" w:rsidRPr="001A5CE7" w:rsidRDefault="001A5CE7" w:rsidP="001A5CE7">
      <w:pPr>
        <w:tabs>
          <w:tab w:val="left" w:pos="360"/>
          <w:tab w:val="left" w:pos="720"/>
        </w:tabs>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1.</w:t>
      </w:r>
      <w:r w:rsidRPr="001A5CE7">
        <w:rPr>
          <w:rFonts w:ascii="TimesTen" w:eastAsia="Times New Roman" w:hAnsi="TimesTen" w:cs="Times New Roman"/>
          <w:b/>
          <w:sz w:val="18"/>
          <w:szCs w:val="18"/>
        </w:rPr>
        <w:tab/>
        <w:t>There is no cover where:-</w:t>
      </w:r>
    </w:p>
    <w:p w:rsidR="001A5CE7" w:rsidRPr="001A5CE7" w:rsidRDefault="001A5CE7" w:rsidP="001A5CE7">
      <w:pPr>
        <w:numPr>
          <w:ilvl w:val="0"/>
          <w:numId w:val="39"/>
        </w:numPr>
        <w:spacing w:after="0" w:line="240" w:lineRule="auto"/>
        <w:ind w:left="709" w:hanging="283"/>
        <w:rPr>
          <w:rFonts w:ascii="TimesTen" w:eastAsia="Times New Roman" w:hAnsi="TimesTen" w:cs="Times New Roman"/>
          <w:sz w:val="18"/>
          <w:szCs w:val="18"/>
        </w:rPr>
      </w:pPr>
      <w:r w:rsidRPr="001A5CE7">
        <w:rPr>
          <w:rFonts w:ascii="TimesTen" w:eastAsia="Times New Roman" w:hAnsi="TimesTen" w:cs="Times New Roman"/>
          <w:sz w:val="18"/>
          <w:szCs w:val="18"/>
        </w:rPr>
        <w:t xml:space="preserve">The </w:t>
      </w:r>
      <w:r w:rsidRPr="001A5CE7">
        <w:rPr>
          <w:rFonts w:ascii="TimesTen" w:eastAsia="Times New Roman" w:hAnsi="TimesTen" w:cs="Times New Roman"/>
          <w:b/>
          <w:sz w:val="18"/>
          <w:szCs w:val="18"/>
        </w:rPr>
        <w:t>Insured Incident</w:t>
      </w:r>
      <w:r w:rsidRPr="001A5CE7">
        <w:rPr>
          <w:rFonts w:ascii="TimesTen" w:eastAsia="Times New Roman" w:hAnsi="TimesTen" w:cs="Times New Roman"/>
          <w:sz w:val="18"/>
          <w:szCs w:val="18"/>
        </w:rPr>
        <w:t xml:space="preserve"> began to start or had started before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bought this insurance</w:t>
      </w:r>
    </w:p>
    <w:p w:rsidR="001A5CE7" w:rsidRPr="001A5CE7" w:rsidRDefault="001A5CE7" w:rsidP="001A5CE7">
      <w:pPr>
        <w:numPr>
          <w:ilvl w:val="0"/>
          <w:numId w:val="39"/>
        </w:numPr>
        <w:spacing w:after="0" w:line="240" w:lineRule="auto"/>
        <w:ind w:left="709" w:hanging="283"/>
        <w:rPr>
          <w:rFonts w:ascii="TimesTen" w:eastAsia="Times New Roman" w:hAnsi="TimesTen" w:cs="Times New Roman"/>
          <w:sz w:val="18"/>
          <w:szCs w:val="18"/>
        </w:rPr>
      </w:pP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should reasonably have known when buying this insurance that the circumstances leading to a claim under this insurance already existed</w:t>
      </w:r>
    </w:p>
    <w:p w:rsidR="001A5CE7" w:rsidRPr="001A5CE7" w:rsidRDefault="001A5CE7" w:rsidP="001A5CE7">
      <w:pPr>
        <w:numPr>
          <w:ilvl w:val="0"/>
          <w:numId w:val="39"/>
        </w:numPr>
        <w:spacing w:after="0" w:line="240" w:lineRule="auto"/>
        <w:ind w:left="709" w:hanging="283"/>
        <w:rPr>
          <w:rFonts w:ascii="TimesTen" w:eastAsia="Times New Roman" w:hAnsi="TimesTen" w:cs="Times New Roman"/>
          <w:sz w:val="18"/>
          <w:szCs w:val="18"/>
        </w:rPr>
      </w:pPr>
      <w:r w:rsidRPr="001A5CE7">
        <w:rPr>
          <w:rFonts w:ascii="TimesTen" w:eastAsia="Times New Roman" w:hAnsi="TimesTen" w:cs="Times New Roman"/>
          <w:sz w:val="18"/>
          <w:szCs w:val="18"/>
        </w:rPr>
        <w:t xml:space="preserve">A reasonable estimate of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of acting for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is more than the amount in dispute</w:t>
      </w:r>
    </w:p>
    <w:p w:rsidR="001A5CE7" w:rsidRPr="001A5CE7" w:rsidRDefault="001A5CE7" w:rsidP="001A5CE7">
      <w:pPr>
        <w:numPr>
          <w:ilvl w:val="0"/>
          <w:numId w:val="39"/>
        </w:numPr>
        <w:spacing w:after="0" w:line="240" w:lineRule="auto"/>
        <w:ind w:left="709" w:hanging="283"/>
        <w:rPr>
          <w:rFonts w:ascii="TimesTen" w:eastAsia="Times New Roman" w:hAnsi="TimesTen" w:cs="Times New Roman"/>
          <w:sz w:val="18"/>
          <w:szCs w:val="18"/>
        </w:rPr>
      </w:pP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fail to give full information or facts to </w:t>
      </w:r>
      <w:r w:rsidRPr="001A5CE7">
        <w:rPr>
          <w:rFonts w:ascii="TimesTen" w:eastAsia="Times New Roman" w:hAnsi="TimesTen" w:cs="Times New Roman"/>
          <w:b/>
          <w:sz w:val="18"/>
          <w:szCs w:val="18"/>
        </w:rPr>
        <w:t>Us</w:t>
      </w:r>
      <w:r w:rsidRPr="001A5CE7">
        <w:rPr>
          <w:rFonts w:ascii="TimesTen" w:eastAsia="Times New Roman" w:hAnsi="TimesTen" w:cs="Times New Roman"/>
          <w:sz w:val="18"/>
          <w:szCs w:val="18"/>
        </w:rPr>
        <w:t xml:space="preserve"> or to the </w:t>
      </w:r>
      <w:r w:rsidRPr="001A5CE7">
        <w:rPr>
          <w:rFonts w:ascii="TimesTen" w:eastAsia="Times New Roman" w:hAnsi="TimesTen" w:cs="Times New Roman"/>
          <w:b/>
          <w:sz w:val="18"/>
          <w:szCs w:val="18"/>
        </w:rPr>
        <w:t>Adviser</w:t>
      </w:r>
      <w:r w:rsidRPr="001A5CE7">
        <w:rPr>
          <w:rFonts w:ascii="TimesTen" w:eastAsia="Times New Roman" w:hAnsi="TimesTen" w:cs="Times New Roman"/>
          <w:sz w:val="18"/>
          <w:szCs w:val="18"/>
        </w:rPr>
        <w:t xml:space="preserve"> on a matter material to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claim</w:t>
      </w:r>
    </w:p>
    <w:p w:rsidR="001A5CE7" w:rsidRPr="001A5CE7" w:rsidRDefault="001A5CE7" w:rsidP="001A5CE7">
      <w:pPr>
        <w:numPr>
          <w:ilvl w:val="0"/>
          <w:numId w:val="39"/>
        </w:numPr>
        <w:spacing w:after="0" w:line="240" w:lineRule="auto"/>
        <w:ind w:left="709" w:hanging="283"/>
        <w:rPr>
          <w:rFonts w:ascii="TimesTen" w:eastAsia="Times New Roman" w:hAnsi="TimesTen" w:cs="Times New Roman"/>
          <w:sz w:val="18"/>
          <w:szCs w:val="18"/>
        </w:rPr>
      </w:pPr>
      <w:r w:rsidRPr="001A5CE7">
        <w:rPr>
          <w:rFonts w:ascii="TimesTen" w:eastAsia="Times New Roman" w:hAnsi="TimesTen" w:cs="Times New Roman"/>
          <w:sz w:val="18"/>
          <w:szCs w:val="18"/>
        </w:rPr>
        <w:t xml:space="preserve">Something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do or fail to do prejudices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position or the position of the </w:t>
      </w:r>
      <w:r w:rsidRPr="001A5CE7">
        <w:rPr>
          <w:rFonts w:ascii="TimesTen" w:eastAsia="Times New Roman" w:hAnsi="TimesTen" w:cs="Times New Roman"/>
          <w:b/>
          <w:sz w:val="18"/>
          <w:szCs w:val="18"/>
        </w:rPr>
        <w:t>Insurance Providers</w:t>
      </w:r>
      <w:r w:rsidRPr="001A5CE7">
        <w:rPr>
          <w:rFonts w:ascii="TimesTen" w:eastAsia="Times New Roman" w:hAnsi="TimesTen" w:cs="Times New Roman"/>
          <w:sz w:val="18"/>
          <w:szCs w:val="18"/>
        </w:rPr>
        <w:t xml:space="preserve"> in connection with the </w:t>
      </w:r>
      <w:r w:rsidRPr="001A5CE7">
        <w:rPr>
          <w:rFonts w:ascii="TimesTen" w:eastAsia="Times New Roman" w:hAnsi="TimesTen" w:cs="Times New Roman"/>
          <w:b/>
          <w:sz w:val="18"/>
          <w:szCs w:val="18"/>
        </w:rPr>
        <w:t>Legal Action</w:t>
      </w:r>
    </w:p>
    <w:p w:rsidR="001A5CE7" w:rsidRPr="001A5CE7" w:rsidRDefault="001A5CE7" w:rsidP="001A5CE7">
      <w:pPr>
        <w:numPr>
          <w:ilvl w:val="0"/>
          <w:numId w:val="39"/>
        </w:numPr>
        <w:spacing w:after="0" w:line="240" w:lineRule="auto"/>
        <w:ind w:left="709" w:hanging="283"/>
        <w:rPr>
          <w:rFonts w:ascii="TimesTen" w:eastAsia="Times New Roman" w:hAnsi="TimesTen" w:cs="Times New Roman"/>
          <w:sz w:val="18"/>
          <w:szCs w:val="18"/>
        </w:rPr>
      </w:pP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or any other costs and expenses incurred which have not been agreed in advance or are above those for which </w:t>
      </w:r>
      <w:r w:rsidRPr="001A5CE7">
        <w:rPr>
          <w:rFonts w:ascii="TimesTen" w:eastAsia="Times New Roman" w:hAnsi="TimesTen" w:cs="Times New Roman"/>
          <w:b/>
          <w:sz w:val="18"/>
          <w:szCs w:val="18"/>
        </w:rPr>
        <w:t>We</w:t>
      </w:r>
      <w:r w:rsidRPr="001A5CE7">
        <w:rPr>
          <w:rFonts w:ascii="TimesTen" w:eastAsia="Times New Roman" w:hAnsi="TimesTen" w:cs="Times New Roman"/>
          <w:sz w:val="18"/>
          <w:szCs w:val="18"/>
        </w:rPr>
        <w:t xml:space="preserve"> have given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prior written approval</w:t>
      </w:r>
    </w:p>
    <w:p w:rsidR="001A5CE7" w:rsidRPr="001A5CE7" w:rsidRDefault="001A5CE7" w:rsidP="001A5CE7">
      <w:pPr>
        <w:numPr>
          <w:ilvl w:val="0"/>
          <w:numId w:val="39"/>
        </w:numPr>
        <w:spacing w:after="0" w:line="240" w:lineRule="auto"/>
        <w:ind w:left="709" w:hanging="283"/>
        <w:rPr>
          <w:rFonts w:ascii="TimesTen" w:eastAsia="Times New Roman" w:hAnsi="TimesTen" w:cs="Times New Roman"/>
          <w:sz w:val="18"/>
          <w:szCs w:val="18"/>
        </w:rPr>
      </w:pPr>
      <w:r w:rsidRPr="001A5CE7">
        <w:rPr>
          <w:rFonts w:ascii="TimesTen" w:eastAsia="Times New Roman" w:hAnsi="TimesTen" w:cs="Times New Roman"/>
          <w:sz w:val="18"/>
          <w:szCs w:val="18"/>
        </w:rPr>
        <w:t xml:space="preserve">Where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have other legal expenses insurance cover</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numPr>
          <w:ilvl w:val="0"/>
          <w:numId w:val="32"/>
        </w:numPr>
        <w:tabs>
          <w:tab w:val="left" w:pos="360"/>
          <w:tab w:val="left" w:pos="851"/>
        </w:tabs>
        <w:spacing w:after="0" w:line="240" w:lineRule="auto"/>
        <w:ind w:left="0" w:firstLine="0"/>
        <w:rPr>
          <w:rFonts w:ascii="TimesTen" w:eastAsia="Times New Roman" w:hAnsi="TimesTen" w:cs="Times New Roman"/>
          <w:b/>
          <w:sz w:val="18"/>
          <w:szCs w:val="18"/>
        </w:rPr>
      </w:pPr>
      <w:r w:rsidRPr="001A5CE7">
        <w:rPr>
          <w:rFonts w:ascii="TimesTen" w:eastAsia="Times New Roman" w:hAnsi="TimesTen" w:cs="Times New Roman"/>
          <w:b/>
          <w:sz w:val="18"/>
          <w:szCs w:val="18"/>
        </w:rPr>
        <w:t>There is no cover for: -</w:t>
      </w:r>
    </w:p>
    <w:p w:rsidR="001A5CE7" w:rsidRPr="001A5CE7" w:rsidRDefault="001A5CE7" w:rsidP="001A5CE7">
      <w:pPr>
        <w:numPr>
          <w:ilvl w:val="0"/>
          <w:numId w:val="40"/>
        </w:numPr>
        <w:spacing w:after="0" w:line="240" w:lineRule="auto"/>
        <w:ind w:left="709" w:hanging="357"/>
        <w:rPr>
          <w:rFonts w:ascii="TimesTen" w:eastAsia="Times New Roman" w:hAnsi="TimesTen" w:cs="Times New Roman"/>
          <w:sz w:val="18"/>
          <w:szCs w:val="18"/>
        </w:rPr>
      </w:pP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or any other costs incurred in avoidable correspondence or which are recoverable from a court, tribunal or other party or which are not reasonable or necessary</w:t>
      </w:r>
    </w:p>
    <w:p w:rsidR="001A5CE7" w:rsidRPr="001A5CE7" w:rsidRDefault="001A5CE7" w:rsidP="001A5CE7">
      <w:pPr>
        <w:numPr>
          <w:ilvl w:val="0"/>
          <w:numId w:val="40"/>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The amount of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in excess of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w:t>
      </w:r>
      <w:r w:rsidRPr="001A5CE7">
        <w:rPr>
          <w:rFonts w:ascii="TimesTen" w:eastAsia="Times New Roman" w:hAnsi="TimesTen" w:cs="Times New Roman"/>
          <w:b/>
          <w:sz w:val="18"/>
          <w:szCs w:val="18"/>
        </w:rPr>
        <w:t>Standard Advisers’ Costs</w:t>
      </w:r>
      <w:r w:rsidRPr="001A5CE7">
        <w:rPr>
          <w:rFonts w:ascii="TimesTen" w:eastAsia="Times New Roman" w:hAnsi="TimesTen" w:cs="Times New Roman"/>
          <w:sz w:val="18"/>
          <w:szCs w:val="18"/>
        </w:rPr>
        <w:t xml:space="preserve"> where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have decided to use an </w:t>
      </w:r>
      <w:r w:rsidRPr="001A5CE7">
        <w:rPr>
          <w:rFonts w:ascii="TimesTen" w:eastAsia="Times New Roman" w:hAnsi="TimesTen" w:cs="Times New Roman"/>
          <w:b/>
          <w:sz w:val="18"/>
          <w:szCs w:val="18"/>
        </w:rPr>
        <w:t>Adviser</w:t>
      </w:r>
      <w:r w:rsidRPr="001A5CE7">
        <w:rPr>
          <w:rFonts w:ascii="TimesTen" w:eastAsia="Times New Roman" w:hAnsi="TimesTen" w:cs="Times New Roman"/>
          <w:sz w:val="18"/>
          <w:szCs w:val="18"/>
        </w:rPr>
        <w:t xml:space="preserve"> of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own choice</w:t>
      </w:r>
    </w:p>
    <w:p w:rsidR="001A5CE7" w:rsidRPr="001A5CE7" w:rsidRDefault="001A5CE7" w:rsidP="001A5CE7">
      <w:pPr>
        <w:numPr>
          <w:ilvl w:val="0"/>
          <w:numId w:val="40"/>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arising from any private prosecution</w:t>
      </w:r>
    </w:p>
    <w:p w:rsidR="001A5CE7" w:rsidRPr="001A5CE7" w:rsidRDefault="001A5CE7" w:rsidP="001A5CE7">
      <w:pPr>
        <w:numPr>
          <w:ilvl w:val="0"/>
          <w:numId w:val="40"/>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Damages, interest, fines or costs awarded against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in a criminal court</w:t>
      </w:r>
    </w:p>
    <w:p w:rsidR="001A5CE7" w:rsidRPr="001A5CE7" w:rsidRDefault="001A5CE7" w:rsidP="001A5CE7">
      <w:pPr>
        <w:numPr>
          <w:ilvl w:val="0"/>
          <w:numId w:val="40"/>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Claims over loss or damage where that loss or damage is covered under another insurance</w:t>
      </w:r>
    </w:p>
    <w:p w:rsidR="001A5CE7" w:rsidRPr="001A5CE7" w:rsidRDefault="001A5CE7" w:rsidP="001A5CE7">
      <w:pPr>
        <w:numPr>
          <w:ilvl w:val="0"/>
          <w:numId w:val="40"/>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Claims made by or against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insurance advisor, the </w:t>
      </w:r>
      <w:r w:rsidRPr="001A5CE7">
        <w:rPr>
          <w:rFonts w:ascii="TimesTen" w:eastAsia="Times New Roman" w:hAnsi="TimesTen" w:cs="Times New Roman"/>
          <w:b/>
          <w:sz w:val="18"/>
          <w:szCs w:val="18"/>
        </w:rPr>
        <w:t>Insurance Providers</w:t>
      </w:r>
      <w:r w:rsidRPr="001A5CE7">
        <w:rPr>
          <w:rFonts w:ascii="TimesTen" w:eastAsia="Times New Roman" w:hAnsi="TimesTen" w:cs="Times New Roman"/>
          <w:sz w:val="18"/>
          <w:szCs w:val="18"/>
        </w:rPr>
        <w:t xml:space="preserve">, the </w:t>
      </w:r>
      <w:r w:rsidRPr="001A5CE7">
        <w:rPr>
          <w:rFonts w:ascii="TimesTen" w:eastAsia="Times New Roman" w:hAnsi="TimesTen" w:cs="Times New Roman"/>
          <w:b/>
          <w:sz w:val="18"/>
          <w:szCs w:val="18"/>
        </w:rPr>
        <w:t>Adviser</w:t>
      </w:r>
      <w:r w:rsidRPr="001A5CE7">
        <w:rPr>
          <w:rFonts w:ascii="TimesTen" w:eastAsia="Times New Roman" w:hAnsi="TimesTen" w:cs="Times New Roman"/>
          <w:sz w:val="18"/>
          <w:szCs w:val="18"/>
        </w:rPr>
        <w:t xml:space="preserve"> or </w:t>
      </w:r>
      <w:r w:rsidRPr="001A5CE7">
        <w:rPr>
          <w:rFonts w:ascii="TimesTen" w:eastAsia="Times New Roman" w:hAnsi="TimesTen" w:cs="Times New Roman"/>
          <w:b/>
          <w:sz w:val="18"/>
          <w:szCs w:val="18"/>
        </w:rPr>
        <w:t>Us</w:t>
      </w:r>
    </w:p>
    <w:p w:rsidR="001A5CE7" w:rsidRPr="001A5CE7" w:rsidRDefault="001A5CE7" w:rsidP="001A5CE7">
      <w:pPr>
        <w:numPr>
          <w:ilvl w:val="0"/>
          <w:numId w:val="40"/>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Any claim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make which is false or fraudulent</w:t>
      </w:r>
    </w:p>
    <w:p w:rsidR="001A5CE7" w:rsidRPr="001A5CE7" w:rsidRDefault="001A5CE7" w:rsidP="001A5CE7">
      <w:pPr>
        <w:numPr>
          <w:ilvl w:val="0"/>
          <w:numId w:val="40"/>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Defending </w:t>
      </w:r>
      <w:r w:rsidRPr="001A5CE7">
        <w:rPr>
          <w:rFonts w:ascii="TimesTen" w:eastAsia="Times New Roman" w:hAnsi="TimesTen" w:cs="Times New Roman"/>
          <w:b/>
          <w:sz w:val="18"/>
          <w:szCs w:val="18"/>
        </w:rPr>
        <w:t>Legal Action</w:t>
      </w:r>
      <w:r w:rsidRPr="001A5CE7">
        <w:rPr>
          <w:rFonts w:ascii="TimesTen" w:eastAsia="Times New Roman" w:hAnsi="TimesTen" w:cs="Times New Roman"/>
          <w:sz w:val="18"/>
          <w:szCs w:val="18"/>
        </w:rPr>
        <w:t xml:space="preserve">s arising from anything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did deliberately or recklessly </w:t>
      </w:r>
    </w:p>
    <w:p w:rsidR="001A5CE7" w:rsidRPr="001A5CE7" w:rsidRDefault="001A5CE7" w:rsidP="001A5CE7">
      <w:pPr>
        <w:numPr>
          <w:ilvl w:val="0"/>
          <w:numId w:val="40"/>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Appeals without the prior written consent of </w:t>
      </w:r>
      <w:r w:rsidRPr="001A5CE7">
        <w:rPr>
          <w:rFonts w:ascii="TimesTen" w:eastAsia="Times New Roman" w:hAnsi="TimesTen" w:cs="Times New Roman"/>
          <w:b/>
          <w:sz w:val="18"/>
          <w:szCs w:val="18"/>
        </w:rPr>
        <w:t>Us</w:t>
      </w:r>
    </w:p>
    <w:p w:rsidR="001A5CE7" w:rsidRPr="001A5CE7" w:rsidRDefault="001A5CE7" w:rsidP="001A5CE7">
      <w:pPr>
        <w:numPr>
          <w:ilvl w:val="0"/>
          <w:numId w:val="40"/>
        </w:numPr>
        <w:tabs>
          <w:tab w:val="left" w:pos="0"/>
          <w:tab w:val="left" w:pos="450"/>
        </w:tabs>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The costs of any legal representative other than those of the </w:t>
      </w:r>
      <w:r w:rsidRPr="001A5CE7">
        <w:rPr>
          <w:rFonts w:ascii="TimesTen" w:eastAsia="Times New Roman" w:hAnsi="TimesTen" w:cs="Times New Roman"/>
          <w:b/>
          <w:sz w:val="18"/>
          <w:szCs w:val="18"/>
        </w:rPr>
        <w:t>Adviser</w:t>
      </w:r>
    </w:p>
    <w:p w:rsidR="001A5CE7" w:rsidRPr="001A5CE7" w:rsidRDefault="001A5CE7" w:rsidP="001A5CE7">
      <w:pPr>
        <w:tabs>
          <w:tab w:val="left" w:pos="0"/>
          <w:tab w:val="left" w:pos="450"/>
        </w:tabs>
        <w:spacing w:after="0" w:line="240" w:lineRule="auto"/>
        <w:ind w:left="709"/>
        <w:rPr>
          <w:rFonts w:ascii="TimesTen" w:eastAsia="Times New Roman" w:hAnsi="TimesTen" w:cs="Times New Roman"/>
          <w:sz w:val="18"/>
          <w:szCs w:val="18"/>
        </w:rPr>
      </w:pPr>
      <w:proofErr w:type="gramStart"/>
      <w:r w:rsidRPr="001A5CE7">
        <w:rPr>
          <w:rFonts w:ascii="TimesTen" w:eastAsia="Times New Roman" w:hAnsi="TimesTen" w:cs="Times New Roman"/>
          <w:sz w:val="18"/>
          <w:szCs w:val="18"/>
        </w:rPr>
        <w:t>prior</w:t>
      </w:r>
      <w:proofErr w:type="gramEnd"/>
      <w:r w:rsidRPr="001A5CE7">
        <w:rPr>
          <w:rFonts w:ascii="TimesTen" w:eastAsia="Times New Roman" w:hAnsi="TimesTen" w:cs="Times New Roman"/>
          <w:sz w:val="18"/>
          <w:szCs w:val="18"/>
        </w:rPr>
        <w:t xml:space="preserve"> to the issue of court proceedings or a </w:t>
      </w:r>
      <w:r w:rsidRPr="001A5CE7">
        <w:rPr>
          <w:rFonts w:ascii="TimesTen" w:eastAsia="Times New Roman" w:hAnsi="TimesTen" w:cs="Times New Roman"/>
          <w:b/>
          <w:sz w:val="18"/>
          <w:szCs w:val="18"/>
        </w:rPr>
        <w:t>Conflict of Interest</w:t>
      </w:r>
      <w:r w:rsidRPr="001A5CE7">
        <w:rPr>
          <w:rFonts w:ascii="TimesTen" w:eastAsia="Times New Roman" w:hAnsi="TimesTen" w:cs="Times New Roman"/>
          <w:sz w:val="18"/>
          <w:szCs w:val="18"/>
        </w:rPr>
        <w:t xml:space="preserve"> arising </w:t>
      </w:r>
    </w:p>
    <w:p w:rsidR="001A5CE7" w:rsidRPr="001A5CE7" w:rsidRDefault="001A5CE7" w:rsidP="001A5CE7">
      <w:pPr>
        <w:numPr>
          <w:ilvl w:val="0"/>
          <w:numId w:val="40"/>
        </w:numPr>
        <w:tabs>
          <w:tab w:val="left" w:pos="0"/>
          <w:tab w:val="left" w:pos="450"/>
        </w:tabs>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Any costs which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incur and wish to recover which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cannot substantiate with documentary evidence</w:t>
      </w:r>
    </w:p>
    <w:p w:rsidR="001A5CE7" w:rsidRPr="001A5CE7" w:rsidRDefault="001A5CE7" w:rsidP="001A5CE7">
      <w:pPr>
        <w:numPr>
          <w:ilvl w:val="0"/>
          <w:numId w:val="40"/>
        </w:numPr>
        <w:tabs>
          <w:tab w:val="left" w:pos="0"/>
          <w:tab w:val="left" w:pos="450"/>
        </w:tabs>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b/>
          <w:sz w:val="18"/>
          <w:szCs w:val="18"/>
        </w:rPr>
        <w:t>Advisers</w:t>
      </w:r>
      <w:r w:rsidRPr="001A5CE7">
        <w:rPr>
          <w:rFonts w:ascii="TimesTen" w:eastAsia="Times New Roman" w:hAnsi="TimesTen" w:cs="Times New Roman"/>
          <w:sz w:val="18"/>
          <w:szCs w:val="18"/>
        </w:rPr>
        <w:t xml:space="preserve">’ </w:t>
      </w:r>
      <w:r w:rsidRPr="001A5CE7">
        <w:rPr>
          <w:rFonts w:ascii="TimesTen" w:eastAsia="Times New Roman" w:hAnsi="TimesTen" w:cs="Times New Roman"/>
          <w:b/>
          <w:sz w:val="18"/>
          <w:szCs w:val="18"/>
        </w:rPr>
        <w:t>Costs</w:t>
      </w:r>
      <w:r w:rsidRPr="001A5CE7">
        <w:rPr>
          <w:rFonts w:ascii="TimesTen" w:eastAsia="Times New Roman" w:hAnsi="TimesTen" w:cs="Times New Roman"/>
          <w:sz w:val="18"/>
          <w:szCs w:val="18"/>
        </w:rPr>
        <w:t xml:space="preserve"> if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claim is part of a class action or will be affected by or will affect the outcome of other claims</w:t>
      </w:r>
    </w:p>
    <w:p w:rsidR="001A5CE7" w:rsidRPr="001A5CE7" w:rsidRDefault="001A5CE7" w:rsidP="001A5CE7">
      <w:pPr>
        <w:numPr>
          <w:ilvl w:val="0"/>
          <w:numId w:val="40"/>
        </w:numPr>
        <w:tabs>
          <w:tab w:val="left" w:pos="0"/>
          <w:tab w:val="left" w:pos="450"/>
        </w:tabs>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For disputes in relation to the sale, purchase or adverse possession of the </w:t>
      </w:r>
      <w:r w:rsidRPr="001A5CE7">
        <w:rPr>
          <w:rFonts w:ascii="TimesTen" w:eastAsia="Times New Roman" w:hAnsi="TimesTen" w:cs="Times New Roman"/>
          <w:b/>
          <w:sz w:val="18"/>
          <w:szCs w:val="18"/>
        </w:rPr>
        <w:t xml:space="preserve">Your </w:t>
      </w:r>
      <w:r w:rsidRPr="001A5CE7">
        <w:rPr>
          <w:rFonts w:ascii="TimesTen" w:eastAsia="Times New Roman" w:hAnsi="TimesTen" w:cs="Times New Roman"/>
          <w:sz w:val="18"/>
          <w:szCs w:val="18"/>
        </w:rPr>
        <w:t>main home</w:t>
      </w:r>
    </w:p>
    <w:p w:rsidR="001A5CE7" w:rsidRPr="001A5CE7" w:rsidRDefault="001A5CE7" w:rsidP="001A5CE7">
      <w:pPr>
        <w:spacing w:after="0" w:line="240" w:lineRule="auto"/>
        <w:jc w:val="center"/>
        <w:rPr>
          <w:rFonts w:ascii="TimesTen" w:eastAsia="Times New Roman" w:hAnsi="TimesTen" w:cs="Times New Roman"/>
          <w:b/>
          <w:sz w:val="24"/>
          <w:szCs w:val="24"/>
        </w:rPr>
      </w:pPr>
    </w:p>
    <w:p w:rsidR="001A5CE7" w:rsidRPr="001A5CE7" w:rsidRDefault="001A5CE7" w:rsidP="001A5CE7">
      <w:pPr>
        <w:tabs>
          <w:tab w:val="left" w:pos="426"/>
        </w:tabs>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3.</w:t>
      </w:r>
      <w:r w:rsidRPr="001A5CE7">
        <w:rPr>
          <w:rFonts w:ascii="TimesTen" w:eastAsia="Times New Roman" w:hAnsi="TimesTen" w:cs="Times New Roman"/>
          <w:b/>
          <w:sz w:val="18"/>
          <w:szCs w:val="18"/>
        </w:rPr>
        <w:tab/>
        <w:t xml:space="preserve">There is no cover for any claim directly or indirectly arising from: - </w:t>
      </w:r>
    </w:p>
    <w:p w:rsidR="001A5CE7" w:rsidRPr="001A5CE7" w:rsidRDefault="001A5CE7" w:rsidP="001A5CE7">
      <w:pPr>
        <w:numPr>
          <w:ilvl w:val="0"/>
          <w:numId w:val="41"/>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Patents, copyrights, trademarks, merchandise marks, service marks, registered designs, intellectual or artistic property, secrecy or confidentiality agreements and passing off</w:t>
      </w:r>
    </w:p>
    <w:p w:rsidR="001A5CE7" w:rsidRPr="001A5CE7" w:rsidRDefault="001A5CE7" w:rsidP="001A5CE7">
      <w:pPr>
        <w:numPr>
          <w:ilvl w:val="0"/>
          <w:numId w:val="41"/>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b/>
          <w:sz w:val="18"/>
          <w:szCs w:val="18"/>
        </w:rPr>
        <w:t>Computer</w:t>
      </w:r>
      <w:r w:rsidRPr="001A5CE7">
        <w:rPr>
          <w:rFonts w:ascii="TimesTen" w:eastAsia="Times New Roman" w:hAnsi="TimesTen" w:cs="Times New Roman"/>
          <w:sz w:val="18"/>
          <w:szCs w:val="18"/>
        </w:rPr>
        <w:t xml:space="preserve"> software other than proprietary packaged software that has not been tailored to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requirements</w:t>
      </w:r>
    </w:p>
    <w:p w:rsidR="001A5CE7" w:rsidRPr="001A5CE7" w:rsidRDefault="001A5CE7" w:rsidP="001A5CE7">
      <w:pPr>
        <w:numPr>
          <w:ilvl w:val="0"/>
          <w:numId w:val="41"/>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Planning law</w:t>
      </w:r>
    </w:p>
    <w:p w:rsidR="001A5CE7" w:rsidRPr="001A5CE7" w:rsidRDefault="001A5CE7" w:rsidP="001A5CE7">
      <w:pPr>
        <w:numPr>
          <w:ilvl w:val="0"/>
          <w:numId w:val="41"/>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Constructing buildings or altering their structure</w:t>
      </w:r>
    </w:p>
    <w:p w:rsidR="001A5CE7" w:rsidRPr="001A5CE7" w:rsidRDefault="001A5CE7" w:rsidP="001A5CE7">
      <w:pPr>
        <w:numPr>
          <w:ilvl w:val="0"/>
          <w:numId w:val="41"/>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Libel, slander or verbal injury</w:t>
      </w:r>
    </w:p>
    <w:p w:rsidR="001A5CE7" w:rsidRPr="001A5CE7" w:rsidRDefault="001A5CE7" w:rsidP="001A5CE7">
      <w:pPr>
        <w:numPr>
          <w:ilvl w:val="0"/>
          <w:numId w:val="41"/>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A dispute between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and someone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live with or have lived with</w:t>
      </w:r>
    </w:p>
    <w:p w:rsidR="001A5CE7" w:rsidRPr="001A5CE7" w:rsidRDefault="001A5CE7" w:rsidP="001A5CE7">
      <w:pPr>
        <w:numPr>
          <w:ilvl w:val="0"/>
          <w:numId w:val="41"/>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A lease or licence to use property or land </w:t>
      </w:r>
    </w:p>
    <w:p w:rsidR="001A5CE7" w:rsidRPr="001A5CE7" w:rsidRDefault="001A5CE7" w:rsidP="001A5CE7">
      <w:pPr>
        <w:numPr>
          <w:ilvl w:val="0"/>
          <w:numId w:val="41"/>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A venture for gain by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or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business partners</w:t>
      </w:r>
    </w:p>
    <w:p w:rsidR="001A5CE7" w:rsidRPr="001A5CE7" w:rsidRDefault="001A5CE7" w:rsidP="001A5CE7">
      <w:pPr>
        <w:numPr>
          <w:ilvl w:val="0"/>
          <w:numId w:val="41"/>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A dispute about either the amount an insurance company should pay to settle an insurance claim or the way a claim should be settled</w:t>
      </w:r>
    </w:p>
    <w:p w:rsidR="001A5CE7" w:rsidRPr="001A5CE7" w:rsidRDefault="001A5CE7" w:rsidP="001A5CE7">
      <w:pPr>
        <w:numPr>
          <w:ilvl w:val="0"/>
          <w:numId w:val="42"/>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An application for a judicial review</w:t>
      </w:r>
    </w:p>
    <w:p w:rsidR="001A5CE7" w:rsidRPr="001A5CE7" w:rsidRDefault="001A5CE7" w:rsidP="001A5CE7">
      <w:pPr>
        <w:numPr>
          <w:ilvl w:val="0"/>
          <w:numId w:val="42"/>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Defending or pursuing new areas of law or test cases</w:t>
      </w:r>
    </w:p>
    <w:p w:rsidR="001A5CE7" w:rsidRPr="001A5CE7" w:rsidRDefault="001A5CE7" w:rsidP="001A5CE7">
      <w:pPr>
        <w:numPr>
          <w:ilvl w:val="0"/>
          <w:numId w:val="42"/>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A dispute with any financial services supplier arising from the sale or performance of products and services offered or provided to </w:t>
      </w:r>
      <w:r w:rsidRPr="001A5CE7">
        <w:rPr>
          <w:rFonts w:ascii="TimesTen" w:eastAsia="Times New Roman" w:hAnsi="TimesTen" w:cs="Times New Roman"/>
          <w:b/>
          <w:iCs/>
          <w:sz w:val="18"/>
          <w:szCs w:val="18"/>
        </w:rPr>
        <w:t>You</w:t>
      </w:r>
    </w:p>
    <w:p w:rsidR="001A5CE7" w:rsidRPr="001A5CE7" w:rsidRDefault="001A5CE7" w:rsidP="001A5CE7">
      <w:pPr>
        <w:numPr>
          <w:ilvl w:val="0"/>
          <w:numId w:val="42"/>
        </w:numPr>
        <w:autoSpaceDE w:val="0"/>
        <w:autoSpaceDN w:val="0"/>
        <w:adjustRightInd w:val="0"/>
        <w:spacing w:after="0" w:line="240" w:lineRule="auto"/>
        <w:rPr>
          <w:rFonts w:ascii="TimesTen" w:eastAsia="Times New Roman" w:hAnsi="TimesTen" w:cs="Times New Roman"/>
          <w:sz w:val="18"/>
          <w:szCs w:val="18"/>
          <w:lang w:val="en-US"/>
        </w:rPr>
      </w:pPr>
      <w:r w:rsidRPr="001A5CE7">
        <w:rPr>
          <w:rFonts w:ascii="TimesTen" w:eastAsia="Times New Roman" w:hAnsi="TimesTen" w:cs="Times New Roman"/>
          <w:sz w:val="18"/>
          <w:szCs w:val="18"/>
          <w:lang w:val="en-US"/>
        </w:rPr>
        <w:t>Professional negligence in relation to services provided in connection with a matter not covered under this insurance</w:t>
      </w:r>
    </w:p>
    <w:p w:rsidR="001A5CE7" w:rsidRPr="001A5CE7" w:rsidRDefault="001A5CE7" w:rsidP="001A5CE7">
      <w:pPr>
        <w:numPr>
          <w:ilvl w:val="0"/>
          <w:numId w:val="42"/>
        </w:numPr>
        <w:spacing w:after="0" w:line="240" w:lineRule="auto"/>
        <w:rPr>
          <w:rFonts w:ascii="TimesTen" w:eastAsia="Times New Roman" w:hAnsi="TimesTen" w:cs="Times New Roman"/>
          <w:sz w:val="18"/>
          <w:szCs w:val="18"/>
          <w:lang w:eastAsia="en-GB"/>
        </w:rPr>
      </w:pPr>
      <w:r w:rsidRPr="001A5CE7">
        <w:rPr>
          <w:rFonts w:ascii="TimesTen" w:eastAsia="Times New Roman" w:hAnsi="TimesTen" w:cs="Times New Roman"/>
          <w:sz w:val="18"/>
          <w:szCs w:val="18"/>
          <w:lang w:val="en-US"/>
        </w:rPr>
        <w:t>Subsidence land heave land slip mining or quarrying</w:t>
      </w:r>
    </w:p>
    <w:p w:rsidR="001A5CE7" w:rsidRPr="001A5CE7" w:rsidRDefault="001A5CE7" w:rsidP="001A5CE7">
      <w:pPr>
        <w:numPr>
          <w:ilvl w:val="0"/>
          <w:numId w:val="42"/>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lang w:val="en-US"/>
        </w:rPr>
        <w:t xml:space="preserve">A tax or levy relating to </w:t>
      </w:r>
      <w:r w:rsidRPr="001A5CE7">
        <w:rPr>
          <w:rFonts w:ascii="TimesTen" w:eastAsia="Times New Roman" w:hAnsi="TimesTen" w:cs="Times New Roman"/>
          <w:b/>
          <w:bCs/>
          <w:sz w:val="18"/>
          <w:szCs w:val="18"/>
          <w:lang w:val="en-US"/>
        </w:rPr>
        <w:t>You</w:t>
      </w:r>
      <w:r w:rsidRPr="001A5CE7">
        <w:rPr>
          <w:rFonts w:ascii="TimesTen" w:eastAsia="Times New Roman" w:hAnsi="TimesTen" w:cs="Times New Roman"/>
          <w:bCs/>
          <w:sz w:val="18"/>
          <w:szCs w:val="18"/>
          <w:lang w:val="en-US"/>
        </w:rPr>
        <w:t xml:space="preserve"> </w:t>
      </w:r>
      <w:r w:rsidRPr="001A5CE7">
        <w:rPr>
          <w:rFonts w:ascii="TimesTen" w:eastAsia="Times New Roman" w:hAnsi="TimesTen" w:cs="Times New Roman"/>
          <w:sz w:val="18"/>
          <w:szCs w:val="18"/>
          <w:lang w:val="en-US"/>
        </w:rPr>
        <w:t xml:space="preserve">owning or living in </w:t>
      </w:r>
      <w:r w:rsidRPr="001A5CE7">
        <w:rPr>
          <w:rFonts w:ascii="TimesTen" w:eastAsia="Times New Roman" w:hAnsi="TimesTen" w:cs="Times New Roman"/>
          <w:b/>
          <w:bCs/>
          <w:sz w:val="18"/>
          <w:szCs w:val="18"/>
          <w:lang w:val="en-US"/>
        </w:rPr>
        <w:t>Your</w:t>
      </w:r>
      <w:r w:rsidRPr="001A5CE7">
        <w:rPr>
          <w:rFonts w:ascii="TimesTen" w:eastAsia="Times New Roman" w:hAnsi="TimesTen" w:cs="Times New Roman"/>
          <w:bCs/>
          <w:sz w:val="18"/>
          <w:szCs w:val="18"/>
          <w:lang w:val="en-US"/>
        </w:rPr>
        <w:t xml:space="preserve"> home</w:t>
      </w:r>
    </w:p>
    <w:p w:rsidR="001A5CE7" w:rsidRPr="001A5CE7" w:rsidRDefault="001A5CE7" w:rsidP="001A5CE7">
      <w:pPr>
        <w:numPr>
          <w:ilvl w:val="0"/>
          <w:numId w:val="42"/>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lang w:val="en-US"/>
        </w:rPr>
        <w:t>A manufacturer’s warranty or guarantee</w:t>
      </w:r>
    </w:p>
    <w:p w:rsidR="001A5CE7" w:rsidRPr="001A5CE7" w:rsidRDefault="001A5CE7" w:rsidP="001A5CE7">
      <w:pPr>
        <w:numPr>
          <w:ilvl w:val="0"/>
          <w:numId w:val="42"/>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lang w:val="en-US"/>
        </w:rPr>
        <w:lastRenderedPageBreak/>
        <w:t>Divorce, matrimonial matters or proceedings including ancillary relief, parental responsibility and contact, or affiliation</w:t>
      </w:r>
    </w:p>
    <w:p w:rsidR="001A5CE7" w:rsidRPr="001A5CE7" w:rsidRDefault="001A5CE7" w:rsidP="001A5CE7">
      <w:pPr>
        <w:spacing w:after="0" w:line="240" w:lineRule="auto"/>
        <w:ind w:left="720"/>
        <w:rPr>
          <w:rFonts w:ascii="TimesTen" w:eastAsia="Times New Roman" w:hAnsi="TimesTen" w:cs="Times New Roman"/>
          <w:sz w:val="18"/>
          <w:szCs w:val="18"/>
        </w:rPr>
      </w:pPr>
    </w:p>
    <w:p w:rsidR="001A5CE7" w:rsidRPr="001A5CE7" w:rsidRDefault="001A5CE7" w:rsidP="001A5CE7">
      <w:pPr>
        <w:tabs>
          <w:tab w:val="left" w:pos="360"/>
        </w:tabs>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4.</w:t>
      </w:r>
      <w:r w:rsidRPr="001A5CE7">
        <w:rPr>
          <w:rFonts w:ascii="TimesTen" w:eastAsia="Times New Roman" w:hAnsi="TimesTen" w:cs="Times New Roman"/>
          <w:b/>
          <w:sz w:val="18"/>
          <w:szCs w:val="18"/>
        </w:rPr>
        <w:tab/>
        <w:t>Contracts (Rights of Third Parties) Act 1999</w:t>
      </w:r>
    </w:p>
    <w:p w:rsidR="001A5CE7" w:rsidRPr="001A5CE7" w:rsidRDefault="001A5CE7" w:rsidP="001A5CE7">
      <w:pPr>
        <w:tabs>
          <w:tab w:val="left" w:pos="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A person who is not a party to this contract has no right under the Contracts (Rights of Third Parties) Act 1999 to enforce any term of this contract but this does not affect any right or remedy of a third party which exists or is available other than by virtue of this Act.</w:t>
      </w:r>
    </w:p>
    <w:p w:rsidR="001A5CE7" w:rsidRPr="001A5CE7" w:rsidRDefault="001A5CE7" w:rsidP="001A5CE7">
      <w:pPr>
        <w:pBdr>
          <w:bottom w:val="single" w:sz="12" w:space="1" w:color="auto"/>
        </w:pBdr>
        <w:tabs>
          <w:tab w:val="left" w:pos="0"/>
        </w:tabs>
        <w:spacing w:after="0" w:line="240" w:lineRule="auto"/>
        <w:rPr>
          <w:rFonts w:ascii="TimesTen" w:eastAsia="Times New Roman" w:hAnsi="TimesTen" w:cs="Times New Roman"/>
          <w:sz w:val="18"/>
          <w:szCs w:val="18"/>
        </w:rPr>
      </w:pPr>
    </w:p>
    <w:p w:rsidR="001A5CE7" w:rsidRPr="001A5CE7" w:rsidRDefault="001A5CE7" w:rsidP="001A5CE7">
      <w:pPr>
        <w:tabs>
          <w:tab w:val="left" w:pos="720"/>
          <w:tab w:val="center" w:pos="4819"/>
          <w:tab w:val="right" w:pos="9071"/>
        </w:tabs>
        <w:spacing w:after="0" w:line="240" w:lineRule="auto"/>
        <w:jc w:val="center"/>
        <w:rPr>
          <w:rFonts w:ascii="TimesTen" w:eastAsia="Times New Roman" w:hAnsi="TimesTen" w:cs="Times New Roman"/>
          <w:b/>
          <w:color w:val="C00000"/>
          <w:sz w:val="24"/>
          <w:szCs w:val="24"/>
        </w:rPr>
      </w:pPr>
    </w:p>
    <w:p w:rsidR="001A5CE7" w:rsidRPr="001A5CE7" w:rsidRDefault="001A5CE7" w:rsidP="001A5CE7">
      <w:pPr>
        <w:tabs>
          <w:tab w:val="left" w:pos="720"/>
          <w:tab w:val="center" w:pos="4819"/>
          <w:tab w:val="right" w:pos="9071"/>
        </w:tabs>
        <w:spacing w:after="0" w:line="240" w:lineRule="auto"/>
        <w:jc w:val="center"/>
        <w:rPr>
          <w:rFonts w:ascii="TimesTen" w:eastAsia="Times New Roman" w:hAnsi="TimesTen" w:cs="Times New Roman"/>
          <w:b/>
          <w:color w:val="C00000"/>
          <w:sz w:val="20"/>
          <w:szCs w:val="20"/>
        </w:rPr>
      </w:pPr>
      <w:r w:rsidRPr="001A5CE7">
        <w:rPr>
          <w:rFonts w:ascii="TimesTen" w:eastAsia="Times New Roman" w:hAnsi="TimesTen" w:cs="Times New Roman"/>
          <w:b/>
          <w:color w:val="C00000"/>
          <w:sz w:val="20"/>
          <w:szCs w:val="20"/>
        </w:rPr>
        <w:t>CONDITIONS</w:t>
      </w:r>
    </w:p>
    <w:p w:rsidR="001A5CE7" w:rsidRPr="001A5CE7" w:rsidRDefault="001A5CE7" w:rsidP="001A5CE7">
      <w:pPr>
        <w:tabs>
          <w:tab w:val="left" w:pos="851"/>
        </w:tabs>
        <w:spacing w:after="0" w:line="240" w:lineRule="auto"/>
        <w:ind w:left="360"/>
        <w:rPr>
          <w:rFonts w:ascii="TimesTen" w:eastAsia="Times New Roman" w:hAnsi="TimesTen" w:cs="Times New Roman"/>
          <w:sz w:val="18"/>
          <w:szCs w:val="18"/>
        </w:rPr>
      </w:pPr>
    </w:p>
    <w:p w:rsidR="001A5CE7" w:rsidRPr="001A5CE7" w:rsidRDefault="001A5CE7" w:rsidP="001A5CE7">
      <w:pPr>
        <w:numPr>
          <w:ilvl w:val="0"/>
          <w:numId w:val="43"/>
        </w:num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Cancellation </w:t>
      </w:r>
    </w:p>
    <w:p w:rsidR="001A5CE7" w:rsidRPr="001A5CE7" w:rsidRDefault="001A5CE7" w:rsidP="001A5CE7">
      <w:pPr>
        <w:spacing w:after="120" w:line="480" w:lineRule="auto"/>
        <w:ind w:left="720"/>
        <w:rPr>
          <w:rFonts w:ascii="TimesTen" w:eastAsia="Times New Roman" w:hAnsi="TimesTen" w:cs="Times New Roman"/>
          <w:sz w:val="18"/>
          <w:szCs w:val="18"/>
        </w:rPr>
      </w:pP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may cancel this insurance at any time by writing to </w:t>
      </w:r>
      <w:proofErr w:type="gramStart"/>
      <w:r w:rsidRPr="001A5CE7">
        <w:rPr>
          <w:rFonts w:ascii="TimesTen" w:eastAsia="Times New Roman" w:hAnsi="TimesTen" w:cs="Times New Roman"/>
          <w:b/>
          <w:sz w:val="18"/>
          <w:szCs w:val="18"/>
        </w:rPr>
        <w:t>Your</w:t>
      </w:r>
      <w:proofErr w:type="gramEnd"/>
      <w:r w:rsidRPr="001A5CE7">
        <w:rPr>
          <w:rFonts w:ascii="TimesTen" w:eastAsia="Times New Roman" w:hAnsi="TimesTen" w:cs="Times New Roman"/>
          <w:sz w:val="18"/>
          <w:szCs w:val="18"/>
        </w:rPr>
        <w:t xml:space="preserve"> insurance advisor providing fourteen days written notice.  If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exercise this right within 14 days of taking out this insurance,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will receive a refund of premium provided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have not already made a valid claim against the insurance. </w:t>
      </w:r>
    </w:p>
    <w:p w:rsidR="001A5CE7" w:rsidRPr="001A5CE7" w:rsidRDefault="001A5CE7" w:rsidP="001A5CE7">
      <w:pPr>
        <w:spacing w:after="120" w:line="480" w:lineRule="auto"/>
        <w:ind w:left="720"/>
        <w:rPr>
          <w:rFonts w:ascii="TimesTen" w:eastAsia="Times New Roman" w:hAnsi="TimesTen" w:cs="Times New Roman"/>
          <w:sz w:val="18"/>
          <w:szCs w:val="18"/>
        </w:rPr>
      </w:pPr>
    </w:p>
    <w:p w:rsidR="001A5CE7" w:rsidRPr="001A5CE7" w:rsidRDefault="001A5CE7" w:rsidP="001A5CE7">
      <w:pPr>
        <w:spacing w:after="120" w:line="480" w:lineRule="auto"/>
        <w:ind w:left="720"/>
        <w:rPr>
          <w:rFonts w:ascii="TimesTen" w:eastAsia="Times New Roman" w:hAnsi="TimesTen" w:cs="Times New Roman"/>
          <w:sz w:val="18"/>
          <w:szCs w:val="18"/>
        </w:rPr>
      </w:pPr>
      <w:r w:rsidRPr="001A5CE7">
        <w:rPr>
          <w:rFonts w:ascii="TimesTen" w:eastAsia="Times New Roman" w:hAnsi="TimesTen" w:cs="Times New Roman"/>
          <w:b/>
          <w:sz w:val="18"/>
          <w:szCs w:val="18"/>
        </w:rPr>
        <w:t>We</w:t>
      </w:r>
      <w:r w:rsidRPr="001A5CE7">
        <w:rPr>
          <w:rFonts w:ascii="TimesTen" w:eastAsia="Times New Roman" w:hAnsi="TimesTen" w:cs="Times New Roman"/>
          <w:sz w:val="18"/>
          <w:szCs w:val="18"/>
        </w:rPr>
        <w:t xml:space="preserve"> may cancel the insurance by giving fourteen </w:t>
      </w:r>
      <w:proofErr w:type="spellStart"/>
      <w:r w:rsidRPr="001A5CE7">
        <w:rPr>
          <w:rFonts w:ascii="TimesTen" w:eastAsia="Times New Roman" w:hAnsi="TimesTen" w:cs="Times New Roman"/>
          <w:sz w:val="18"/>
          <w:szCs w:val="18"/>
        </w:rPr>
        <w:t>days notice</w:t>
      </w:r>
      <w:proofErr w:type="spellEnd"/>
      <w:r w:rsidRPr="001A5CE7">
        <w:rPr>
          <w:rFonts w:ascii="TimesTen" w:eastAsia="Times New Roman" w:hAnsi="TimesTen" w:cs="Times New Roman"/>
          <w:sz w:val="18"/>
          <w:szCs w:val="18"/>
        </w:rPr>
        <w:t xml:space="preserve"> in writing to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b/>
          <w:sz w:val="18"/>
          <w:szCs w:val="18"/>
        </w:rPr>
        <w:t xml:space="preserve"> </w:t>
      </w:r>
      <w:r w:rsidRPr="001A5CE7">
        <w:rPr>
          <w:rFonts w:ascii="TimesTen" w:eastAsia="Times New Roman" w:hAnsi="TimesTen" w:cs="Times New Roman"/>
          <w:sz w:val="18"/>
          <w:szCs w:val="18"/>
        </w:rPr>
        <w:t xml:space="preserve">at the address shown on the schedule, or alternative address provided by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No refund of premium shall be made.</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numPr>
          <w:ilvl w:val="0"/>
          <w:numId w:val="43"/>
        </w:num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Claims</w:t>
      </w:r>
    </w:p>
    <w:p w:rsidR="001A5CE7" w:rsidRPr="001A5CE7" w:rsidRDefault="001A5CE7" w:rsidP="001A5CE7">
      <w:pPr>
        <w:numPr>
          <w:ilvl w:val="0"/>
          <w:numId w:val="44"/>
        </w:numPr>
        <w:tabs>
          <w:tab w:val="num" w:pos="1134"/>
        </w:tabs>
        <w:spacing w:after="0" w:line="240" w:lineRule="auto"/>
        <w:ind w:left="1134" w:hanging="425"/>
        <w:rPr>
          <w:rFonts w:ascii="TimesTen" w:eastAsia="Times New Roman" w:hAnsi="TimesTen" w:cs="Times New Roman"/>
          <w:sz w:val="18"/>
          <w:szCs w:val="18"/>
        </w:rPr>
      </w:pP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must notify claims as soon as reasonably possible once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become aware of the incident and within no more than 180 days of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becoming aware of the incident.  There will be no cover under this policy if, as a result of a delay in reporting the claim, </w:t>
      </w:r>
      <w:proofErr w:type="gramStart"/>
      <w:r w:rsidRPr="001A5CE7">
        <w:rPr>
          <w:rFonts w:ascii="TimesTen" w:eastAsia="Times New Roman" w:hAnsi="TimesTen" w:cs="Times New Roman"/>
          <w:b/>
          <w:sz w:val="18"/>
          <w:szCs w:val="18"/>
        </w:rPr>
        <w:t>Our</w:t>
      </w:r>
      <w:proofErr w:type="gramEnd"/>
      <w:r w:rsidRPr="001A5CE7">
        <w:rPr>
          <w:rFonts w:ascii="TimesTen" w:eastAsia="Times New Roman" w:hAnsi="TimesTen" w:cs="Times New Roman"/>
          <w:sz w:val="18"/>
          <w:szCs w:val="18"/>
        </w:rPr>
        <w:t xml:space="preserve"> position has been prejudiced.  For claims relating to </w:t>
      </w:r>
      <w:r w:rsidRPr="001A5CE7">
        <w:rPr>
          <w:rFonts w:ascii="TimesTen" w:eastAsia="Times New Roman" w:hAnsi="TimesTen" w:cs="Times New Roman"/>
          <w:b/>
          <w:sz w:val="18"/>
          <w:szCs w:val="18"/>
        </w:rPr>
        <w:t>Identity Theft</w:t>
      </w:r>
      <w:r w:rsidRPr="001A5CE7">
        <w:rPr>
          <w:rFonts w:ascii="TimesTen" w:eastAsia="Times New Roman" w:hAnsi="TimesTen" w:cs="Times New Roman"/>
          <w:sz w:val="18"/>
          <w:szCs w:val="18"/>
        </w:rPr>
        <w:t xml:space="preserve">, these must be reported within 45 days of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becoming aware of the incident</w:t>
      </w:r>
      <w:r w:rsidRPr="001A5CE7">
        <w:rPr>
          <w:rFonts w:ascii="TimesTen" w:eastAsia="Times New Roman" w:hAnsi="TimesTen" w:cs="Times New Roman"/>
          <w:color w:val="FF0000"/>
          <w:sz w:val="18"/>
          <w:szCs w:val="18"/>
        </w:rPr>
        <w:t>.</w:t>
      </w:r>
      <w:r w:rsidRPr="001A5CE7">
        <w:rPr>
          <w:rFonts w:ascii="TimesTen" w:eastAsia="Times New Roman" w:hAnsi="TimesTen" w:cs="Times New Roman"/>
          <w:sz w:val="18"/>
          <w:szCs w:val="18"/>
        </w:rPr>
        <w:t xml:space="preserv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can complete and submit </w:t>
      </w:r>
      <w:proofErr w:type="gramStart"/>
      <w:r w:rsidRPr="001A5CE7">
        <w:rPr>
          <w:rFonts w:ascii="TimesTen" w:eastAsia="Times New Roman" w:hAnsi="TimesTen" w:cs="Times New Roman"/>
          <w:b/>
          <w:sz w:val="18"/>
          <w:szCs w:val="18"/>
        </w:rPr>
        <w:t>Your</w:t>
      </w:r>
      <w:proofErr w:type="gramEnd"/>
      <w:r w:rsidRPr="001A5CE7">
        <w:rPr>
          <w:rFonts w:ascii="TimesTen" w:eastAsia="Times New Roman" w:hAnsi="TimesTen" w:cs="Times New Roman"/>
          <w:sz w:val="18"/>
          <w:szCs w:val="18"/>
        </w:rPr>
        <w:t xml:space="preserve"> claim form online by visiting www.arclegal.co.uk/informationcentre.  Alternatively, </w:t>
      </w:r>
      <w:proofErr w:type="gramStart"/>
      <w:r w:rsidRPr="001A5CE7">
        <w:rPr>
          <w:rFonts w:ascii="TimesTen" w:eastAsia="Times New Roman" w:hAnsi="TimesTen" w:cs="Times New Roman"/>
          <w:b/>
          <w:sz w:val="18"/>
          <w:szCs w:val="18"/>
        </w:rPr>
        <w:t>We</w:t>
      </w:r>
      <w:proofErr w:type="gramEnd"/>
      <w:r w:rsidRPr="001A5CE7">
        <w:rPr>
          <w:rFonts w:ascii="TimesTen" w:eastAsia="Times New Roman" w:hAnsi="TimesTen" w:cs="Times New Roman"/>
          <w:sz w:val="18"/>
          <w:szCs w:val="18"/>
        </w:rPr>
        <w:t xml:space="preserve"> will send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a claim form which must be returned promptly with all relevant information.</w:t>
      </w:r>
    </w:p>
    <w:p w:rsidR="001A5CE7" w:rsidRPr="001A5CE7" w:rsidRDefault="001A5CE7" w:rsidP="001A5CE7">
      <w:pPr>
        <w:numPr>
          <w:ilvl w:val="0"/>
          <w:numId w:val="44"/>
        </w:numPr>
        <w:tabs>
          <w:tab w:val="num" w:pos="1134"/>
        </w:tabs>
        <w:spacing w:after="0" w:line="240" w:lineRule="auto"/>
        <w:ind w:left="1134" w:hanging="425"/>
        <w:rPr>
          <w:rFonts w:ascii="TimesTen" w:eastAsia="Times New Roman" w:hAnsi="TimesTen" w:cs="Times New Roman"/>
          <w:sz w:val="18"/>
          <w:szCs w:val="18"/>
        </w:rPr>
      </w:pPr>
      <w:r w:rsidRPr="001A5CE7">
        <w:rPr>
          <w:rFonts w:ascii="TimesTen" w:eastAsia="Times New Roman" w:hAnsi="TimesTen" w:cs="Times New Roman"/>
          <w:b/>
          <w:sz w:val="18"/>
          <w:szCs w:val="18"/>
        </w:rPr>
        <w:t>We</w:t>
      </w:r>
      <w:r w:rsidRPr="001A5CE7">
        <w:rPr>
          <w:rFonts w:ascii="TimesTen" w:eastAsia="Times New Roman" w:hAnsi="TimesTen" w:cs="Times New Roman"/>
          <w:sz w:val="18"/>
          <w:szCs w:val="18"/>
        </w:rPr>
        <w:t xml:space="preserve"> may investigate the claim and take over and conduct the </w:t>
      </w:r>
      <w:r w:rsidRPr="001A5CE7">
        <w:rPr>
          <w:rFonts w:ascii="TimesTen" w:eastAsia="Times New Roman" w:hAnsi="TimesTen" w:cs="Times New Roman"/>
          <w:b/>
          <w:sz w:val="18"/>
          <w:szCs w:val="18"/>
        </w:rPr>
        <w:t>Legal Action</w:t>
      </w:r>
      <w:r w:rsidRPr="001A5CE7">
        <w:rPr>
          <w:rFonts w:ascii="TimesTen" w:eastAsia="Times New Roman" w:hAnsi="TimesTen" w:cs="Times New Roman"/>
          <w:sz w:val="18"/>
          <w:szCs w:val="18"/>
        </w:rPr>
        <w:t xml:space="preserve"> in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name.  Subject to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consent which shall not be unreasonably withheld </w:t>
      </w:r>
      <w:proofErr w:type="gramStart"/>
      <w:r w:rsidRPr="001A5CE7">
        <w:rPr>
          <w:rFonts w:ascii="TimesTen" w:eastAsia="Times New Roman" w:hAnsi="TimesTen" w:cs="Times New Roman"/>
          <w:b/>
          <w:sz w:val="18"/>
          <w:szCs w:val="18"/>
        </w:rPr>
        <w:t>We</w:t>
      </w:r>
      <w:proofErr w:type="gramEnd"/>
      <w:r w:rsidRPr="001A5CE7">
        <w:rPr>
          <w:rFonts w:ascii="TimesTen" w:eastAsia="Times New Roman" w:hAnsi="TimesTen" w:cs="Times New Roman"/>
          <w:sz w:val="18"/>
          <w:szCs w:val="18"/>
        </w:rPr>
        <w:t xml:space="preserve"> may reach a settlement of the </w:t>
      </w:r>
      <w:r w:rsidRPr="001A5CE7">
        <w:rPr>
          <w:rFonts w:ascii="TimesTen" w:eastAsia="Times New Roman" w:hAnsi="TimesTen" w:cs="Times New Roman"/>
          <w:b/>
          <w:sz w:val="18"/>
          <w:szCs w:val="18"/>
        </w:rPr>
        <w:t>Legal Action</w:t>
      </w:r>
      <w:r w:rsidRPr="001A5CE7">
        <w:rPr>
          <w:rFonts w:ascii="TimesTen" w:eastAsia="Times New Roman" w:hAnsi="TimesTen" w:cs="Times New Roman"/>
          <w:sz w:val="18"/>
          <w:szCs w:val="18"/>
        </w:rPr>
        <w:t>.</w:t>
      </w:r>
    </w:p>
    <w:p w:rsidR="001A5CE7" w:rsidRPr="001A5CE7" w:rsidRDefault="001A5CE7" w:rsidP="001A5CE7">
      <w:pPr>
        <w:numPr>
          <w:ilvl w:val="0"/>
          <w:numId w:val="44"/>
        </w:numPr>
        <w:tabs>
          <w:tab w:val="num" w:pos="1134"/>
        </w:tabs>
        <w:spacing w:after="0" w:line="240" w:lineRule="auto"/>
        <w:ind w:left="1134" w:hanging="425"/>
        <w:rPr>
          <w:rFonts w:ascii="TimesTen" w:eastAsia="Times New Roman" w:hAnsi="TimesTen" w:cs="Times New Roman"/>
          <w:sz w:val="18"/>
          <w:szCs w:val="18"/>
        </w:rPr>
      </w:pP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must supply at </w:t>
      </w:r>
      <w:proofErr w:type="gramStart"/>
      <w:r w:rsidRPr="001A5CE7">
        <w:rPr>
          <w:rFonts w:ascii="TimesTen" w:eastAsia="Times New Roman" w:hAnsi="TimesTen" w:cs="Times New Roman"/>
          <w:b/>
          <w:sz w:val="18"/>
          <w:szCs w:val="18"/>
        </w:rPr>
        <w:t>Your</w:t>
      </w:r>
      <w:proofErr w:type="gramEnd"/>
      <w:r w:rsidRPr="001A5CE7">
        <w:rPr>
          <w:rFonts w:ascii="TimesTen" w:eastAsia="Times New Roman" w:hAnsi="TimesTen" w:cs="Times New Roman"/>
          <w:sz w:val="18"/>
          <w:szCs w:val="18"/>
        </w:rPr>
        <w:t xml:space="preserve"> own expense all of the information which </w:t>
      </w:r>
      <w:r w:rsidRPr="001A5CE7">
        <w:rPr>
          <w:rFonts w:ascii="TimesTen" w:eastAsia="Times New Roman" w:hAnsi="TimesTen" w:cs="Times New Roman"/>
          <w:b/>
          <w:sz w:val="18"/>
          <w:szCs w:val="18"/>
        </w:rPr>
        <w:t>We</w:t>
      </w:r>
      <w:r w:rsidRPr="001A5CE7">
        <w:rPr>
          <w:rFonts w:ascii="TimesTen" w:eastAsia="Times New Roman" w:hAnsi="TimesTen" w:cs="Times New Roman"/>
          <w:sz w:val="18"/>
          <w:szCs w:val="18"/>
        </w:rPr>
        <w:t xml:space="preserve"> reasonably require to decide whether a claim may be accepted.  If court proceedings are issued or a </w:t>
      </w:r>
      <w:r w:rsidRPr="001A5CE7">
        <w:rPr>
          <w:rFonts w:ascii="TimesTen" w:eastAsia="Times New Roman" w:hAnsi="TimesTen" w:cs="Times New Roman"/>
          <w:b/>
          <w:sz w:val="18"/>
          <w:szCs w:val="18"/>
        </w:rPr>
        <w:t>Conflict of Interest</w:t>
      </w:r>
      <w:r w:rsidRPr="001A5CE7">
        <w:rPr>
          <w:rFonts w:ascii="TimesTen" w:eastAsia="Times New Roman" w:hAnsi="TimesTen" w:cs="Times New Roman"/>
          <w:sz w:val="18"/>
          <w:szCs w:val="18"/>
        </w:rPr>
        <w:t xml:space="preserve"> arises, and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wish to nominate a legal representative to act for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may do so. Where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have elected to use a legal representative of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own choice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will be responsible for any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in excess of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w:t>
      </w:r>
      <w:r w:rsidRPr="001A5CE7">
        <w:rPr>
          <w:rFonts w:ascii="TimesTen" w:eastAsia="Times New Roman" w:hAnsi="TimesTen" w:cs="Times New Roman"/>
          <w:b/>
          <w:sz w:val="18"/>
          <w:szCs w:val="18"/>
        </w:rPr>
        <w:t>Standard Advisers’ Costs</w:t>
      </w:r>
      <w:r w:rsidRPr="001A5CE7">
        <w:rPr>
          <w:rFonts w:ascii="TimesTen" w:eastAsia="Times New Roman" w:hAnsi="TimesTen" w:cs="Times New Roman"/>
          <w:sz w:val="18"/>
          <w:szCs w:val="18"/>
        </w:rPr>
        <w:t xml:space="preserve">.  The </w:t>
      </w:r>
      <w:r w:rsidRPr="001A5CE7">
        <w:rPr>
          <w:rFonts w:ascii="TimesTen" w:eastAsia="Times New Roman" w:hAnsi="TimesTen" w:cs="Times New Roman"/>
          <w:b/>
          <w:sz w:val="18"/>
          <w:szCs w:val="18"/>
        </w:rPr>
        <w:t>Adviser</w:t>
      </w:r>
      <w:r w:rsidRPr="001A5CE7">
        <w:rPr>
          <w:rFonts w:ascii="TimesTen" w:eastAsia="Times New Roman" w:hAnsi="TimesTen" w:cs="Times New Roman"/>
          <w:sz w:val="18"/>
          <w:szCs w:val="18"/>
        </w:rPr>
        <w:t xml:space="preserve"> must:-</w:t>
      </w:r>
    </w:p>
    <w:p w:rsidR="001A5CE7" w:rsidRPr="001A5CE7" w:rsidRDefault="001A5CE7" w:rsidP="001A5CE7">
      <w:pPr>
        <w:numPr>
          <w:ilvl w:val="0"/>
          <w:numId w:val="45"/>
        </w:numPr>
        <w:tabs>
          <w:tab w:val="num" w:pos="1843"/>
        </w:tabs>
        <w:spacing w:after="0" w:line="240" w:lineRule="auto"/>
        <w:ind w:left="1843" w:hanging="425"/>
        <w:rPr>
          <w:rFonts w:ascii="TimesTen" w:eastAsia="Times New Roman" w:hAnsi="TimesTen" w:cs="Times New Roman"/>
          <w:sz w:val="18"/>
          <w:szCs w:val="18"/>
        </w:rPr>
      </w:pPr>
      <w:r w:rsidRPr="001A5CE7">
        <w:rPr>
          <w:rFonts w:ascii="TimesTen" w:eastAsia="Times New Roman" w:hAnsi="TimesTen" w:cs="Times New Roman"/>
          <w:sz w:val="18"/>
          <w:szCs w:val="18"/>
        </w:rPr>
        <w:t xml:space="preserve">Represent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in accordance with </w:t>
      </w:r>
      <w:proofErr w:type="gramStart"/>
      <w:r w:rsidRPr="001A5CE7">
        <w:rPr>
          <w:rFonts w:ascii="TimesTen" w:eastAsia="Times New Roman" w:hAnsi="TimesTen" w:cs="Times New Roman"/>
          <w:b/>
          <w:sz w:val="18"/>
          <w:szCs w:val="18"/>
        </w:rPr>
        <w:t>Our</w:t>
      </w:r>
      <w:proofErr w:type="gramEnd"/>
      <w:r w:rsidRPr="001A5CE7">
        <w:rPr>
          <w:rFonts w:ascii="TimesTen" w:eastAsia="Times New Roman" w:hAnsi="TimesTen" w:cs="Times New Roman"/>
          <w:sz w:val="18"/>
          <w:szCs w:val="18"/>
        </w:rPr>
        <w:t xml:space="preserve"> standard conditions of appointment.</w:t>
      </w:r>
    </w:p>
    <w:p w:rsidR="001A5CE7" w:rsidRPr="001A5CE7" w:rsidRDefault="001A5CE7" w:rsidP="001A5CE7">
      <w:pPr>
        <w:numPr>
          <w:ilvl w:val="0"/>
          <w:numId w:val="45"/>
        </w:numPr>
        <w:tabs>
          <w:tab w:val="num" w:pos="1843"/>
        </w:tabs>
        <w:spacing w:after="0" w:line="240" w:lineRule="auto"/>
        <w:ind w:left="1843" w:hanging="425"/>
        <w:rPr>
          <w:rFonts w:ascii="TimesTen" w:eastAsia="Times New Roman" w:hAnsi="TimesTen" w:cs="Times New Roman"/>
          <w:sz w:val="18"/>
          <w:szCs w:val="18"/>
        </w:rPr>
      </w:pPr>
      <w:r w:rsidRPr="001A5CE7">
        <w:rPr>
          <w:rFonts w:ascii="TimesTen" w:eastAsia="Times New Roman" w:hAnsi="TimesTen" w:cs="Times New Roman"/>
          <w:sz w:val="18"/>
          <w:szCs w:val="18"/>
        </w:rPr>
        <w:t xml:space="preserve">Confirm in writing that he will enable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to comply with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obligations under this insurance.</w:t>
      </w:r>
    </w:p>
    <w:p w:rsidR="001A5CE7" w:rsidRPr="001A5CE7" w:rsidRDefault="001A5CE7" w:rsidP="001A5CE7">
      <w:pPr>
        <w:numPr>
          <w:ilvl w:val="0"/>
          <w:numId w:val="45"/>
        </w:numPr>
        <w:tabs>
          <w:tab w:val="num" w:pos="1843"/>
        </w:tabs>
        <w:spacing w:after="0" w:line="240" w:lineRule="auto"/>
        <w:ind w:left="1843" w:hanging="425"/>
        <w:rPr>
          <w:rFonts w:ascii="TimesTen" w:eastAsia="Times New Roman" w:hAnsi="TimesTen" w:cs="Times New Roman"/>
          <w:sz w:val="18"/>
          <w:szCs w:val="18"/>
        </w:rPr>
      </w:pPr>
      <w:r w:rsidRPr="001A5CE7">
        <w:rPr>
          <w:rFonts w:ascii="TimesTen" w:eastAsia="Times New Roman" w:hAnsi="TimesTen" w:cs="Times New Roman"/>
          <w:sz w:val="18"/>
          <w:szCs w:val="18"/>
        </w:rPr>
        <w:t xml:space="preserve">Agree with </w:t>
      </w:r>
      <w:proofErr w:type="gramStart"/>
      <w:r w:rsidRPr="001A5CE7">
        <w:rPr>
          <w:rFonts w:ascii="TimesTen" w:eastAsia="Times New Roman" w:hAnsi="TimesTen" w:cs="Times New Roman"/>
          <w:b/>
          <w:sz w:val="18"/>
          <w:szCs w:val="18"/>
        </w:rPr>
        <w:t>Us</w:t>
      </w:r>
      <w:proofErr w:type="gramEnd"/>
      <w:r w:rsidRPr="001A5CE7">
        <w:rPr>
          <w:rFonts w:ascii="TimesTen" w:eastAsia="Times New Roman" w:hAnsi="TimesTen" w:cs="Times New Roman"/>
          <w:sz w:val="18"/>
          <w:szCs w:val="18"/>
        </w:rPr>
        <w:t xml:space="preserve"> the rate at which his costs will be calculated.  If no agreement is reached the Law Society will be asked to nominate another legal representative and this nomination shall be binding.</w:t>
      </w:r>
    </w:p>
    <w:p w:rsidR="001A5CE7" w:rsidRPr="001A5CE7" w:rsidRDefault="001A5CE7" w:rsidP="001A5CE7">
      <w:pPr>
        <w:numPr>
          <w:ilvl w:val="0"/>
          <w:numId w:val="44"/>
        </w:numPr>
        <w:tabs>
          <w:tab w:val="num" w:pos="1134"/>
        </w:tabs>
        <w:spacing w:after="0" w:line="240" w:lineRule="auto"/>
        <w:ind w:left="1440"/>
        <w:rPr>
          <w:rFonts w:ascii="TimesTen" w:eastAsia="Times New Roman" w:hAnsi="TimesTen" w:cs="Times New Roman"/>
          <w:sz w:val="18"/>
          <w:szCs w:val="18"/>
        </w:rPr>
      </w:pPr>
      <w:r w:rsidRPr="001A5CE7">
        <w:rPr>
          <w:rFonts w:ascii="TimesTen" w:eastAsia="Times New Roman" w:hAnsi="TimesTen" w:cs="Times New Roman"/>
          <w:sz w:val="18"/>
          <w:szCs w:val="18"/>
        </w:rPr>
        <w:t xml:space="preserve">The </w:t>
      </w:r>
      <w:r w:rsidRPr="001A5CE7">
        <w:rPr>
          <w:rFonts w:ascii="TimesTen" w:eastAsia="Times New Roman" w:hAnsi="TimesTen" w:cs="Times New Roman"/>
          <w:b/>
          <w:sz w:val="18"/>
          <w:szCs w:val="18"/>
        </w:rPr>
        <w:t>Adviser</w:t>
      </w:r>
      <w:r w:rsidRPr="001A5CE7">
        <w:rPr>
          <w:rFonts w:ascii="TimesTen" w:eastAsia="Times New Roman" w:hAnsi="TimesTen" w:cs="Times New Roman"/>
          <w:sz w:val="18"/>
          <w:szCs w:val="18"/>
        </w:rPr>
        <w:t xml:space="preserve"> will:-</w:t>
      </w:r>
    </w:p>
    <w:p w:rsidR="001A5CE7" w:rsidRPr="001A5CE7" w:rsidRDefault="001A5CE7" w:rsidP="001A5CE7">
      <w:pPr>
        <w:spacing w:after="0" w:line="240" w:lineRule="auto"/>
        <w:ind w:left="1843" w:hanging="425"/>
        <w:rPr>
          <w:rFonts w:ascii="TimesTen" w:eastAsia="Times New Roman" w:hAnsi="TimesTen" w:cs="Times New Roman"/>
          <w:sz w:val="18"/>
          <w:szCs w:val="18"/>
        </w:rPr>
      </w:pPr>
      <w:proofErr w:type="spellStart"/>
      <w:r w:rsidRPr="001A5CE7">
        <w:rPr>
          <w:rFonts w:ascii="TimesTen" w:eastAsia="Times New Roman" w:hAnsi="TimesTen" w:cs="Times New Roman"/>
          <w:sz w:val="18"/>
          <w:szCs w:val="18"/>
        </w:rPr>
        <w:t>i</w:t>
      </w:r>
      <w:proofErr w:type="spellEnd"/>
      <w:r w:rsidRPr="001A5CE7">
        <w:rPr>
          <w:rFonts w:ascii="TimesTen" w:eastAsia="Times New Roman" w:hAnsi="TimesTen" w:cs="Times New Roman"/>
          <w:sz w:val="18"/>
          <w:szCs w:val="18"/>
        </w:rPr>
        <w:t>.)</w:t>
      </w:r>
      <w:r w:rsidRPr="001A5CE7">
        <w:rPr>
          <w:rFonts w:ascii="TimesTen" w:eastAsia="Times New Roman" w:hAnsi="TimesTen" w:cs="Times New Roman"/>
          <w:sz w:val="18"/>
          <w:szCs w:val="18"/>
        </w:rPr>
        <w:tab/>
        <w:t xml:space="preserve">Provide a detailed view of </w:t>
      </w:r>
      <w:proofErr w:type="gramStart"/>
      <w:r w:rsidRPr="001A5CE7">
        <w:rPr>
          <w:rFonts w:ascii="TimesTen" w:eastAsia="Times New Roman" w:hAnsi="TimesTen" w:cs="Times New Roman"/>
          <w:b/>
          <w:sz w:val="18"/>
          <w:szCs w:val="18"/>
        </w:rPr>
        <w:t>Your</w:t>
      </w:r>
      <w:proofErr w:type="gramEnd"/>
      <w:r w:rsidRPr="001A5CE7">
        <w:rPr>
          <w:rFonts w:ascii="TimesTen" w:eastAsia="Times New Roman" w:hAnsi="TimesTen" w:cs="Times New Roman"/>
          <w:sz w:val="18"/>
          <w:szCs w:val="18"/>
        </w:rPr>
        <w:t xml:space="preserve"> prospects of success including the prospects of enforcing any judgment obtained.</w:t>
      </w:r>
    </w:p>
    <w:p w:rsidR="001A5CE7" w:rsidRPr="001A5CE7" w:rsidRDefault="001A5CE7" w:rsidP="001A5CE7">
      <w:pPr>
        <w:spacing w:after="0" w:line="240" w:lineRule="auto"/>
        <w:ind w:left="1843" w:hanging="425"/>
        <w:rPr>
          <w:rFonts w:ascii="TimesTen" w:eastAsia="Times New Roman" w:hAnsi="TimesTen" w:cs="Times New Roman"/>
          <w:sz w:val="18"/>
          <w:szCs w:val="18"/>
        </w:rPr>
      </w:pPr>
      <w:r w:rsidRPr="001A5CE7">
        <w:rPr>
          <w:rFonts w:ascii="TimesTen" w:eastAsia="Times New Roman" w:hAnsi="TimesTen" w:cs="Times New Roman"/>
          <w:sz w:val="18"/>
          <w:szCs w:val="18"/>
        </w:rPr>
        <w:t>ii.)</w:t>
      </w:r>
      <w:r w:rsidRPr="001A5CE7">
        <w:rPr>
          <w:rFonts w:ascii="TimesTen" w:eastAsia="Times New Roman" w:hAnsi="TimesTen" w:cs="Times New Roman"/>
          <w:sz w:val="18"/>
          <w:szCs w:val="18"/>
        </w:rPr>
        <w:tab/>
        <w:t xml:space="preserve">Keep </w:t>
      </w:r>
      <w:r w:rsidRPr="001A5CE7">
        <w:rPr>
          <w:rFonts w:ascii="TimesTen" w:eastAsia="Times New Roman" w:hAnsi="TimesTen" w:cs="Times New Roman"/>
          <w:b/>
          <w:sz w:val="18"/>
          <w:szCs w:val="18"/>
        </w:rPr>
        <w:t>Us</w:t>
      </w:r>
      <w:r w:rsidRPr="001A5CE7">
        <w:rPr>
          <w:rFonts w:ascii="TimesTen" w:eastAsia="Times New Roman" w:hAnsi="TimesTen" w:cs="Times New Roman"/>
          <w:sz w:val="18"/>
          <w:szCs w:val="18"/>
        </w:rPr>
        <w:t xml:space="preserve"> fully advised of all developments and provide such information as </w:t>
      </w:r>
      <w:proofErr w:type="gramStart"/>
      <w:r w:rsidRPr="001A5CE7">
        <w:rPr>
          <w:rFonts w:ascii="TimesTen" w:eastAsia="Times New Roman" w:hAnsi="TimesTen" w:cs="Times New Roman"/>
          <w:b/>
          <w:sz w:val="18"/>
          <w:szCs w:val="18"/>
        </w:rPr>
        <w:t>We</w:t>
      </w:r>
      <w:proofErr w:type="gramEnd"/>
      <w:r w:rsidRPr="001A5CE7">
        <w:rPr>
          <w:rFonts w:ascii="TimesTen" w:eastAsia="Times New Roman" w:hAnsi="TimesTen" w:cs="Times New Roman"/>
          <w:sz w:val="18"/>
          <w:szCs w:val="18"/>
        </w:rPr>
        <w:t xml:space="preserve"> may require.</w:t>
      </w:r>
    </w:p>
    <w:p w:rsidR="001A5CE7" w:rsidRPr="001A5CE7" w:rsidRDefault="001A5CE7" w:rsidP="001A5CE7">
      <w:pPr>
        <w:numPr>
          <w:ilvl w:val="0"/>
          <w:numId w:val="46"/>
        </w:numPr>
        <w:tabs>
          <w:tab w:val="num" w:pos="1843"/>
        </w:tabs>
        <w:spacing w:after="0" w:line="240" w:lineRule="auto"/>
        <w:ind w:left="1843" w:hanging="425"/>
        <w:rPr>
          <w:rFonts w:ascii="TimesTen" w:eastAsia="Times New Roman" w:hAnsi="TimesTen" w:cs="Times New Roman"/>
          <w:sz w:val="18"/>
          <w:szCs w:val="18"/>
        </w:rPr>
      </w:pPr>
      <w:r w:rsidRPr="001A5CE7">
        <w:rPr>
          <w:rFonts w:ascii="TimesTen" w:eastAsia="Times New Roman" w:hAnsi="TimesTen" w:cs="Times New Roman"/>
          <w:sz w:val="18"/>
          <w:szCs w:val="18"/>
        </w:rPr>
        <w:t xml:space="preserve">Keep </w:t>
      </w:r>
      <w:proofErr w:type="gramStart"/>
      <w:r w:rsidRPr="001A5CE7">
        <w:rPr>
          <w:rFonts w:ascii="TimesTen" w:eastAsia="Times New Roman" w:hAnsi="TimesTen" w:cs="Times New Roman"/>
          <w:b/>
          <w:sz w:val="18"/>
          <w:szCs w:val="18"/>
        </w:rPr>
        <w:t>Us</w:t>
      </w:r>
      <w:proofErr w:type="gramEnd"/>
      <w:r w:rsidRPr="001A5CE7">
        <w:rPr>
          <w:rFonts w:ascii="TimesTen" w:eastAsia="Times New Roman" w:hAnsi="TimesTen" w:cs="Times New Roman"/>
          <w:sz w:val="18"/>
          <w:szCs w:val="18"/>
        </w:rPr>
        <w:t xml:space="preserve"> advised of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incurred.</w:t>
      </w:r>
    </w:p>
    <w:p w:rsidR="001A5CE7" w:rsidRPr="001A5CE7" w:rsidRDefault="001A5CE7" w:rsidP="001A5CE7">
      <w:pPr>
        <w:numPr>
          <w:ilvl w:val="0"/>
          <w:numId w:val="46"/>
        </w:numPr>
        <w:tabs>
          <w:tab w:val="num" w:pos="1843"/>
        </w:tabs>
        <w:spacing w:after="0" w:line="240" w:lineRule="auto"/>
        <w:ind w:left="1843" w:hanging="425"/>
        <w:rPr>
          <w:rFonts w:ascii="TimesTen" w:eastAsia="Times New Roman" w:hAnsi="TimesTen" w:cs="Times New Roman"/>
          <w:sz w:val="18"/>
          <w:szCs w:val="18"/>
        </w:rPr>
      </w:pPr>
      <w:r w:rsidRPr="001A5CE7">
        <w:rPr>
          <w:rFonts w:ascii="TimesTen" w:eastAsia="Times New Roman" w:hAnsi="TimesTen" w:cs="Times New Roman"/>
          <w:sz w:val="18"/>
          <w:szCs w:val="18"/>
        </w:rPr>
        <w:t xml:space="preserve">Advise </w:t>
      </w:r>
      <w:proofErr w:type="gramStart"/>
      <w:r w:rsidRPr="001A5CE7">
        <w:rPr>
          <w:rFonts w:ascii="TimesTen" w:eastAsia="Times New Roman" w:hAnsi="TimesTen" w:cs="Times New Roman"/>
          <w:b/>
          <w:sz w:val="18"/>
          <w:szCs w:val="18"/>
        </w:rPr>
        <w:t>Us</w:t>
      </w:r>
      <w:proofErr w:type="gramEnd"/>
      <w:r w:rsidRPr="001A5CE7">
        <w:rPr>
          <w:rFonts w:ascii="TimesTen" w:eastAsia="Times New Roman" w:hAnsi="TimesTen" w:cs="Times New Roman"/>
          <w:sz w:val="18"/>
          <w:szCs w:val="18"/>
        </w:rPr>
        <w:t xml:space="preserve"> of any offers to settle and payments in to court.  If against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advice such offers or payments are not accepted there shall be no further cover for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unless </w:t>
      </w:r>
      <w:proofErr w:type="gramStart"/>
      <w:r w:rsidRPr="001A5CE7">
        <w:rPr>
          <w:rFonts w:ascii="TimesTen" w:eastAsia="Times New Roman" w:hAnsi="TimesTen" w:cs="Times New Roman"/>
          <w:b/>
          <w:sz w:val="18"/>
          <w:szCs w:val="18"/>
        </w:rPr>
        <w:t>We</w:t>
      </w:r>
      <w:proofErr w:type="gramEnd"/>
      <w:r w:rsidRPr="001A5CE7">
        <w:rPr>
          <w:rFonts w:ascii="TimesTen" w:eastAsia="Times New Roman" w:hAnsi="TimesTen" w:cs="Times New Roman"/>
          <w:sz w:val="18"/>
          <w:szCs w:val="18"/>
        </w:rPr>
        <w:t xml:space="preserve"> agree in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absolute discretion to allow the case to proceed.</w:t>
      </w:r>
    </w:p>
    <w:p w:rsidR="001A5CE7" w:rsidRPr="001A5CE7" w:rsidRDefault="001A5CE7" w:rsidP="001A5CE7">
      <w:pPr>
        <w:numPr>
          <w:ilvl w:val="0"/>
          <w:numId w:val="46"/>
        </w:numPr>
        <w:tabs>
          <w:tab w:val="num" w:pos="1843"/>
        </w:tabs>
        <w:spacing w:after="0" w:line="240" w:lineRule="auto"/>
        <w:ind w:left="1843" w:hanging="425"/>
        <w:rPr>
          <w:rFonts w:ascii="TimesTen" w:eastAsia="Times New Roman" w:hAnsi="TimesTen" w:cs="Times New Roman"/>
          <w:sz w:val="18"/>
          <w:szCs w:val="18"/>
        </w:rPr>
      </w:pPr>
      <w:r w:rsidRPr="001A5CE7">
        <w:rPr>
          <w:rFonts w:ascii="TimesTen" w:eastAsia="Times New Roman" w:hAnsi="TimesTen" w:cs="Times New Roman"/>
          <w:sz w:val="18"/>
          <w:szCs w:val="18"/>
        </w:rPr>
        <w:t xml:space="preserve">Submit bills for assessment or certification by the appropriate body if requested by </w:t>
      </w:r>
      <w:proofErr w:type="gramStart"/>
      <w:r w:rsidRPr="001A5CE7">
        <w:rPr>
          <w:rFonts w:ascii="TimesTen" w:eastAsia="Times New Roman" w:hAnsi="TimesTen" w:cs="Times New Roman"/>
          <w:b/>
          <w:sz w:val="18"/>
          <w:szCs w:val="18"/>
        </w:rPr>
        <w:t>Us</w:t>
      </w:r>
      <w:proofErr w:type="gramEnd"/>
      <w:r w:rsidRPr="001A5CE7">
        <w:rPr>
          <w:rFonts w:ascii="TimesTen" w:eastAsia="Times New Roman" w:hAnsi="TimesTen" w:cs="Times New Roman"/>
          <w:sz w:val="18"/>
          <w:szCs w:val="18"/>
        </w:rPr>
        <w:t>.</w:t>
      </w:r>
    </w:p>
    <w:p w:rsidR="001A5CE7" w:rsidRPr="001A5CE7" w:rsidRDefault="001A5CE7" w:rsidP="001A5CE7">
      <w:pPr>
        <w:numPr>
          <w:ilvl w:val="0"/>
          <w:numId w:val="46"/>
        </w:numPr>
        <w:tabs>
          <w:tab w:val="num" w:pos="1843"/>
        </w:tabs>
        <w:spacing w:after="0" w:line="240" w:lineRule="auto"/>
        <w:ind w:left="1843" w:hanging="425"/>
        <w:rPr>
          <w:rFonts w:ascii="TimesTen" w:eastAsia="Times New Roman" w:hAnsi="TimesTen" w:cs="Times New Roman"/>
          <w:sz w:val="18"/>
          <w:szCs w:val="18"/>
        </w:rPr>
      </w:pPr>
      <w:r w:rsidRPr="001A5CE7">
        <w:rPr>
          <w:rFonts w:ascii="TimesTen" w:eastAsia="Times New Roman" w:hAnsi="TimesTen" w:cs="Times New Roman"/>
          <w:sz w:val="18"/>
          <w:szCs w:val="18"/>
        </w:rPr>
        <w:t>Attempt recovery of costs from third parties.</w:t>
      </w:r>
    </w:p>
    <w:p w:rsidR="001A5CE7" w:rsidRPr="001A5CE7" w:rsidRDefault="001A5CE7" w:rsidP="001A5CE7">
      <w:pPr>
        <w:numPr>
          <w:ilvl w:val="0"/>
          <w:numId w:val="44"/>
        </w:numPr>
        <w:tabs>
          <w:tab w:val="num" w:pos="1134"/>
        </w:tabs>
        <w:spacing w:after="0" w:line="240" w:lineRule="auto"/>
        <w:ind w:left="1134" w:hanging="414"/>
        <w:rPr>
          <w:rFonts w:ascii="TimesTen" w:eastAsia="Times New Roman" w:hAnsi="TimesTen" w:cs="Times New Roman"/>
          <w:sz w:val="18"/>
          <w:szCs w:val="18"/>
        </w:rPr>
      </w:pPr>
      <w:r w:rsidRPr="001A5CE7">
        <w:rPr>
          <w:rFonts w:ascii="TimesTen" w:eastAsia="Times New Roman" w:hAnsi="TimesTen" w:cs="Times New Roman"/>
          <w:sz w:val="18"/>
          <w:szCs w:val="18"/>
        </w:rPr>
        <w:t xml:space="preserve">In the event of a dispute arising as to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w:t>
      </w:r>
      <w:r w:rsidRPr="001A5CE7">
        <w:rPr>
          <w:rFonts w:ascii="TimesTen" w:eastAsia="Times New Roman" w:hAnsi="TimesTen" w:cs="Times New Roman"/>
          <w:b/>
          <w:sz w:val="18"/>
          <w:szCs w:val="18"/>
        </w:rPr>
        <w:t>We</w:t>
      </w:r>
      <w:r w:rsidRPr="001A5CE7">
        <w:rPr>
          <w:rFonts w:ascii="TimesTen" w:eastAsia="Times New Roman" w:hAnsi="TimesTen" w:cs="Times New Roman"/>
          <w:sz w:val="18"/>
          <w:szCs w:val="18"/>
        </w:rPr>
        <w:t xml:space="preserve"> may require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to change </w:t>
      </w:r>
      <w:r w:rsidRPr="001A5CE7">
        <w:rPr>
          <w:rFonts w:ascii="TimesTen" w:eastAsia="Times New Roman" w:hAnsi="TimesTen" w:cs="Times New Roman"/>
          <w:b/>
          <w:sz w:val="18"/>
          <w:szCs w:val="18"/>
        </w:rPr>
        <w:t>Adviser</w:t>
      </w:r>
      <w:r w:rsidRPr="001A5CE7">
        <w:rPr>
          <w:rFonts w:ascii="TimesTen" w:eastAsia="Times New Roman" w:hAnsi="TimesTen" w:cs="Times New Roman"/>
          <w:sz w:val="18"/>
          <w:szCs w:val="18"/>
        </w:rPr>
        <w:t>.</w:t>
      </w:r>
    </w:p>
    <w:p w:rsidR="001A5CE7" w:rsidRPr="001A5CE7" w:rsidRDefault="001A5CE7" w:rsidP="001A5CE7">
      <w:pPr>
        <w:numPr>
          <w:ilvl w:val="0"/>
          <w:numId w:val="44"/>
        </w:numPr>
        <w:tabs>
          <w:tab w:val="num" w:pos="1134"/>
        </w:tabs>
        <w:spacing w:after="0" w:line="240" w:lineRule="auto"/>
        <w:ind w:left="1134" w:hanging="414"/>
        <w:rPr>
          <w:rFonts w:ascii="TimesTen" w:eastAsia="Times New Roman" w:hAnsi="TimesTen" w:cs="Times New Roman"/>
          <w:sz w:val="18"/>
          <w:szCs w:val="18"/>
        </w:rPr>
      </w:pPr>
      <w:r w:rsidRPr="001A5CE7">
        <w:rPr>
          <w:rFonts w:ascii="TimesTen" w:eastAsia="Times New Roman" w:hAnsi="TimesTen" w:cs="Times New Roman"/>
          <w:b/>
          <w:sz w:val="18"/>
          <w:szCs w:val="18"/>
        </w:rPr>
        <w:t>Insurance Providers</w:t>
      </w:r>
      <w:r w:rsidRPr="001A5CE7">
        <w:rPr>
          <w:rFonts w:ascii="TimesTen" w:eastAsia="Times New Roman" w:hAnsi="TimesTen" w:cs="Times New Roman"/>
          <w:sz w:val="18"/>
          <w:szCs w:val="18"/>
        </w:rPr>
        <w:t xml:space="preserve"> shall only be liable for costs for work expressly authorised by </w:t>
      </w:r>
      <w:proofErr w:type="gramStart"/>
      <w:r w:rsidRPr="001A5CE7">
        <w:rPr>
          <w:rFonts w:ascii="TimesTen" w:eastAsia="Times New Roman" w:hAnsi="TimesTen" w:cs="Times New Roman"/>
          <w:b/>
          <w:sz w:val="18"/>
          <w:szCs w:val="18"/>
        </w:rPr>
        <w:t>Us</w:t>
      </w:r>
      <w:proofErr w:type="gramEnd"/>
      <w:r w:rsidRPr="001A5CE7">
        <w:rPr>
          <w:rFonts w:ascii="TimesTen" w:eastAsia="Times New Roman" w:hAnsi="TimesTen" w:cs="Times New Roman"/>
          <w:sz w:val="18"/>
          <w:szCs w:val="18"/>
        </w:rPr>
        <w:t xml:space="preserve"> in writing and undertaken while there are reasonable prospects of success.</w:t>
      </w:r>
    </w:p>
    <w:p w:rsidR="001A5CE7" w:rsidRPr="001A5CE7" w:rsidRDefault="001A5CE7" w:rsidP="001A5CE7">
      <w:pPr>
        <w:numPr>
          <w:ilvl w:val="0"/>
          <w:numId w:val="44"/>
        </w:numPr>
        <w:tabs>
          <w:tab w:val="num" w:pos="1134"/>
        </w:tabs>
        <w:spacing w:after="0" w:line="240" w:lineRule="auto"/>
        <w:ind w:left="1134" w:hanging="414"/>
        <w:rPr>
          <w:rFonts w:ascii="TimesTen" w:eastAsia="Times New Roman" w:hAnsi="TimesTen" w:cs="Times New Roman"/>
          <w:sz w:val="18"/>
          <w:szCs w:val="18"/>
        </w:rPr>
      </w:pP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shall supply all information requested by the </w:t>
      </w:r>
      <w:r w:rsidRPr="001A5CE7">
        <w:rPr>
          <w:rFonts w:ascii="TimesTen" w:eastAsia="Times New Roman" w:hAnsi="TimesTen" w:cs="Times New Roman"/>
          <w:b/>
          <w:sz w:val="18"/>
          <w:szCs w:val="18"/>
        </w:rPr>
        <w:t>Adviser</w:t>
      </w:r>
      <w:r w:rsidRPr="001A5CE7">
        <w:rPr>
          <w:rFonts w:ascii="TimesTen" w:eastAsia="Times New Roman" w:hAnsi="TimesTen" w:cs="Times New Roman"/>
          <w:sz w:val="18"/>
          <w:szCs w:val="18"/>
        </w:rPr>
        <w:t xml:space="preserve"> and </w:t>
      </w:r>
      <w:r w:rsidRPr="001A5CE7">
        <w:rPr>
          <w:rFonts w:ascii="TimesTen" w:eastAsia="Times New Roman" w:hAnsi="TimesTen" w:cs="Times New Roman"/>
          <w:b/>
          <w:sz w:val="18"/>
          <w:szCs w:val="18"/>
        </w:rPr>
        <w:t>Us</w:t>
      </w:r>
      <w:r w:rsidRPr="001A5CE7">
        <w:rPr>
          <w:rFonts w:ascii="TimesTen" w:eastAsia="Times New Roman" w:hAnsi="TimesTen" w:cs="Times New Roman"/>
          <w:sz w:val="18"/>
          <w:szCs w:val="18"/>
        </w:rPr>
        <w:t>.</w:t>
      </w:r>
    </w:p>
    <w:p w:rsidR="001A5CE7" w:rsidRPr="001A5CE7" w:rsidRDefault="001A5CE7" w:rsidP="001A5CE7">
      <w:pPr>
        <w:numPr>
          <w:ilvl w:val="0"/>
          <w:numId w:val="44"/>
        </w:numPr>
        <w:tabs>
          <w:tab w:val="num" w:pos="1134"/>
        </w:tabs>
        <w:spacing w:after="0" w:line="240" w:lineRule="auto"/>
        <w:ind w:left="1134" w:hanging="414"/>
        <w:rPr>
          <w:rFonts w:ascii="TimesTen" w:eastAsia="Times New Roman" w:hAnsi="TimesTen" w:cs="Times New Roman"/>
          <w:sz w:val="18"/>
          <w:szCs w:val="18"/>
        </w:rPr>
      </w:pP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are responsible for any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if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withdraw from the </w:t>
      </w:r>
      <w:r w:rsidRPr="001A5CE7">
        <w:rPr>
          <w:rFonts w:ascii="TimesTen" w:eastAsia="Times New Roman" w:hAnsi="TimesTen" w:cs="Times New Roman"/>
          <w:b/>
          <w:sz w:val="18"/>
          <w:szCs w:val="18"/>
        </w:rPr>
        <w:t>Legal Action</w:t>
      </w:r>
      <w:r w:rsidRPr="001A5CE7">
        <w:rPr>
          <w:rFonts w:ascii="TimesTen" w:eastAsia="Times New Roman" w:hAnsi="TimesTen" w:cs="Times New Roman"/>
          <w:sz w:val="18"/>
          <w:szCs w:val="18"/>
        </w:rPr>
        <w:t xml:space="preserve"> without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prior consent.  Any costs already paid under this insurance will be reimbursed by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w:t>
      </w:r>
    </w:p>
    <w:p w:rsidR="001A5CE7" w:rsidRPr="001A5CE7" w:rsidRDefault="001A5CE7" w:rsidP="001A5CE7">
      <w:pPr>
        <w:numPr>
          <w:ilvl w:val="0"/>
          <w:numId w:val="44"/>
        </w:numPr>
        <w:tabs>
          <w:tab w:val="num" w:pos="1134"/>
        </w:tabs>
        <w:spacing w:after="0" w:line="240" w:lineRule="auto"/>
        <w:ind w:left="1134" w:hanging="414"/>
        <w:rPr>
          <w:rFonts w:ascii="TimesTen" w:eastAsia="Times New Roman" w:hAnsi="TimesTen" w:cs="Times New Roman"/>
          <w:sz w:val="18"/>
          <w:szCs w:val="18"/>
        </w:rPr>
      </w:pPr>
      <w:r w:rsidRPr="001A5CE7">
        <w:rPr>
          <w:rFonts w:ascii="TimesTen" w:eastAsia="Times New Roman" w:hAnsi="TimesTen" w:cs="Times New Roman"/>
          <w:b/>
          <w:sz w:val="18"/>
          <w:szCs w:val="18"/>
        </w:rPr>
        <w:lastRenderedPageBreak/>
        <w:t>You</w:t>
      </w:r>
      <w:r w:rsidRPr="001A5CE7">
        <w:rPr>
          <w:rFonts w:ascii="TimesTen" w:eastAsia="Times New Roman" w:hAnsi="TimesTen" w:cs="Times New Roman"/>
          <w:sz w:val="18"/>
          <w:szCs w:val="18"/>
        </w:rPr>
        <w:t xml:space="preserve"> must instruct the </w:t>
      </w:r>
      <w:r w:rsidRPr="001A5CE7">
        <w:rPr>
          <w:rFonts w:ascii="TimesTen" w:eastAsia="Times New Roman" w:hAnsi="TimesTen" w:cs="Times New Roman"/>
          <w:b/>
          <w:sz w:val="18"/>
          <w:szCs w:val="18"/>
        </w:rPr>
        <w:t>Adviser</w:t>
      </w:r>
      <w:r w:rsidRPr="001A5CE7">
        <w:rPr>
          <w:rFonts w:ascii="TimesTen" w:eastAsia="Times New Roman" w:hAnsi="TimesTen" w:cs="Times New Roman"/>
          <w:sz w:val="18"/>
          <w:szCs w:val="18"/>
        </w:rPr>
        <w:t xml:space="preserve"> to provide </w:t>
      </w:r>
      <w:proofErr w:type="gramStart"/>
      <w:r w:rsidRPr="001A5CE7">
        <w:rPr>
          <w:rFonts w:ascii="TimesTen" w:eastAsia="Times New Roman" w:hAnsi="TimesTen" w:cs="Times New Roman"/>
          <w:b/>
          <w:sz w:val="18"/>
          <w:szCs w:val="18"/>
        </w:rPr>
        <w:t>Us</w:t>
      </w:r>
      <w:proofErr w:type="gramEnd"/>
      <w:r w:rsidRPr="001A5CE7">
        <w:rPr>
          <w:rFonts w:ascii="TimesTen" w:eastAsia="Times New Roman" w:hAnsi="TimesTen" w:cs="Times New Roman"/>
          <w:sz w:val="18"/>
          <w:szCs w:val="18"/>
        </w:rPr>
        <w:t xml:space="preserve"> with all information that </w:t>
      </w:r>
      <w:r w:rsidRPr="001A5CE7">
        <w:rPr>
          <w:rFonts w:ascii="TimesTen" w:eastAsia="Times New Roman" w:hAnsi="TimesTen" w:cs="Times New Roman"/>
          <w:b/>
          <w:sz w:val="18"/>
          <w:szCs w:val="18"/>
        </w:rPr>
        <w:t>We</w:t>
      </w:r>
      <w:r w:rsidRPr="001A5CE7">
        <w:rPr>
          <w:rFonts w:ascii="TimesTen" w:eastAsia="Times New Roman" w:hAnsi="TimesTen" w:cs="Times New Roman"/>
          <w:sz w:val="18"/>
          <w:szCs w:val="18"/>
        </w:rPr>
        <w:t xml:space="preserve"> ask for and report to </w:t>
      </w:r>
      <w:r w:rsidRPr="001A5CE7">
        <w:rPr>
          <w:rFonts w:ascii="TimesTen" w:eastAsia="Times New Roman" w:hAnsi="TimesTen" w:cs="Times New Roman"/>
          <w:b/>
          <w:sz w:val="18"/>
          <w:szCs w:val="18"/>
        </w:rPr>
        <w:t>Us</w:t>
      </w:r>
      <w:r w:rsidRPr="001A5CE7">
        <w:rPr>
          <w:rFonts w:ascii="TimesTen" w:eastAsia="Times New Roman" w:hAnsi="TimesTen" w:cs="Times New Roman"/>
          <w:sz w:val="18"/>
          <w:szCs w:val="18"/>
        </w:rPr>
        <w:t xml:space="preserve"> as </w:t>
      </w:r>
      <w:r w:rsidRPr="001A5CE7">
        <w:rPr>
          <w:rFonts w:ascii="TimesTen" w:eastAsia="Times New Roman" w:hAnsi="TimesTen" w:cs="Times New Roman"/>
          <w:b/>
          <w:sz w:val="18"/>
          <w:szCs w:val="18"/>
        </w:rPr>
        <w:t xml:space="preserve">We </w:t>
      </w:r>
      <w:r w:rsidRPr="001A5CE7">
        <w:rPr>
          <w:rFonts w:ascii="TimesTen" w:eastAsia="Times New Roman" w:hAnsi="TimesTen" w:cs="Times New Roman"/>
          <w:sz w:val="18"/>
          <w:szCs w:val="18"/>
        </w:rPr>
        <w:t>direct at their own cost.</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numPr>
          <w:ilvl w:val="0"/>
          <w:numId w:val="43"/>
        </w:numPr>
        <w:spacing w:after="0" w:line="240" w:lineRule="auto"/>
        <w:rPr>
          <w:rFonts w:ascii="Arial" w:eastAsia="Times New Roman" w:hAnsi="Arial" w:cs="Arial"/>
          <w:b/>
          <w:sz w:val="18"/>
          <w:szCs w:val="18"/>
          <w:lang w:eastAsia="en-GB"/>
        </w:rPr>
      </w:pPr>
      <w:r w:rsidRPr="001A5CE7">
        <w:rPr>
          <w:rFonts w:ascii="Arial" w:eastAsia="Times New Roman" w:hAnsi="Arial" w:cs="Arial"/>
          <w:b/>
          <w:sz w:val="18"/>
          <w:szCs w:val="18"/>
          <w:lang w:eastAsia="en-GB"/>
        </w:rPr>
        <w:t>Disputes</w:t>
      </w:r>
      <w:r w:rsidRPr="001A5CE7">
        <w:rPr>
          <w:rFonts w:ascii="Arial" w:eastAsia="Times New Roman" w:hAnsi="Arial" w:cs="Arial"/>
          <w:b/>
          <w:sz w:val="18"/>
          <w:szCs w:val="18"/>
          <w:lang w:eastAsia="en-GB"/>
        </w:rPr>
        <w:tab/>
      </w:r>
    </w:p>
    <w:p w:rsidR="001A5CE7" w:rsidRPr="001A5CE7" w:rsidRDefault="001A5CE7" w:rsidP="001A5CE7">
      <w:pPr>
        <w:spacing w:after="0" w:line="240" w:lineRule="auto"/>
        <w:ind w:left="720"/>
        <w:rPr>
          <w:rFonts w:ascii="Arial" w:eastAsia="Times New Roman" w:hAnsi="Arial" w:cs="Arial"/>
          <w:sz w:val="18"/>
          <w:szCs w:val="18"/>
          <w:lang w:eastAsia="en-GB"/>
        </w:rPr>
      </w:pPr>
      <w:r w:rsidRPr="001A5CE7">
        <w:rPr>
          <w:rFonts w:ascii="Arial" w:eastAsia="Times New Roman" w:hAnsi="Arial" w:cs="Arial"/>
          <w:sz w:val="18"/>
          <w:szCs w:val="18"/>
          <w:lang w:eastAsia="en-GB"/>
        </w:rPr>
        <w:t xml:space="preserve">Subject to </w:t>
      </w:r>
      <w:r w:rsidRPr="001A5CE7">
        <w:rPr>
          <w:rFonts w:ascii="Arial" w:eastAsia="Times New Roman" w:hAnsi="Arial" w:cs="Arial"/>
          <w:b/>
          <w:sz w:val="18"/>
          <w:szCs w:val="18"/>
          <w:lang w:eastAsia="en-GB"/>
        </w:rPr>
        <w:t>Your</w:t>
      </w:r>
      <w:r w:rsidRPr="001A5CE7">
        <w:rPr>
          <w:rFonts w:ascii="Arial" w:eastAsia="Times New Roman" w:hAnsi="Arial" w:cs="Arial"/>
          <w:sz w:val="18"/>
          <w:szCs w:val="18"/>
          <w:lang w:eastAsia="en-GB"/>
        </w:rPr>
        <w:t xml:space="preserve"> right to refer a complaint to the Financial Ombudsman Service (see ‘How to Make a Claim’), any dispute between </w:t>
      </w:r>
      <w:proofErr w:type="gramStart"/>
      <w:r w:rsidRPr="001A5CE7">
        <w:rPr>
          <w:rFonts w:ascii="Arial" w:eastAsia="Times New Roman" w:hAnsi="Arial" w:cs="Arial"/>
          <w:b/>
          <w:sz w:val="18"/>
          <w:szCs w:val="18"/>
          <w:lang w:eastAsia="en-GB"/>
        </w:rPr>
        <w:t>You</w:t>
      </w:r>
      <w:proofErr w:type="gramEnd"/>
      <w:r w:rsidRPr="001A5CE7">
        <w:rPr>
          <w:rFonts w:ascii="Arial" w:eastAsia="Times New Roman" w:hAnsi="Arial" w:cs="Arial"/>
          <w:sz w:val="18"/>
          <w:szCs w:val="18"/>
          <w:lang w:eastAsia="en-GB"/>
        </w:rPr>
        <w:t xml:space="preserve"> and </w:t>
      </w:r>
      <w:r w:rsidRPr="001A5CE7">
        <w:rPr>
          <w:rFonts w:ascii="Arial" w:eastAsia="Times New Roman" w:hAnsi="Arial" w:cs="Arial"/>
          <w:b/>
          <w:sz w:val="18"/>
          <w:szCs w:val="18"/>
          <w:lang w:eastAsia="en-GB"/>
        </w:rPr>
        <w:t>Us</w:t>
      </w:r>
      <w:r w:rsidRPr="001A5CE7">
        <w:rPr>
          <w:rFonts w:ascii="Arial" w:eastAsia="Times New Roman" w:hAnsi="Arial" w:cs="Arial"/>
          <w:sz w:val="18"/>
          <w:szCs w:val="18"/>
          <w:lang w:eastAsia="en-GB"/>
        </w:rPr>
        <w:t xml:space="preserve"> may, where </w:t>
      </w:r>
      <w:r w:rsidRPr="001A5CE7">
        <w:rPr>
          <w:rFonts w:ascii="Arial" w:eastAsia="Times New Roman" w:hAnsi="Arial" w:cs="Arial"/>
          <w:b/>
          <w:sz w:val="18"/>
          <w:szCs w:val="18"/>
          <w:lang w:eastAsia="en-GB"/>
        </w:rPr>
        <w:t>We</w:t>
      </w:r>
      <w:r w:rsidRPr="001A5CE7">
        <w:rPr>
          <w:rFonts w:ascii="Arial" w:eastAsia="Times New Roman" w:hAnsi="Arial" w:cs="Arial"/>
          <w:sz w:val="18"/>
          <w:szCs w:val="18"/>
          <w:lang w:eastAsia="en-GB"/>
        </w:rPr>
        <w:t xml:space="preserve"> both agree, be referred to an arbitrator who will be either a solicitor or a barrister.  If the parties cannot agree on their choice of arbitrator the Law Society may be asked to make a nomination.  The arbitration will be binding and carried out under the Arbitration Act.  The costs of the arbitration will be at the discretion of the arbitrator.</w:t>
      </w:r>
    </w:p>
    <w:p w:rsidR="001A5CE7" w:rsidRPr="001A5CE7" w:rsidRDefault="001A5CE7" w:rsidP="001A5CE7">
      <w:pPr>
        <w:spacing w:after="0" w:line="240" w:lineRule="auto"/>
        <w:ind w:left="283" w:hanging="283"/>
        <w:rPr>
          <w:rFonts w:ascii="Arial" w:eastAsia="Times New Roman" w:hAnsi="Arial" w:cs="Arial"/>
          <w:sz w:val="18"/>
          <w:szCs w:val="18"/>
          <w:lang w:eastAsia="en-GB"/>
        </w:rPr>
      </w:pPr>
    </w:p>
    <w:p w:rsidR="001A5CE7" w:rsidRPr="001A5CE7" w:rsidRDefault="001A5CE7" w:rsidP="001A5CE7">
      <w:pPr>
        <w:spacing w:after="0" w:line="240" w:lineRule="auto"/>
        <w:ind w:left="283" w:hanging="283"/>
        <w:rPr>
          <w:rFonts w:ascii="Arial" w:eastAsia="Times New Roman" w:hAnsi="Arial" w:cs="Arial"/>
          <w:b/>
          <w:sz w:val="18"/>
          <w:szCs w:val="18"/>
          <w:lang w:eastAsia="en-GB"/>
        </w:rPr>
      </w:pPr>
      <w:r w:rsidRPr="001A5CE7">
        <w:rPr>
          <w:rFonts w:ascii="Arial" w:eastAsia="Times New Roman" w:hAnsi="Arial" w:cs="Arial"/>
          <w:b/>
          <w:sz w:val="18"/>
          <w:szCs w:val="18"/>
          <w:lang w:eastAsia="en-GB"/>
        </w:rPr>
        <w:t>4.</w:t>
      </w:r>
      <w:r w:rsidRPr="001A5CE7">
        <w:rPr>
          <w:rFonts w:ascii="Arial" w:eastAsia="Times New Roman" w:hAnsi="Arial" w:cs="Arial"/>
          <w:b/>
          <w:sz w:val="18"/>
          <w:szCs w:val="18"/>
          <w:lang w:eastAsia="en-GB"/>
        </w:rPr>
        <w:tab/>
        <w:t xml:space="preserve"> Reasonable Prospects</w:t>
      </w:r>
    </w:p>
    <w:p w:rsidR="001A5CE7" w:rsidRPr="001A5CE7" w:rsidRDefault="001A5CE7" w:rsidP="001A5CE7">
      <w:pPr>
        <w:spacing w:after="120" w:line="240" w:lineRule="auto"/>
        <w:ind w:left="720"/>
        <w:rPr>
          <w:rFonts w:ascii="Arial" w:eastAsia="Times New Roman" w:hAnsi="Arial" w:cs="Arial"/>
          <w:sz w:val="18"/>
          <w:szCs w:val="18"/>
          <w:lang w:eastAsia="en-GB"/>
        </w:rPr>
      </w:pPr>
      <w:r w:rsidRPr="001A5CE7">
        <w:rPr>
          <w:rFonts w:ascii="Arial" w:eastAsia="Times New Roman" w:hAnsi="Arial" w:cs="Arial"/>
          <w:sz w:val="18"/>
          <w:szCs w:val="18"/>
          <w:lang w:eastAsia="en-GB"/>
        </w:rPr>
        <w:t xml:space="preserve">At any time </w:t>
      </w:r>
      <w:proofErr w:type="gramStart"/>
      <w:r w:rsidRPr="001A5CE7">
        <w:rPr>
          <w:rFonts w:ascii="Arial" w:eastAsia="Times New Roman" w:hAnsi="Arial" w:cs="Arial"/>
          <w:b/>
          <w:sz w:val="18"/>
          <w:szCs w:val="18"/>
          <w:lang w:eastAsia="en-GB"/>
        </w:rPr>
        <w:t>We</w:t>
      </w:r>
      <w:proofErr w:type="gramEnd"/>
      <w:r w:rsidRPr="001A5CE7">
        <w:rPr>
          <w:rFonts w:ascii="Arial" w:eastAsia="Times New Roman" w:hAnsi="Arial" w:cs="Arial"/>
          <w:sz w:val="18"/>
          <w:szCs w:val="18"/>
          <w:lang w:eastAsia="en-GB"/>
        </w:rPr>
        <w:t xml:space="preserve"> may form the view that </w:t>
      </w:r>
      <w:r w:rsidRPr="001A5CE7">
        <w:rPr>
          <w:rFonts w:ascii="Arial" w:eastAsia="Times New Roman" w:hAnsi="Arial" w:cs="Arial"/>
          <w:b/>
          <w:sz w:val="18"/>
          <w:szCs w:val="18"/>
          <w:lang w:eastAsia="en-GB"/>
        </w:rPr>
        <w:t>You</w:t>
      </w:r>
      <w:r w:rsidRPr="001A5CE7">
        <w:rPr>
          <w:rFonts w:ascii="Arial" w:eastAsia="Times New Roman" w:hAnsi="Arial" w:cs="Arial"/>
          <w:sz w:val="18"/>
          <w:szCs w:val="18"/>
          <w:lang w:eastAsia="en-GB"/>
        </w:rPr>
        <w:t xml:space="preserve"> do not have a reasonable chance of winning the case and achieving a reasonable outcome.  If so, </w:t>
      </w:r>
      <w:proofErr w:type="gramStart"/>
      <w:r w:rsidRPr="001A5CE7">
        <w:rPr>
          <w:rFonts w:ascii="Arial" w:eastAsia="Times New Roman" w:hAnsi="Arial" w:cs="Arial"/>
          <w:b/>
          <w:sz w:val="18"/>
          <w:szCs w:val="18"/>
          <w:lang w:eastAsia="en-GB"/>
        </w:rPr>
        <w:t>We</w:t>
      </w:r>
      <w:proofErr w:type="gramEnd"/>
      <w:r w:rsidRPr="001A5CE7">
        <w:rPr>
          <w:rFonts w:ascii="Arial" w:eastAsia="Times New Roman" w:hAnsi="Arial" w:cs="Arial"/>
          <w:sz w:val="18"/>
          <w:szCs w:val="18"/>
          <w:lang w:eastAsia="en-GB"/>
        </w:rPr>
        <w:t xml:space="preserve"> may decline support or any further support.  In forming this view </w:t>
      </w:r>
      <w:proofErr w:type="gramStart"/>
      <w:r w:rsidRPr="001A5CE7">
        <w:rPr>
          <w:rFonts w:ascii="Arial" w:eastAsia="Times New Roman" w:hAnsi="Arial" w:cs="Arial"/>
          <w:b/>
          <w:sz w:val="18"/>
          <w:szCs w:val="18"/>
          <w:lang w:eastAsia="en-GB"/>
        </w:rPr>
        <w:t>We</w:t>
      </w:r>
      <w:proofErr w:type="gramEnd"/>
      <w:r w:rsidRPr="001A5CE7">
        <w:rPr>
          <w:rFonts w:ascii="Arial" w:eastAsia="Times New Roman" w:hAnsi="Arial" w:cs="Arial"/>
          <w:sz w:val="18"/>
          <w:szCs w:val="18"/>
          <w:lang w:eastAsia="en-GB"/>
        </w:rPr>
        <w:t xml:space="preserve"> may consider:- </w:t>
      </w:r>
    </w:p>
    <w:p w:rsidR="001A5CE7" w:rsidRPr="001A5CE7" w:rsidRDefault="001A5CE7" w:rsidP="001A5CE7">
      <w:pPr>
        <w:numPr>
          <w:ilvl w:val="0"/>
          <w:numId w:val="47"/>
        </w:numPr>
        <w:tabs>
          <w:tab w:val="num" w:pos="1134"/>
        </w:tabs>
        <w:spacing w:after="0" w:line="240" w:lineRule="auto"/>
        <w:ind w:left="1134" w:hanging="425"/>
        <w:rPr>
          <w:rFonts w:ascii="Arial" w:eastAsia="Times New Roman" w:hAnsi="Arial" w:cs="Arial"/>
          <w:sz w:val="18"/>
          <w:szCs w:val="18"/>
          <w:lang w:eastAsia="en-GB"/>
        </w:rPr>
      </w:pPr>
      <w:r w:rsidRPr="001A5CE7">
        <w:rPr>
          <w:rFonts w:ascii="Arial" w:eastAsia="Times New Roman" w:hAnsi="Arial" w:cs="Arial"/>
          <w:sz w:val="18"/>
          <w:szCs w:val="18"/>
          <w:lang w:eastAsia="en-GB"/>
        </w:rPr>
        <w:t xml:space="preserve">The amount of money at stake.  </w:t>
      </w:r>
    </w:p>
    <w:p w:rsidR="001A5CE7" w:rsidRPr="001A5CE7" w:rsidRDefault="001A5CE7" w:rsidP="001A5CE7">
      <w:pPr>
        <w:numPr>
          <w:ilvl w:val="0"/>
          <w:numId w:val="47"/>
        </w:numPr>
        <w:tabs>
          <w:tab w:val="num" w:pos="1134"/>
        </w:tabs>
        <w:spacing w:after="0" w:line="240" w:lineRule="auto"/>
        <w:ind w:left="1134" w:hanging="425"/>
        <w:rPr>
          <w:rFonts w:ascii="Arial" w:eastAsia="Times New Roman" w:hAnsi="Arial" w:cs="Arial"/>
          <w:sz w:val="18"/>
          <w:szCs w:val="18"/>
          <w:lang w:eastAsia="en-GB"/>
        </w:rPr>
      </w:pPr>
      <w:r w:rsidRPr="001A5CE7">
        <w:rPr>
          <w:rFonts w:ascii="Arial" w:eastAsia="Times New Roman" w:hAnsi="Arial" w:cs="Arial"/>
          <w:sz w:val="18"/>
          <w:szCs w:val="18"/>
          <w:lang w:eastAsia="en-GB"/>
        </w:rPr>
        <w:t xml:space="preserve">Whether a reasonable person without legal expenses insurance would wish to pursue or defend the matter.  </w:t>
      </w:r>
    </w:p>
    <w:p w:rsidR="001A5CE7" w:rsidRPr="001A5CE7" w:rsidRDefault="001A5CE7" w:rsidP="001A5CE7">
      <w:pPr>
        <w:numPr>
          <w:ilvl w:val="0"/>
          <w:numId w:val="47"/>
        </w:numPr>
        <w:tabs>
          <w:tab w:val="num" w:pos="1134"/>
        </w:tabs>
        <w:spacing w:after="0" w:line="240" w:lineRule="auto"/>
        <w:ind w:left="1134" w:hanging="425"/>
        <w:rPr>
          <w:rFonts w:ascii="Arial" w:eastAsia="Times New Roman" w:hAnsi="Arial" w:cs="Arial"/>
          <w:sz w:val="18"/>
          <w:szCs w:val="18"/>
          <w:lang w:eastAsia="en-GB"/>
        </w:rPr>
      </w:pPr>
      <w:r w:rsidRPr="001A5CE7">
        <w:rPr>
          <w:rFonts w:ascii="Arial" w:eastAsia="Times New Roman" w:hAnsi="Arial" w:cs="Arial"/>
          <w:sz w:val="18"/>
          <w:szCs w:val="18"/>
          <w:lang w:eastAsia="en-GB"/>
        </w:rPr>
        <w:t>The prospects of being able to enforce a judgment.</w:t>
      </w:r>
    </w:p>
    <w:p w:rsidR="001A5CE7" w:rsidRPr="001A5CE7" w:rsidRDefault="001A5CE7" w:rsidP="001A5CE7">
      <w:pPr>
        <w:numPr>
          <w:ilvl w:val="0"/>
          <w:numId w:val="47"/>
        </w:numPr>
        <w:tabs>
          <w:tab w:val="num" w:pos="1134"/>
        </w:tabs>
        <w:spacing w:after="0" w:line="240" w:lineRule="auto"/>
        <w:ind w:left="1134" w:hanging="425"/>
        <w:rPr>
          <w:rFonts w:ascii="Arial" w:eastAsia="Times New Roman" w:hAnsi="Arial" w:cs="Arial"/>
          <w:sz w:val="18"/>
          <w:szCs w:val="18"/>
          <w:lang w:eastAsia="en-GB"/>
        </w:rPr>
      </w:pPr>
      <w:r w:rsidRPr="001A5CE7">
        <w:rPr>
          <w:rFonts w:ascii="Arial" w:eastAsia="Times New Roman" w:hAnsi="Arial" w:cs="Arial"/>
          <w:sz w:val="18"/>
          <w:szCs w:val="18"/>
          <w:lang w:eastAsia="en-GB"/>
        </w:rPr>
        <w:t xml:space="preserve">Whether </w:t>
      </w:r>
      <w:proofErr w:type="gramStart"/>
      <w:r w:rsidRPr="001A5CE7">
        <w:rPr>
          <w:rFonts w:ascii="Arial" w:eastAsia="Times New Roman" w:hAnsi="Arial" w:cs="Arial"/>
          <w:b/>
          <w:sz w:val="18"/>
          <w:szCs w:val="18"/>
          <w:lang w:eastAsia="en-GB"/>
        </w:rPr>
        <w:t>Your</w:t>
      </w:r>
      <w:proofErr w:type="gramEnd"/>
      <w:r w:rsidRPr="001A5CE7">
        <w:rPr>
          <w:rFonts w:ascii="Arial" w:eastAsia="Times New Roman" w:hAnsi="Arial" w:cs="Arial"/>
          <w:sz w:val="18"/>
          <w:szCs w:val="18"/>
          <w:lang w:eastAsia="en-GB"/>
        </w:rPr>
        <w:t xml:space="preserve"> interests could be better achieved in another way.</w:t>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p>
    <w:p w:rsidR="001A5CE7" w:rsidRPr="001A5CE7" w:rsidRDefault="001A5CE7" w:rsidP="001A5CE7">
      <w:pPr>
        <w:numPr>
          <w:ilvl w:val="0"/>
          <w:numId w:val="48"/>
        </w:numPr>
        <w:spacing w:after="0" w:line="240" w:lineRule="auto"/>
        <w:rPr>
          <w:rFonts w:ascii="Arial" w:eastAsia="Times New Roman" w:hAnsi="Arial" w:cs="Arial"/>
          <w:b/>
          <w:sz w:val="18"/>
          <w:szCs w:val="18"/>
          <w:lang w:eastAsia="en-GB"/>
        </w:rPr>
      </w:pPr>
      <w:r w:rsidRPr="001A5CE7">
        <w:rPr>
          <w:rFonts w:ascii="Arial" w:eastAsia="Times New Roman" w:hAnsi="Arial" w:cs="Arial"/>
          <w:b/>
          <w:sz w:val="18"/>
          <w:szCs w:val="18"/>
          <w:lang w:eastAsia="en-GB"/>
        </w:rPr>
        <w:t>English Law</w:t>
      </w:r>
      <w:r w:rsidRPr="001A5CE7">
        <w:rPr>
          <w:rFonts w:ascii="Arial" w:eastAsia="Times New Roman" w:hAnsi="Arial" w:cs="Arial"/>
          <w:b/>
          <w:sz w:val="18"/>
          <w:szCs w:val="18"/>
          <w:lang w:eastAsia="en-GB"/>
        </w:rPr>
        <w:tab/>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ab/>
        <w:t>This contract is governed by English Law.</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numPr>
          <w:ilvl w:val="0"/>
          <w:numId w:val="48"/>
        </w:numPr>
        <w:tabs>
          <w:tab w:val="left" w:pos="720"/>
        </w:tabs>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Language</w:t>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ab/>
        <w:t>The language for contractual terms and communication will be English.</w:t>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p>
    <w:p w:rsidR="001A5CE7" w:rsidRPr="001A5CE7" w:rsidRDefault="001A5CE7" w:rsidP="001A5CE7">
      <w:pPr>
        <w:spacing w:after="0" w:line="240" w:lineRule="auto"/>
        <w:jc w:val="center"/>
        <w:outlineLvl w:val="0"/>
        <w:rPr>
          <w:rFonts w:ascii="TimesTen" w:eastAsia="Times New Roman" w:hAnsi="TimesTen" w:cs="Times New Roman"/>
          <w:color w:val="C00000"/>
          <w:sz w:val="24"/>
          <w:szCs w:val="24"/>
        </w:rPr>
      </w:pPr>
      <w:r w:rsidRPr="001A5CE7">
        <w:rPr>
          <w:rFonts w:ascii="TimesTen" w:eastAsia="Times New Roman" w:hAnsi="TimesTen" w:cs="Times New Roman"/>
          <w:color w:val="C00000"/>
          <w:sz w:val="20"/>
          <w:szCs w:val="20"/>
        </w:rPr>
        <w:t>CUSTOMER SERVICES INFORMATION</w:t>
      </w:r>
    </w:p>
    <w:p w:rsidR="001A5CE7" w:rsidRPr="001A5CE7" w:rsidRDefault="001A5CE7" w:rsidP="001A5CE7">
      <w:pPr>
        <w:spacing w:after="0" w:line="240" w:lineRule="auto"/>
        <w:jc w:val="center"/>
        <w:rPr>
          <w:rFonts w:ascii="TimesTen" w:eastAsia="Times New Roman" w:hAnsi="TimesTen" w:cs="Times New Roman"/>
          <w:b/>
          <w:color w:val="C00000"/>
          <w:sz w:val="20"/>
          <w:szCs w:val="20"/>
        </w:rPr>
      </w:pPr>
      <w:r w:rsidRPr="001A5CE7">
        <w:rPr>
          <w:rFonts w:ascii="TimesTen" w:eastAsia="Times New Roman" w:hAnsi="TimesTen" w:cs="Times New Roman"/>
          <w:b/>
          <w:color w:val="C00000"/>
          <w:sz w:val="20"/>
          <w:szCs w:val="20"/>
        </w:rPr>
        <w:t>HOW TO MAKE A CLAIM</w:t>
      </w:r>
    </w:p>
    <w:p w:rsidR="001A5CE7" w:rsidRPr="001A5CE7" w:rsidRDefault="001A5CE7" w:rsidP="001A5CE7">
      <w:pPr>
        <w:spacing w:after="0" w:line="240" w:lineRule="auto"/>
        <w:jc w:val="center"/>
        <w:rPr>
          <w:rFonts w:ascii="TimesTen" w:eastAsia="Times New Roman" w:hAnsi="TimesTen" w:cs="Times New Roman"/>
          <w:b/>
          <w:color w:val="000000"/>
          <w:sz w:val="20"/>
          <w:szCs w:val="20"/>
        </w:rPr>
      </w:pPr>
    </w:p>
    <w:p w:rsidR="001A5CE7" w:rsidRPr="001A5CE7" w:rsidRDefault="001A5CE7" w:rsidP="001A5CE7">
      <w:p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As soon as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have a legal problem that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may require assistance with under this insurance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should telephone the Legal Helpline. </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Specialist lawyers are at hand to help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If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need a lawyer or accountant to act for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and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problem is covered under this insurance, the helpline will ask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to complete and submit a claim form online by visiting www.arclegal.co.uk/informationcentre.   Alternatively they will send a claim form to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If </w:t>
      </w:r>
      <w:proofErr w:type="gramStart"/>
      <w:r w:rsidRPr="001A5CE7">
        <w:rPr>
          <w:rFonts w:ascii="TimesTen" w:eastAsia="Times New Roman" w:hAnsi="TimesTen" w:cs="Times New Roman"/>
          <w:b/>
          <w:sz w:val="18"/>
          <w:szCs w:val="18"/>
        </w:rPr>
        <w:t>Your</w:t>
      </w:r>
      <w:proofErr w:type="gramEnd"/>
      <w:r w:rsidRPr="001A5CE7">
        <w:rPr>
          <w:rFonts w:ascii="TimesTen" w:eastAsia="Times New Roman" w:hAnsi="TimesTen" w:cs="Times New Roman"/>
          <w:sz w:val="18"/>
          <w:szCs w:val="18"/>
        </w:rPr>
        <w:t xml:space="preserve"> problem is not covered under this insurance, the helpline may be able to offer </w:t>
      </w:r>
    </w:p>
    <w:p w:rsidR="001A5CE7" w:rsidRPr="001A5CE7" w:rsidRDefault="001A5CE7" w:rsidP="001A5CE7">
      <w:pPr>
        <w:spacing w:after="0" w:line="240" w:lineRule="auto"/>
        <w:rPr>
          <w:rFonts w:ascii="TimesTen" w:eastAsia="Times New Roman" w:hAnsi="TimesTen" w:cs="Times New Roman"/>
          <w:sz w:val="18"/>
          <w:szCs w:val="18"/>
        </w:rPr>
      </w:pPr>
      <w:proofErr w:type="spellStart"/>
      <w:proofErr w:type="gramStart"/>
      <w:r w:rsidRPr="001A5CE7">
        <w:rPr>
          <w:rFonts w:ascii="TimesTen" w:eastAsia="Times New Roman" w:hAnsi="TimesTen" w:cs="Times New Roman"/>
          <w:b/>
          <w:sz w:val="18"/>
          <w:szCs w:val="18"/>
        </w:rPr>
        <w:t>You</w:t>
      </w:r>
      <w:proofErr w:type="spellEnd"/>
      <w:r w:rsidRPr="001A5CE7">
        <w:rPr>
          <w:rFonts w:ascii="TimesTen" w:eastAsia="Times New Roman" w:hAnsi="TimesTen" w:cs="Times New Roman"/>
          <w:sz w:val="18"/>
          <w:szCs w:val="18"/>
        </w:rPr>
        <w:t xml:space="preserve"> assistance under a private funding arrangement.</w:t>
      </w:r>
      <w:proofErr w:type="gramEnd"/>
    </w:p>
    <w:p w:rsidR="001A5CE7" w:rsidRPr="001A5CE7" w:rsidRDefault="001A5CE7" w:rsidP="001A5CE7">
      <w:p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 </w:t>
      </w:r>
    </w:p>
    <w:p w:rsidR="001A5CE7" w:rsidRPr="001A5CE7" w:rsidRDefault="001A5CE7" w:rsidP="001A5CE7">
      <w:pPr>
        <w:spacing w:after="0" w:line="240" w:lineRule="auto"/>
        <w:rPr>
          <w:rFonts w:ascii="TimesTen" w:eastAsia="Times New Roman" w:hAnsi="TimesTen" w:cs="Times New Roman"/>
          <w:b/>
          <w:snapToGrid w:val="0"/>
          <w:sz w:val="18"/>
          <w:szCs w:val="18"/>
        </w:rPr>
      </w:pPr>
      <w:r w:rsidRPr="001A5CE7">
        <w:rPr>
          <w:rFonts w:ascii="TimesTen" w:eastAsia="Times New Roman" w:hAnsi="TimesTen" w:cs="Times New Roman"/>
          <w:sz w:val="18"/>
          <w:szCs w:val="18"/>
        </w:rPr>
        <w:t xml:space="preserve">In general terms,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are required to immediately notify </w:t>
      </w:r>
      <w:r w:rsidRPr="001A5CE7">
        <w:rPr>
          <w:rFonts w:ascii="TimesTen" w:eastAsia="Times New Roman" w:hAnsi="TimesTen" w:cs="Times New Roman"/>
          <w:b/>
          <w:sz w:val="18"/>
          <w:szCs w:val="18"/>
        </w:rPr>
        <w:t>Us</w:t>
      </w:r>
      <w:r w:rsidRPr="001A5CE7">
        <w:rPr>
          <w:rFonts w:ascii="TimesTen" w:eastAsia="Times New Roman" w:hAnsi="TimesTen" w:cs="Times New Roman"/>
          <w:sz w:val="18"/>
          <w:szCs w:val="18"/>
        </w:rPr>
        <w:t xml:space="preserve"> of any potential claim or circumstances which may give rise to a claim. If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are in doubt whether a matter constitutes a notifiable claim or circumstance, contact the Legal Helpline.</w:t>
      </w:r>
    </w:p>
    <w:p w:rsidR="001A5CE7" w:rsidRPr="001A5CE7" w:rsidRDefault="001A5CE7" w:rsidP="001A5CE7">
      <w:pPr>
        <w:keepNext/>
        <w:spacing w:after="0" w:line="240" w:lineRule="auto"/>
        <w:rPr>
          <w:rFonts w:ascii="TimesTen" w:eastAsia="Times New Roman" w:hAnsi="TimesTen" w:cs="Times New Roman"/>
          <w:b/>
          <w:snapToGrid w:val="0"/>
          <w:sz w:val="18"/>
          <w:szCs w:val="18"/>
        </w:rPr>
      </w:pPr>
      <w:r w:rsidRPr="001A5CE7">
        <w:rPr>
          <w:rFonts w:ascii="TimesTen" w:eastAsia="Times New Roman" w:hAnsi="TimesTen" w:cs="Times New Roman"/>
          <w:b/>
          <w:snapToGrid w:val="0"/>
          <w:sz w:val="18"/>
          <w:szCs w:val="18"/>
        </w:rPr>
        <w:t>Data Protection Act</w:t>
      </w:r>
    </w:p>
    <w:p w:rsidR="001A5CE7" w:rsidRPr="001A5CE7" w:rsidRDefault="001A5CE7" w:rsidP="001A5CE7">
      <w:pPr>
        <w:keepNext/>
        <w:spacing w:after="0" w:line="240" w:lineRule="auto"/>
        <w:rPr>
          <w:rFonts w:ascii="TimesTen" w:eastAsia="Times New Roman" w:hAnsi="TimesTen" w:cs="Times New Roman"/>
          <w:snapToGrid w:val="0"/>
          <w:sz w:val="18"/>
          <w:szCs w:val="18"/>
        </w:rPr>
      </w:pPr>
      <w:r w:rsidRPr="001A5CE7">
        <w:rPr>
          <w:rFonts w:ascii="TimesTen" w:eastAsia="Times New Roman" w:hAnsi="TimesTen" w:cs="Times New Roman"/>
          <w:b/>
          <w:snapToGrid w:val="0"/>
          <w:sz w:val="18"/>
          <w:szCs w:val="18"/>
        </w:rPr>
        <w:t>Your</w:t>
      </w:r>
      <w:r w:rsidRPr="001A5CE7">
        <w:rPr>
          <w:rFonts w:ascii="TimesTen" w:eastAsia="Times New Roman" w:hAnsi="TimesTen" w:cs="Times New Roman"/>
          <w:snapToGrid w:val="0"/>
          <w:sz w:val="18"/>
          <w:szCs w:val="18"/>
        </w:rPr>
        <w:t xml:space="preserve"> details and details of </w:t>
      </w:r>
      <w:proofErr w:type="gramStart"/>
      <w:r w:rsidRPr="001A5CE7">
        <w:rPr>
          <w:rFonts w:ascii="TimesTen" w:eastAsia="Times New Roman" w:hAnsi="TimesTen" w:cs="Times New Roman"/>
          <w:b/>
          <w:snapToGrid w:val="0"/>
          <w:sz w:val="18"/>
          <w:szCs w:val="18"/>
        </w:rPr>
        <w:t>Your</w:t>
      </w:r>
      <w:proofErr w:type="gramEnd"/>
      <w:r w:rsidRPr="001A5CE7">
        <w:rPr>
          <w:rFonts w:ascii="TimesTen" w:eastAsia="Times New Roman" w:hAnsi="TimesTen" w:cs="Times New Roman"/>
          <w:snapToGrid w:val="0"/>
          <w:sz w:val="18"/>
          <w:szCs w:val="18"/>
        </w:rPr>
        <w:t xml:space="preserve"> insurance cover and claims will be held by </w:t>
      </w:r>
      <w:r w:rsidRPr="001A5CE7">
        <w:rPr>
          <w:rFonts w:ascii="TimesTen" w:eastAsia="Times New Roman" w:hAnsi="TimesTen" w:cs="Times New Roman"/>
          <w:b/>
          <w:snapToGrid w:val="0"/>
          <w:sz w:val="18"/>
          <w:szCs w:val="18"/>
        </w:rPr>
        <w:t>Us</w:t>
      </w:r>
      <w:r w:rsidRPr="001A5CE7">
        <w:rPr>
          <w:rFonts w:ascii="TimesTen" w:eastAsia="Times New Roman" w:hAnsi="TimesTen" w:cs="Times New Roman"/>
          <w:snapToGrid w:val="0"/>
          <w:sz w:val="18"/>
          <w:szCs w:val="18"/>
        </w:rPr>
        <w:t xml:space="preserve"> and or the </w:t>
      </w:r>
      <w:r w:rsidRPr="001A5CE7">
        <w:rPr>
          <w:rFonts w:ascii="TimesTen" w:eastAsia="Times New Roman" w:hAnsi="TimesTen" w:cs="Times New Roman"/>
          <w:b/>
          <w:snapToGrid w:val="0"/>
          <w:sz w:val="18"/>
          <w:szCs w:val="18"/>
        </w:rPr>
        <w:t>Insurance Providers</w:t>
      </w:r>
      <w:r w:rsidRPr="001A5CE7">
        <w:rPr>
          <w:rFonts w:ascii="TimesTen" w:eastAsia="Times New Roman" w:hAnsi="TimesTen" w:cs="Times New Roman"/>
          <w:snapToGrid w:val="0"/>
          <w:sz w:val="18"/>
          <w:szCs w:val="18"/>
        </w:rPr>
        <w:t xml:space="preserve"> for underwriting, processing, claims handling and fraud prevention subject to the provisions of the Data Protection Act 1998.</w:t>
      </w:r>
    </w:p>
    <w:p w:rsidR="001A5CE7" w:rsidRPr="001A5CE7" w:rsidRDefault="001A5CE7" w:rsidP="001A5CE7">
      <w:pPr>
        <w:keepNext/>
        <w:spacing w:after="0" w:line="240" w:lineRule="auto"/>
        <w:rPr>
          <w:rFonts w:ascii="TimesTen" w:eastAsia="Times New Roman" w:hAnsi="TimesTen" w:cs="Times New Roman"/>
          <w:snapToGrid w:val="0"/>
          <w:sz w:val="18"/>
          <w:szCs w:val="18"/>
        </w:rPr>
      </w:pPr>
    </w:p>
    <w:p w:rsidR="001A5CE7" w:rsidRPr="001A5CE7" w:rsidRDefault="001A5CE7" w:rsidP="001A5CE7">
      <w:pPr>
        <w:keepNext/>
        <w:spacing w:after="0" w:line="240" w:lineRule="auto"/>
        <w:rPr>
          <w:rFonts w:ascii="TimesTen" w:eastAsia="Times New Roman" w:hAnsi="TimesTen" w:cs="Times New Roman"/>
          <w:b/>
          <w:snapToGrid w:val="0"/>
          <w:sz w:val="18"/>
          <w:szCs w:val="18"/>
        </w:rPr>
      </w:pPr>
      <w:r w:rsidRPr="001A5CE7">
        <w:rPr>
          <w:rFonts w:ascii="TimesTen" w:eastAsia="Times New Roman" w:hAnsi="TimesTen" w:cs="Times New Roman"/>
          <w:b/>
          <w:snapToGrid w:val="0"/>
          <w:sz w:val="18"/>
          <w:szCs w:val="18"/>
        </w:rPr>
        <w:t>Customer Service</w:t>
      </w:r>
    </w:p>
    <w:p w:rsidR="001A5CE7" w:rsidRPr="001A5CE7" w:rsidRDefault="001A5CE7" w:rsidP="001A5CE7">
      <w:pPr>
        <w:spacing w:after="0" w:line="240" w:lineRule="auto"/>
        <w:rPr>
          <w:rFonts w:ascii="TimesTen" w:eastAsia="Times New Roman" w:hAnsi="TimesTen" w:cs="Times New Roman"/>
          <w:snapToGrid w:val="0"/>
          <w:sz w:val="18"/>
          <w:szCs w:val="18"/>
        </w:rPr>
      </w:pPr>
      <w:r w:rsidRPr="001A5CE7">
        <w:rPr>
          <w:rFonts w:ascii="TimesTen" w:eastAsia="Times New Roman" w:hAnsi="TimesTen" w:cs="Times New Roman"/>
          <w:b/>
          <w:snapToGrid w:val="0"/>
          <w:sz w:val="18"/>
          <w:szCs w:val="18"/>
        </w:rPr>
        <w:t>Our</w:t>
      </w:r>
      <w:r w:rsidRPr="001A5CE7">
        <w:rPr>
          <w:rFonts w:ascii="TimesTen" w:eastAsia="Times New Roman" w:hAnsi="TimesTen" w:cs="Times New Roman"/>
          <w:snapToGrid w:val="0"/>
          <w:sz w:val="18"/>
          <w:szCs w:val="18"/>
        </w:rPr>
        <w:t xml:space="preserve"> aim is to get it right, first time, every time.  If </w:t>
      </w:r>
      <w:proofErr w:type="gramStart"/>
      <w:r w:rsidRPr="001A5CE7">
        <w:rPr>
          <w:rFonts w:ascii="TimesTen" w:eastAsia="Times New Roman" w:hAnsi="TimesTen" w:cs="Times New Roman"/>
          <w:b/>
          <w:snapToGrid w:val="0"/>
          <w:sz w:val="18"/>
          <w:szCs w:val="18"/>
        </w:rPr>
        <w:t>We</w:t>
      </w:r>
      <w:proofErr w:type="gramEnd"/>
      <w:r w:rsidRPr="001A5CE7">
        <w:rPr>
          <w:rFonts w:ascii="TimesTen" w:eastAsia="Times New Roman" w:hAnsi="TimesTen" w:cs="Times New Roman"/>
          <w:snapToGrid w:val="0"/>
          <w:sz w:val="18"/>
          <w:szCs w:val="18"/>
        </w:rPr>
        <w:t xml:space="preserve"> make a mistake, </w:t>
      </w:r>
      <w:r w:rsidRPr="001A5CE7">
        <w:rPr>
          <w:rFonts w:ascii="TimesTen" w:eastAsia="Times New Roman" w:hAnsi="TimesTen" w:cs="Times New Roman"/>
          <w:b/>
          <w:snapToGrid w:val="0"/>
          <w:sz w:val="18"/>
          <w:szCs w:val="18"/>
        </w:rPr>
        <w:t>We</w:t>
      </w:r>
      <w:r w:rsidRPr="001A5CE7">
        <w:rPr>
          <w:rFonts w:ascii="TimesTen" w:eastAsia="Times New Roman" w:hAnsi="TimesTen" w:cs="Times New Roman"/>
          <w:snapToGrid w:val="0"/>
          <w:sz w:val="18"/>
          <w:szCs w:val="18"/>
        </w:rPr>
        <w:t xml:space="preserve"> will try to put it right straightaway. </w:t>
      </w:r>
    </w:p>
    <w:p w:rsidR="001A5CE7" w:rsidRPr="001A5CE7" w:rsidRDefault="001A5CE7" w:rsidP="001A5CE7">
      <w:pPr>
        <w:spacing w:after="0" w:line="240" w:lineRule="auto"/>
        <w:rPr>
          <w:rFonts w:ascii="TimesTen" w:eastAsia="Times New Roman" w:hAnsi="TimesTen" w:cs="Times New Roman"/>
          <w:snapToGrid w:val="0"/>
          <w:sz w:val="18"/>
          <w:szCs w:val="18"/>
        </w:rPr>
      </w:pPr>
    </w:p>
    <w:p w:rsidR="001A5CE7" w:rsidRPr="001A5CE7" w:rsidRDefault="001A5CE7" w:rsidP="001A5CE7">
      <w:pPr>
        <w:spacing w:after="0" w:line="240" w:lineRule="auto"/>
        <w:rPr>
          <w:rFonts w:ascii="TimesTen" w:eastAsia="Times New Roman" w:hAnsi="TimesTen" w:cs="Times New Roman"/>
          <w:snapToGrid w:val="0"/>
          <w:sz w:val="18"/>
          <w:szCs w:val="18"/>
        </w:rPr>
      </w:pPr>
      <w:r w:rsidRPr="001A5CE7">
        <w:rPr>
          <w:rFonts w:ascii="TimesTen" w:eastAsia="Times New Roman" w:hAnsi="TimesTen" w:cs="Times New Roman"/>
          <w:snapToGrid w:val="0"/>
          <w:sz w:val="18"/>
          <w:szCs w:val="18"/>
        </w:rPr>
        <w:t xml:space="preserve">If </w:t>
      </w:r>
      <w:proofErr w:type="gramStart"/>
      <w:r w:rsidRPr="001A5CE7">
        <w:rPr>
          <w:rFonts w:ascii="TimesTen" w:eastAsia="Times New Roman" w:hAnsi="TimesTen" w:cs="Times New Roman"/>
          <w:b/>
          <w:snapToGrid w:val="0"/>
          <w:sz w:val="18"/>
          <w:szCs w:val="18"/>
        </w:rPr>
        <w:t>You</w:t>
      </w:r>
      <w:proofErr w:type="gramEnd"/>
      <w:r w:rsidRPr="001A5CE7">
        <w:rPr>
          <w:rFonts w:ascii="TimesTen" w:eastAsia="Times New Roman" w:hAnsi="TimesTen" w:cs="Times New Roman"/>
          <w:snapToGrid w:val="0"/>
          <w:sz w:val="18"/>
          <w:szCs w:val="18"/>
        </w:rPr>
        <w:t xml:space="preserve"> are unhappy with the service that has been provided, </w:t>
      </w:r>
      <w:r w:rsidRPr="001A5CE7">
        <w:rPr>
          <w:rFonts w:ascii="TimesTen" w:eastAsia="Times New Roman" w:hAnsi="TimesTen" w:cs="Times New Roman"/>
          <w:b/>
          <w:snapToGrid w:val="0"/>
          <w:sz w:val="18"/>
          <w:szCs w:val="18"/>
        </w:rPr>
        <w:t>You</w:t>
      </w:r>
      <w:r w:rsidRPr="001A5CE7">
        <w:rPr>
          <w:rFonts w:ascii="TimesTen" w:eastAsia="Times New Roman" w:hAnsi="TimesTen" w:cs="Times New Roman"/>
          <w:snapToGrid w:val="0"/>
          <w:sz w:val="18"/>
          <w:szCs w:val="18"/>
        </w:rPr>
        <w:t xml:space="preserve"> should contact </w:t>
      </w:r>
      <w:r w:rsidRPr="001A5CE7">
        <w:rPr>
          <w:rFonts w:ascii="TimesTen" w:eastAsia="Times New Roman" w:hAnsi="TimesTen" w:cs="Times New Roman"/>
          <w:b/>
          <w:snapToGrid w:val="0"/>
          <w:sz w:val="18"/>
          <w:szCs w:val="18"/>
        </w:rPr>
        <w:t>Us</w:t>
      </w:r>
      <w:r w:rsidRPr="001A5CE7">
        <w:rPr>
          <w:rFonts w:ascii="TimesTen" w:eastAsia="Times New Roman" w:hAnsi="TimesTen" w:cs="Times New Roman"/>
          <w:snapToGrid w:val="0"/>
          <w:sz w:val="18"/>
          <w:szCs w:val="18"/>
        </w:rPr>
        <w:t xml:space="preserve"> at the address below. </w:t>
      </w:r>
      <w:r w:rsidRPr="001A5CE7">
        <w:rPr>
          <w:rFonts w:ascii="TimesTen" w:eastAsia="Times New Roman" w:hAnsi="TimesTen" w:cs="Times New Roman"/>
          <w:b/>
          <w:snapToGrid w:val="0"/>
          <w:sz w:val="18"/>
          <w:szCs w:val="18"/>
        </w:rPr>
        <w:t>We</w:t>
      </w:r>
      <w:r w:rsidRPr="001A5CE7">
        <w:rPr>
          <w:rFonts w:ascii="TimesTen" w:eastAsia="Times New Roman" w:hAnsi="TimesTen" w:cs="Times New Roman"/>
          <w:snapToGrid w:val="0"/>
          <w:sz w:val="18"/>
          <w:szCs w:val="18"/>
        </w:rPr>
        <w:t xml:space="preserve"> will always confirm to </w:t>
      </w:r>
      <w:proofErr w:type="gramStart"/>
      <w:r w:rsidRPr="001A5CE7">
        <w:rPr>
          <w:rFonts w:ascii="TimesTen" w:eastAsia="Times New Roman" w:hAnsi="TimesTen" w:cs="Times New Roman"/>
          <w:b/>
          <w:snapToGrid w:val="0"/>
          <w:sz w:val="18"/>
          <w:szCs w:val="18"/>
        </w:rPr>
        <w:t>You</w:t>
      </w:r>
      <w:proofErr w:type="gramEnd"/>
      <w:r w:rsidRPr="001A5CE7">
        <w:rPr>
          <w:rFonts w:ascii="TimesTen" w:eastAsia="Times New Roman" w:hAnsi="TimesTen" w:cs="Times New Roman"/>
          <w:snapToGrid w:val="0"/>
          <w:sz w:val="18"/>
          <w:szCs w:val="18"/>
        </w:rPr>
        <w:t xml:space="preserve">, within five working days, that </w:t>
      </w:r>
      <w:r w:rsidRPr="001A5CE7">
        <w:rPr>
          <w:rFonts w:ascii="TimesTen" w:eastAsia="Times New Roman" w:hAnsi="TimesTen" w:cs="Times New Roman"/>
          <w:b/>
          <w:snapToGrid w:val="0"/>
          <w:sz w:val="18"/>
          <w:szCs w:val="18"/>
        </w:rPr>
        <w:t>We</w:t>
      </w:r>
      <w:r w:rsidRPr="001A5CE7">
        <w:rPr>
          <w:rFonts w:ascii="TimesTen" w:eastAsia="Times New Roman" w:hAnsi="TimesTen" w:cs="Times New Roman"/>
          <w:snapToGrid w:val="0"/>
          <w:sz w:val="18"/>
          <w:szCs w:val="18"/>
        </w:rPr>
        <w:t xml:space="preserve"> have received </w:t>
      </w:r>
      <w:r w:rsidRPr="001A5CE7">
        <w:rPr>
          <w:rFonts w:ascii="TimesTen" w:eastAsia="Times New Roman" w:hAnsi="TimesTen" w:cs="Times New Roman"/>
          <w:b/>
          <w:snapToGrid w:val="0"/>
          <w:sz w:val="18"/>
          <w:szCs w:val="18"/>
        </w:rPr>
        <w:t>Your</w:t>
      </w:r>
      <w:r w:rsidRPr="001A5CE7">
        <w:rPr>
          <w:rFonts w:ascii="TimesTen" w:eastAsia="Times New Roman" w:hAnsi="TimesTen" w:cs="Times New Roman"/>
          <w:snapToGrid w:val="0"/>
          <w:sz w:val="18"/>
          <w:szCs w:val="18"/>
        </w:rPr>
        <w:t xml:space="preserve"> complaint. Within four weeks </w:t>
      </w:r>
      <w:proofErr w:type="gramStart"/>
      <w:r w:rsidRPr="001A5CE7">
        <w:rPr>
          <w:rFonts w:ascii="TimesTen" w:eastAsia="Times New Roman" w:hAnsi="TimesTen" w:cs="Times New Roman"/>
          <w:b/>
          <w:snapToGrid w:val="0"/>
          <w:sz w:val="18"/>
          <w:szCs w:val="18"/>
        </w:rPr>
        <w:t>You</w:t>
      </w:r>
      <w:proofErr w:type="gramEnd"/>
      <w:r w:rsidRPr="001A5CE7">
        <w:rPr>
          <w:rFonts w:ascii="TimesTen" w:eastAsia="Times New Roman" w:hAnsi="TimesTen" w:cs="Times New Roman"/>
          <w:snapToGrid w:val="0"/>
          <w:sz w:val="18"/>
          <w:szCs w:val="18"/>
        </w:rPr>
        <w:t xml:space="preserve"> will receive either a final response or an explanation of why the complaint has not been resolved yet plus an indication of when </w:t>
      </w:r>
      <w:r w:rsidRPr="001A5CE7">
        <w:rPr>
          <w:rFonts w:ascii="TimesTen" w:eastAsia="Times New Roman" w:hAnsi="TimesTen" w:cs="Times New Roman"/>
          <w:b/>
          <w:snapToGrid w:val="0"/>
          <w:sz w:val="18"/>
          <w:szCs w:val="18"/>
        </w:rPr>
        <w:t>You</w:t>
      </w:r>
      <w:r w:rsidRPr="001A5CE7">
        <w:rPr>
          <w:rFonts w:ascii="TimesTen" w:eastAsia="Times New Roman" w:hAnsi="TimesTen" w:cs="Times New Roman"/>
          <w:snapToGrid w:val="0"/>
          <w:sz w:val="18"/>
          <w:szCs w:val="18"/>
        </w:rPr>
        <w:t xml:space="preserve"> will receive a final response. Within eight weeks </w:t>
      </w:r>
      <w:proofErr w:type="gramStart"/>
      <w:r w:rsidRPr="001A5CE7">
        <w:rPr>
          <w:rFonts w:ascii="TimesTen" w:eastAsia="Times New Roman" w:hAnsi="TimesTen" w:cs="Times New Roman"/>
          <w:b/>
          <w:snapToGrid w:val="0"/>
          <w:sz w:val="18"/>
          <w:szCs w:val="18"/>
        </w:rPr>
        <w:t>You</w:t>
      </w:r>
      <w:proofErr w:type="gramEnd"/>
      <w:r w:rsidRPr="001A5CE7">
        <w:rPr>
          <w:rFonts w:ascii="TimesTen" w:eastAsia="Times New Roman" w:hAnsi="TimesTen" w:cs="Times New Roman"/>
          <w:snapToGrid w:val="0"/>
          <w:sz w:val="18"/>
          <w:szCs w:val="18"/>
        </w:rPr>
        <w:t xml:space="preserve"> will receive a final response or, if this is not possible, a reason for the delay plus an indication of when </w:t>
      </w:r>
      <w:r w:rsidRPr="001A5CE7">
        <w:rPr>
          <w:rFonts w:ascii="TimesTen" w:eastAsia="Times New Roman" w:hAnsi="TimesTen" w:cs="Times New Roman"/>
          <w:b/>
          <w:snapToGrid w:val="0"/>
          <w:sz w:val="18"/>
          <w:szCs w:val="18"/>
        </w:rPr>
        <w:t>You</w:t>
      </w:r>
      <w:r w:rsidRPr="001A5CE7">
        <w:rPr>
          <w:rFonts w:ascii="TimesTen" w:eastAsia="Times New Roman" w:hAnsi="TimesTen" w:cs="Times New Roman"/>
          <w:snapToGrid w:val="0"/>
          <w:sz w:val="18"/>
          <w:szCs w:val="18"/>
        </w:rPr>
        <w:t xml:space="preserve"> will receive a final response. After eight weeks, if </w:t>
      </w:r>
      <w:proofErr w:type="gramStart"/>
      <w:r w:rsidRPr="001A5CE7">
        <w:rPr>
          <w:rFonts w:ascii="TimesTen" w:eastAsia="Times New Roman" w:hAnsi="TimesTen" w:cs="Times New Roman"/>
          <w:b/>
          <w:snapToGrid w:val="0"/>
          <w:sz w:val="18"/>
          <w:szCs w:val="18"/>
        </w:rPr>
        <w:t>You</w:t>
      </w:r>
      <w:proofErr w:type="gramEnd"/>
      <w:r w:rsidRPr="001A5CE7">
        <w:rPr>
          <w:rFonts w:ascii="TimesTen" w:eastAsia="Times New Roman" w:hAnsi="TimesTen" w:cs="Times New Roman"/>
          <w:snapToGrid w:val="0"/>
          <w:sz w:val="18"/>
          <w:szCs w:val="18"/>
        </w:rPr>
        <w:t xml:space="preserve"> are unhappy with the delay, </w:t>
      </w:r>
      <w:r w:rsidRPr="001A5CE7">
        <w:rPr>
          <w:rFonts w:ascii="TimesTen" w:eastAsia="Times New Roman" w:hAnsi="TimesTen" w:cs="Times New Roman"/>
          <w:b/>
          <w:snapToGrid w:val="0"/>
          <w:sz w:val="18"/>
          <w:szCs w:val="18"/>
        </w:rPr>
        <w:t>You</w:t>
      </w:r>
      <w:r w:rsidRPr="001A5CE7">
        <w:rPr>
          <w:rFonts w:ascii="TimesTen" w:eastAsia="Times New Roman" w:hAnsi="TimesTen" w:cs="Times New Roman"/>
          <w:snapToGrid w:val="0"/>
          <w:sz w:val="18"/>
          <w:szCs w:val="18"/>
        </w:rPr>
        <w:t xml:space="preserve"> may refer </w:t>
      </w:r>
      <w:r w:rsidRPr="001A5CE7">
        <w:rPr>
          <w:rFonts w:ascii="TimesTen" w:eastAsia="Times New Roman" w:hAnsi="TimesTen" w:cs="Times New Roman"/>
          <w:b/>
          <w:snapToGrid w:val="0"/>
          <w:sz w:val="18"/>
          <w:szCs w:val="18"/>
        </w:rPr>
        <w:t>Your</w:t>
      </w:r>
      <w:r w:rsidRPr="001A5CE7">
        <w:rPr>
          <w:rFonts w:ascii="TimesTen" w:eastAsia="Times New Roman" w:hAnsi="TimesTen" w:cs="Times New Roman"/>
          <w:snapToGrid w:val="0"/>
          <w:sz w:val="18"/>
          <w:szCs w:val="18"/>
        </w:rPr>
        <w:t xml:space="preserve"> complaint to the Financial Ombudsman Service. </w:t>
      </w:r>
      <w:r w:rsidRPr="001A5CE7">
        <w:rPr>
          <w:rFonts w:ascii="TimesTen" w:eastAsia="Times New Roman" w:hAnsi="TimesTen" w:cs="Times New Roman"/>
          <w:b/>
          <w:snapToGrid w:val="0"/>
          <w:sz w:val="18"/>
          <w:szCs w:val="18"/>
        </w:rPr>
        <w:t>You</w:t>
      </w:r>
      <w:r w:rsidRPr="001A5CE7">
        <w:rPr>
          <w:rFonts w:ascii="TimesTen" w:eastAsia="Times New Roman" w:hAnsi="TimesTen" w:cs="Times New Roman"/>
          <w:snapToGrid w:val="0"/>
          <w:sz w:val="18"/>
          <w:szCs w:val="18"/>
        </w:rPr>
        <w:t xml:space="preserve"> can also refer to the Financial Ombudsman Service if </w:t>
      </w:r>
      <w:proofErr w:type="gramStart"/>
      <w:r w:rsidRPr="001A5CE7">
        <w:rPr>
          <w:rFonts w:ascii="TimesTen" w:eastAsia="Times New Roman" w:hAnsi="TimesTen" w:cs="Times New Roman"/>
          <w:b/>
          <w:snapToGrid w:val="0"/>
          <w:sz w:val="18"/>
          <w:szCs w:val="18"/>
        </w:rPr>
        <w:t>You</w:t>
      </w:r>
      <w:proofErr w:type="gramEnd"/>
      <w:r w:rsidRPr="001A5CE7">
        <w:rPr>
          <w:rFonts w:ascii="TimesTen" w:eastAsia="Times New Roman" w:hAnsi="TimesTen" w:cs="Times New Roman"/>
          <w:snapToGrid w:val="0"/>
          <w:sz w:val="18"/>
          <w:szCs w:val="18"/>
        </w:rPr>
        <w:t xml:space="preserve"> cannot settle </w:t>
      </w:r>
      <w:r w:rsidRPr="001A5CE7">
        <w:rPr>
          <w:rFonts w:ascii="TimesTen" w:eastAsia="Times New Roman" w:hAnsi="TimesTen" w:cs="Times New Roman"/>
          <w:b/>
          <w:snapToGrid w:val="0"/>
          <w:sz w:val="18"/>
          <w:szCs w:val="18"/>
        </w:rPr>
        <w:t>Your</w:t>
      </w:r>
      <w:r w:rsidRPr="001A5CE7">
        <w:rPr>
          <w:rFonts w:ascii="TimesTen" w:eastAsia="Times New Roman" w:hAnsi="TimesTen" w:cs="Times New Roman"/>
          <w:snapToGrid w:val="0"/>
          <w:sz w:val="18"/>
          <w:szCs w:val="18"/>
        </w:rPr>
        <w:t xml:space="preserve"> complaint with </w:t>
      </w:r>
      <w:r w:rsidRPr="001A5CE7">
        <w:rPr>
          <w:rFonts w:ascii="TimesTen" w:eastAsia="Times New Roman" w:hAnsi="TimesTen" w:cs="Times New Roman"/>
          <w:b/>
          <w:snapToGrid w:val="0"/>
          <w:sz w:val="18"/>
          <w:szCs w:val="18"/>
        </w:rPr>
        <w:t>Us</w:t>
      </w:r>
      <w:r w:rsidRPr="001A5CE7">
        <w:rPr>
          <w:rFonts w:ascii="TimesTen" w:eastAsia="Times New Roman" w:hAnsi="TimesTen" w:cs="Times New Roman"/>
          <w:snapToGrid w:val="0"/>
          <w:sz w:val="18"/>
          <w:szCs w:val="18"/>
        </w:rPr>
        <w:t>.</w:t>
      </w:r>
    </w:p>
    <w:p w:rsidR="001A5CE7" w:rsidRPr="001A5CE7" w:rsidRDefault="001A5CE7" w:rsidP="001A5CE7">
      <w:pPr>
        <w:spacing w:after="0" w:line="240" w:lineRule="auto"/>
        <w:rPr>
          <w:rFonts w:ascii="TimesTen" w:eastAsia="Times New Roman" w:hAnsi="TimesTen" w:cs="Times New Roman"/>
          <w:snapToGrid w:val="0"/>
          <w:sz w:val="18"/>
          <w:szCs w:val="18"/>
        </w:rPr>
      </w:pPr>
    </w:p>
    <w:p w:rsidR="001A5CE7" w:rsidRPr="001A5CE7" w:rsidRDefault="001A5CE7" w:rsidP="001A5CE7">
      <w:pPr>
        <w:spacing w:after="0" w:line="240" w:lineRule="auto"/>
        <w:rPr>
          <w:rFonts w:ascii="TimesTen" w:eastAsia="Times New Roman" w:hAnsi="TimesTen" w:cs="Times New Roman"/>
          <w:sz w:val="18"/>
          <w:szCs w:val="18"/>
          <w:lang w:eastAsia="en-GB"/>
        </w:rPr>
      </w:pPr>
      <w:r w:rsidRPr="001A5CE7">
        <w:rPr>
          <w:rFonts w:ascii="TimesTen" w:eastAsia="Times New Roman" w:hAnsi="TimesTen" w:cs="Times New Roman"/>
          <w:b/>
          <w:snapToGrid w:val="0"/>
          <w:sz w:val="18"/>
          <w:szCs w:val="18"/>
        </w:rPr>
        <w:t>Our contact details are:-</w:t>
      </w: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sz w:val="18"/>
          <w:szCs w:val="18"/>
        </w:rPr>
        <w:t>Arc Legal Assistance Ltd</w:t>
      </w: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sz w:val="18"/>
          <w:szCs w:val="18"/>
        </w:rPr>
        <w:t>PO Box 8921</w:t>
      </w: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sz w:val="18"/>
          <w:szCs w:val="18"/>
        </w:rPr>
        <w:t>Colchester</w:t>
      </w: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sz w:val="18"/>
          <w:szCs w:val="18"/>
        </w:rPr>
        <w:t>CO4 5YD</w:t>
      </w:r>
    </w:p>
    <w:p w:rsidR="001A5CE7" w:rsidRPr="001A5CE7" w:rsidRDefault="001A5CE7" w:rsidP="001A5CE7">
      <w:pPr>
        <w:spacing w:after="0" w:line="240" w:lineRule="auto"/>
        <w:rPr>
          <w:rFonts w:ascii="TimesTen" w:eastAsia="Times New Roman" w:hAnsi="TimesTen" w:cs="Times New Roman"/>
          <w:bCs/>
          <w:sz w:val="18"/>
          <w:szCs w:val="18"/>
          <w:lang w:val="en-US"/>
        </w:rPr>
      </w:pPr>
      <w:r w:rsidRPr="001A5CE7">
        <w:rPr>
          <w:rFonts w:ascii="TimesTen" w:eastAsia="Times New Roman" w:hAnsi="TimesTen" w:cs="Times New Roman"/>
          <w:sz w:val="18"/>
          <w:szCs w:val="18"/>
        </w:rPr>
        <w:t xml:space="preserve">Tel </w:t>
      </w:r>
      <w:r w:rsidRPr="001A5CE7">
        <w:rPr>
          <w:rFonts w:ascii="TimesTen" w:eastAsia="Times New Roman" w:hAnsi="TimesTen" w:cs="Times New Roman"/>
          <w:bCs/>
          <w:sz w:val="18"/>
          <w:szCs w:val="18"/>
          <w:lang w:val="en-US"/>
        </w:rPr>
        <w:t>0844 770 9000</w:t>
      </w: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sz w:val="18"/>
          <w:szCs w:val="18"/>
        </w:rPr>
        <w:t>Email: claims@arclegal.co.uk</w:t>
      </w:r>
    </w:p>
    <w:p w:rsidR="001A5CE7" w:rsidRPr="001A5CE7" w:rsidRDefault="001A5CE7" w:rsidP="001A5CE7">
      <w:pPr>
        <w:spacing w:after="0" w:line="240" w:lineRule="auto"/>
        <w:jc w:val="both"/>
        <w:rPr>
          <w:rFonts w:ascii="Tms Rmn" w:eastAsia="Times New Roman" w:hAnsi="Tms Rmn" w:cs="Times New Roman"/>
          <w:sz w:val="18"/>
          <w:szCs w:val="18"/>
        </w:rPr>
      </w:pP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b/>
          <w:sz w:val="18"/>
          <w:szCs w:val="18"/>
        </w:rPr>
        <w:t>The Financial Ombudsman Service contact details are:-</w:t>
      </w: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sz w:val="18"/>
          <w:szCs w:val="18"/>
        </w:rPr>
        <w:lastRenderedPageBreak/>
        <w:t>Financial Ombudsman Service</w:t>
      </w: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sz w:val="18"/>
          <w:szCs w:val="18"/>
        </w:rPr>
        <w:t>South Quay Plaza</w:t>
      </w: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sz w:val="18"/>
          <w:szCs w:val="18"/>
        </w:rPr>
        <w:t>183 Marsh Wall</w:t>
      </w: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sz w:val="18"/>
          <w:szCs w:val="18"/>
        </w:rPr>
        <w:t xml:space="preserve">London </w:t>
      </w: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sz w:val="18"/>
          <w:szCs w:val="18"/>
        </w:rPr>
        <w:t>E14 9SR</w:t>
      </w:r>
      <w:r w:rsidRPr="001A5CE7">
        <w:rPr>
          <w:rFonts w:ascii="Tms Rmn" w:eastAsia="Times New Roman" w:hAnsi="Tms Rmn" w:cs="Times New Roman"/>
          <w:sz w:val="18"/>
          <w:szCs w:val="18"/>
        </w:rPr>
        <w:tab/>
      </w:r>
      <w:r w:rsidRPr="001A5CE7">
        <w:rPr>
          <w:rFonts w:ascii="Tms Rmn" w:eastAsia="Times New Roman" w:hAnsi="Tms Rmn" w:cs="Times New Roman"/>
          <w:sz w:val="18"/>
          <w:szCs w:val="18"/>
        </w:rPr>
        <w:tab/>
      </w:r>
    </w:p>
    <w:p w:rsidR="001A5CE7" w:rsidRPr="001A5CE7" w:rsidRDefault="001A5CE7" w:rsidP="001A5CE7">
      <w:pPr>
        <w:spacing w:after="0" w:line="240" w:lineRule="auto"/>
        <w:jc w:val="both"/>
        <w:rPr>
          <w:rFonts w:ascii="Tms Rmn" w:eastAsia="Times New Roman" w:hAnsi="Tms Rmn" w:cs="Times New Roman"/>
          <w:sz w:val="18"/>
          <w:szCs w:val="18"/>
          <w:lang w:val="fr-FR"/>
        </w:rPr>
      </w:pPr>
      <w:r w:rsidRPr="001A5CE7">
        <w:rPr>
          <w:rFonts w:ascii="Tms Rmn" w:eastAsia="Times New Roman" w:hAnsi="Tms Rmn" w:cs="Times New Roman"/>
          <w:sz w:val="18"/>
          <w:szCs w:val="18"/>
          <w:lang w:val="fr-FR"/>
        </w:rPr>
        <w:t>Tel 08000 234 567</w:t>
      </w:r>
    </w:p>
    <w:p w:rsidR="001A5CE7" w:rsidRPr="001A5CE7" w:rsidRDefault="001A5CE7" w:rsidP="001A5CE7">
      <w:pPr>
        <w:spacing w:after="0" w:line="240" w:lineRule="auto"/>
        <w:jc w:val="both"/>
        <w:rPr>
          <w:rFonts w:ascii="Tms Rmn" w:eastAsia="Times New Roman" w:hAnsi="Tms Rmn" w:cs="Times New Roman"/>
          <w:sz w:val="18"/>
          <w:szCs w:val="18"/>
          <w:lang w:val="fr-FR"/>
        </w:rPr>
      </w:pPr>
      <w:r w:rsidRPr="001A5CE7">
        <w:rPr>
          <w:rFonts w:ascii="Tms Rmn" w:eastAsia="Times New Roman" w:hAnsi="Tms Rmn" w:cs="Times New Roman"/>
          <w:sz w:val="18"/>
          <w:szCs w:val="18"/>
          <w:lang w:val="fr-FR"/>
        </w:rPr>
        <w:t xml:space="preserve">Email: complaint.info@financial-ombudsman.org.uk </w:t>
      </w:r>
    </w:p>
    <w:p w:rsidR="001A5CE7" w:rsidRPr="001A5CE7" w:rsidRDefault="001A5CE7" w:rsidP="001A5CE7">
      <w:pPr>
        <w:spacing w:after="0" w:line="240" w:lineRule="auto"/>
        <w:jc w:val="both"/>
        <w:rPr>
          <w:rFonts w:ascii="Tms Rmn" w:eastAsia="Times New Roman" w:hAnsi="Tms Rmn" w:cs="Times New Roman"/>
          <w:sz w:val="18"/>
          <w:szCs w:val="18"/>
          <w:lang w:val="fr-FR"/>
        </w:rPr>
      </w:pPr>
    </w:p>
    <w:p w:rsidR="001A5CE7" w:rsidRPr="001A5CE7" w:rsidRDefault="001A5CE7" w:rsidP="001A5CE7">
      <w:pPr>
        <w:spacing w:after="0" w:line="240" w:lineRule="auto"/>
        <w:jc w:val="both"/>
        <w:rPr>
          <w:rFonts w:ascii="Tms Rmn" w:eastAsia="Times New Roman" w:hAnsi="Tms Rmn" w:cs="Times New Roman"/>
          <w:b/>
          <w:sz w:val="18"/>
          <w:szCs w:val="18"/>
          <w:lang w:val="fr-FR"/>
        </w:rPr>
      </w:pPr>
      <w:r w:rsidRPr="001A5CE7">
        <w:rPr>
          <w:rFonts w:ascii="Tms Rmn" w:eastAsia="Times New Roman" w:hAnsi="Tms Rmn" w:cs="Times New Roman"/>
          <w:b/>
          <w:sz w:val="18"/>
          <w:szCs w:val="18"/>
          <w:lang w:val="fr-FR"/>
        </w:rPr>
        <w:t>Compensation</w:t>
      </w:r>
    </w:p>
    <w:p w:rsidR="001A5CE7" w:rsidRPr="001A5CE7" w:rsidRDefault="001A5CE7" w:rsidP="001A5CE7">
      <w:pPr>
        <w:spacing w:after="0" w:line="240" w:lineRule="auto"/>
        <w:jc w:val="both"/>
        <w:rPr>
          <w:rFonts w:ascii="Tms Rmn" w:eastAsia="Times New Roman" w:hAnsi="Tms Rmn" w:cs="Times New Roman"/>
          <w:b/>
          <w:sz w:val="18"/>
          <w:szCs w:val="18"/>
        </w:rPr>
      </w:pPr>
      <w:r w:rsidRPr="001A5CE7">
        <w:rPr>
          <w:rFonts w:ascii="Tms Rmn" w:eastAsia="Times New Roman" w:hAnsi="Tms Rmn" w:cs="Times New Roman"/>
          <w:b/>
          <w:sz w:val="18"/>
          <w:szCs w:val="18"/>
        </w:rPr>
        <w:t>We</w:t>
      </w:r>
      <w:r w:rsidRPr="001A5CE7">
        <w:rPr>
          <w:rFonts w:ascii="Tms Rmn" w:eastAsia="Times New Roman" w:hAnsi="Tms Rmn" w:cs="Times New Roman"/>
          <w:sz w:val="18"/>
          <w:szCs w:val="18"/>
        </w:rPr>
        <w:t xml:space="preserve"> are covered by the Financial Services Compensation Scheme. </w:t>
      </w:r>
      <w:r w:rsidRPr="001A5CE7">
        <w:rPr>
          <w:rFonts w:ascii="Tms Rmn" w:eastAsia="Times New Roman" w:hAnsi="Tms Rmn" w:cs="Times New Roman"/>
          <w:b/>
          <w:sz w:val="18"/>
          <w:szCs w:val="18"/>
        </w:rPr>
        <w:t>You</w:t>
      </w:r>
      <w:r w:rsidRPr="001A5CE7">
        <w:rPr>
          <w:rFonts w:ascii="Tms Rmn" w:eastAsia="Times New Roman" w:hAnsi="Tms Rmn" w:cs="Times New Roman"/>
          <w:sz w:val="18"/>
          <w:szCs w:val="18"/>
        </w:rPr>
        <w:t xml:space="preserve"> may be entitled to compensation from the scheme if Arc Legal or Inter Partner Assistance cannot meet their obligations. </w:t>
      </w:r>
      <w:r w:rsidRPr="001A5CE7">
        <w:rPr>
          <w:rFonts w:ascii="Tms Rmn" w:eastAsia="Times New Roman" w:hAnsi="Tms Rmn" w:cs="Times New Roman"/>
          <w:b/>
          <w:sz w:val="18"/>
          <w:szCs w:val="18"/>
        </w:rPr>
        <w:t>Your</w:t>
      </w:r>
      <w:r w:rsidRPr="001A5CE7">
        <w:rPr>
          <w:rFonts w:ascii="Tms Rmn" w:eastAsia="Times New Roman" w:hAnsi="Tms Rmn" w:cs="Times New Roman"/>
          <w:sz w:val="18"/>
          <w:szCs w:val="18"/>
        </w:rPr>
        <w:t xml:space="preserve"> entitlement to compensation will depend on the circumstances of the claim. Further information about compensation scheme arrangements is available at </w:t>
      </w:r>
      <w:hyperlink r:id="rId7" w:history="1">
        <w:r w:rsidRPr="001A5CE7">
          <w:rPr>
            <w:rFonts w:ascii="Tms Rmn" w:eastAsia="Times New Roman" w:hAnsi="Tms Rmn" w:cs="Times New Roman"/>
            <w:color w:val="0000FF"/>
            <w:sz w:val="18"/>
            <w:szCs w:val="18"/>
            <w:u w:val="single"/>
          </w:rPr>
          <w:t>http://www.fscs.org.uk/</w:t>
        </w:r>
      </w:hyperlink>
      <w:r w:rsidRPr="001A5CE7">
        <w:rPr>
          <w:rFonts w:ascii="Tms Rmn" w:eastAsia="Times New Roman" w:hAnsi="Tms Rmn" w:cs="Times New Roman"/>
          <w:sz w:val="18"/>
          <w:szCs w:val="18"/>
        </w:rPr>
        <w:t xml:space="preserve"> or by telephoning 0800 678 1100.</w:t>
      </w:r>
    </w:p>
    <w:p w:rsidR="001A5CE7" w:rsidRPr="001A5CE7" w:rsidRDefault="001A5CE7" w:rsidP="001A5CE7">
      <w:pPr>
        <w:widowControl w:val="0"/>
        <w:spacing w:after="0" w:line="240" w:lineRule="auto"/>
        <w:ind w:left="3600" w:hanging="3600"/>
        <w:rPr>
          <w:rFonts w:ascii="TimesTen" w:eastAsia="Times New Roman" w:hAnsi="TimesTen" w:cs="Times New Roman"/>
          <w:snapToGrid w:val="0"/>
          <w:sz w:val="18"/>
          <w:szCs w:val="18"/>
        </w:rPr>
      </w:pPr>
    </w:p>
    <w:p w:rsidR="001A5CE7" w:rsidRPr="001A5CE7" w:rsidRDefault="001A5CE7" w:rsidP="001A5CE7">
      <w:pPr>
        <w:widowControl w:val="0"/>
        <w:spacing w:after="0" w:line="240" w:lineRule="auto"/>
        <w:ind w:left="3600" w:hanging="3600"/>
        <w:rPr>
          <w:rFonts w:ascii="TimesTen" w:eastAsia="Times New Roman" w:hAnsi="TimesTen" w:cs="Times New Roman"/>
          <w:b/>
          <w:snapToGrid w:val="0"/>
          <w:sz w:val="18"/>
          <w:szCs w:val="18"/>
        </w:rPr>
      </w:pPr>
    </w:p>
    <w:p w:rsidR="001A5CE7" w:rsidRPr="001A5CE7" w:rsidRDefault="001A5CE7" w:rsidP="001A5CE7">
      <w:pPr>
        <w:widowControl w:val="0"/>
        <w:spacing w:after="0" w:line="240" w:lineRule="auto"/>
        <w:ind w:left="3600" w:hanging="3600"/>
        <w:rPr>
          <w:rFonts w:ascii="TimesTen" w:eastAsia="Times New Roman" w:hAnsi="TimesTen" w:cs="Times New Roman"/>
          <w:b/>
          <w:snapToGrid w:val="0"/>
          <w:sz w:val="18"/>
          <w:szCs w:val="18"/>
        </w:rPr>
      </w:pPr>
    </w:p>
    <w:p w:rsidR="001A5CE7" w:rsidRPr="001A5CE7" w:rsidRDefault="001A5CE7" w:rsidP="001A5CE7">
      <w:pPr>
        <w:widowControl w:val="0"/>
        <w:spacing w:after="0" w:line="240" w:lineRule="auto"/>
        <w:ind w:left="3600" w:hanging="3600"/>
        <w:rPr>
          <w:rFonts w:ascii="TimesTen" w:eastAsia="Times New Roman" w:hAnsi="TimesTen" w:cs="Times New Roman"/>
          <w:b/>
          <w:snapToGrid w:val="0"/>
          <w:sz w:val="18"/>
          <w:szCs w:val="18"/>
        </w:rPr>
      </w:pPr>
      <w:r w:rsidRPr="001A5CE7">
        <w:rPr>
          <w:rFonts w:ascii="TimesTen" w:eastAsia="Times New Roman" w:hAnsi="TimesTen" w:cs="Times New Roman"/>
          <w:b/>
          <w:snapToGrid w:val="0"/>
          <w:sz w:val="18"/>
          <w:szCs w:val="18"/>
        </w:rPr>
        <w:t>Authorisation</w:t>
      </w:r>
    </w:p>
    <w:p w:rsidR="001A5CE7" w:rsidRPr="001A5CE7" w:rsidRDefault="001A5CE7" w:rsidP="001A5CE7">
      <w:pPr>
        <w:spacing w:after="0" w:line="240" w:lineRule="auto"/>
        <w:rPr>
          <w:rFonts w:ascii="TimesTen" w:eastAsia="Times New Roman" w:hAnsi="TimesTen" w:cs="Times New Roman"/>
          <w:snapToGrid w:val="0"/>
          <w:sz w:val="18"/>
          <w:szCs w:val="18"/>
        </w:rPr>
      </w:pPr>
      <w:r w:rsidRPr="001A5CE7">
        <w:rPr>
          <w:rFonts w:ascii="TimesTen" w:eastAsia="Times New Roman" w:hAnsi="TimesTen" w:cs="Times New Roman"/>
          <w:snapToGrid w:val="0"/>
          <w:sz w:val="18"/>
          <w:szCs w:val="18"/>
        </w:rPr>
        <w:t xml:space="preserve">Arc Legal Assistance Ltd is authorised and regulated by the Financial Services Authority. </w:t>
      </w:r>
      <w:r w:rsidRPr="001A5CE7">
        <w:rPr>
          <w:rFonts w:ascii="TimesTen" w:eastAsia="Times New Roman" w:hAnsi="TimesTen" w:cs="Times New Roman"/>
          <w:b/>
          <w:snapToGrid w:val="0"/>
          <w:sz w:val="18"/>
          <w:szCs w:val="18"/>
        </w:rPr>
        <w:t>Our</w:t>
      </w:r>
      <w:r w:rsidRPr="001A5CE7">
        <w:rPr>
          <w:rFonts w:ascii="TimesTen" w:eastAsia="Times New Roman" w:hAnsi="TimesTen" w:cs="Times New Roman"/>
          <w:snapToGrid w:val="0"/>
          <w:sz w:val="18"/>
          <w:szCs w:val="18"/>
        </w:rPr>
        <w:t xml:space="preserve"> FSA Register number is 305958. </w:t>
      </w:r>
      <w:r w:rsidRPr="001A5CE7">
        <w:rPr>
          <w:rFonts w:ascii="TimesTen" w:eastAsia="Times New Roman" w:hAnsi="TimesTen" w:cs="Times New Roman"/>
          <w:b/>
          <w:snapToGrid w:val="0"/>
          <w:sz w:val="18"/>
          <w:szCs w:val="18"/>
        </w:rPr>
        <w:t>Our</w:t>
      </w:r>
      <w:r w:rsidRPr="001A5CE7">
        <w:rPr>
          <w:rFonts w:ascii="TimesTen" w:eastAsia="Times New Roman" w:hAnsi="TimesTen" w:cs="Times New Roman"/>
          <w:snapToGrid w:val="0"/>
          <w:sz w:val="18"/>
          <w:szCs w:val="18"/>
        </w:rPr>
        <w:t xml:space="preserve"> permitted business is arranging with a view to transactions in non-investment insurance contracts, arranging (bringing about) non-investment insurance contracts, advising on non-investment insurance contracts, dealing as an agent in non-investment insurance contracts and assisting in the administration and performance of non-investment insurance contracts. </w:t>
      </w:r>
      <w:r w:rsidRPr="001A5CE7">
        <w:rPr>
          <w:rFonts w:ascii="TimesTen" w:eastAsia="Times New Roman" w:hAnsi="TimesTen" w:cs="Times New Roman"/>
          <w:b/>
          <w:snapToGrid w:val="0"/>
          <w:sz w:val="18"/>
          <w:szCs w:val="18"/>
        </w:rPr>
        <w:t>You</w:t>
      </w:r>
      <w:r w:rsidRPr="001A5CE7">
        <w:rPr>
          <w:rFonts w:ascii="TimesTen" w:eastAsia="Times New Roman" w:hAnsi="TimesTen" w:cs="Times New Roman"/>
          <w:snapToGrid w:val="0"/>
          <w:sz w:val="18"/>
          <w:szCs w:val="18"/>
        </w:rPr>
        <w:t xml:space="preserve"> can check this on the FSA’s register by visiting the website </w:t>
      </w:r>
      <w:hyperlink r:id="rId8" w:history="1">
        <w:r w:rsidRPr="001A5CE7">
          <w:rPr>
            <w:rFonts w:ascii="TimesTen" w:eastAsia="Times New Roman" w:hAnsi="TimesTen" w:cs="Times New Roman"/>
            <w:color w:val="0000FF"/>
            <w:sz w:val="20"/>
            <w:szCs w:val="20"/>
            <w:u w:val="single"/>
          </w:rPr>
          <w:t>www.fsa.gov.uk/fsaregister</w:t>
        </w:r>
      </w:hyperlink>
      <w:r w:rsidRPr="001A5CE7">
        <w:rPr>
          <w:rFonts w:ascii="TimesTen" w:eastAsia="Times New Roman" w:hAnsi="TimesTen" w:cs="Times New Roman"/>
          <w:sz w:val="20"/>
          <w:szCs w:val="20"/>
        </w:rPr>
        <w:t xml:space="preserve"> </w:t>
      </w:r>
      <w:r w:rsidRPr="001A5CE7">
        <w:rPr>
          <w:rFonts w:ascii="TimesTen" w:eastAsia="Times New Roman" w:hAnsi="TimesTen" w:cs="Times New Roman"/>
          <w:snapToGrid w:val="0"/>
          <w:sz w:val="18"/>
          <w:szCs w:val="18"/>
        </w:rPr>
        <w:t>or by contacting the FSA on 0845 606 1234.</w:t>
      </w:r>
      <w:r w:rsidRPr="001A5CE7">
        <w:rPr>
          <w:rFonts w:ascii="TimesTen" w:eastAsia="Times New Roman" w:hAnsi="TimesTen" w:cs="Times New Roman"/>
          <w:snapToGrid w:val="0"/>
          <w:sz w:val="18"/>
          <w:szCs w:val="18"/>
        </w:rPr>
        <w:tab/>
      </w:r>
    </w:p>
    <w:p w:rsidR="001A5CE7" w:rsidRPr="001A5CE7" w:rsidRDefault="001A5CE7" w:rsidP="001A5CE7">
      <w:pPr>
        <w:spacing w:after="0" w:line="240" w:lineRule="auto"/>
        <w:rPr>
          <w:rFonts w:ascii="TimesTen" w:eastAsia="Times New Roman" w:hAnsi="TimesTen" w:cs="Times New Roman"/>
          <w:snapToGrid w:val="0"/>
          <w:sz w:val="18"/>
          <w:szCs w:val="18"/>
        </w:rPr>
      </w:pPr>
    </w:p>
    <w:p w:rsidR="001A5CE7" w:rsidRPr="001A5CE7" w:rsidRDefault="001A5CE7" w:rsidP="001A5CE7">
      <w:pPr>
        <w:spacing w:after="0" w:line="240" w:lineRule="auto"/>
        <w:rPr>
          <w:rFonts w:ascii="TimesTen" w:eastAsia="Times New Roman" w:hAnsi="TimesTen" w:cs="Times New Roman"/>
          <w:sz w:val="18"/>
          <w:szCs w:val="18"/>
          <w:lang w:eastAsia="en-GB"/>
        </w:rPr>
      </w:pPr>
      <w:r w:rsidRPr="001A5CE7">
        <w:rPr>
          <w:rFonts w:ascii="TimesTen" w:eastAsia="Times New Roman" w:hAnsi="TimesTen" w:cs="Times New Roman"/>
          <w:sz w:val="18"/>
          <w:szCs w:val="18"/>
        </w:rPr>
        <w:t xml:space="preserve">Inter Partner Assistance (IPA) is a branch of Inter Partner Assistance SA (IPA SA) based in Belgium. IPA SA is authorised by the </w:t>
      </w:r>
      <w:proofErr w:type="spellStart"/>
      <w:r w:rsidRPr="001A5CE7">
        <w:rPr>
          <w:rFonts w:ascii="TimesTen" w:eastAsia="Times New Roman" w:hAnsi="TimesTen" w:cs="Times New Roman"/>
          <w:sz w:val="18"/>
          <w:szCs w:val="18"/>
        </w:rPr>
        <w:t>l’Autorité</w:t>
      </w:r>
      <w:proofErr w:type="spellEnd"/>
      <w:r w:rsidRPr="001A5CE7">
        <w:rPr>
          <w:rFonts w:ascii="TimesTen" w:eastAsia="Times New Roman" w:hAnsi="TimesTen" w:cs="Times New Roman"/>
          <w:sz w:val="18"/>
          <w:szCs w:val="18"/>
        </w:rPr>
        <w:t xml:space="preserve"> des Services </w:t>
      </w:r>
      <w:proofErr w:type="gramStart"/>
      <w:r w:rsidRPr="001A5CE7">
        <w:rPr>
          <w:rFonts w:ascii="TimesTen" w:eastAsia="Times New Roman" w:hAnsi="TimesTen" w:cs="Times New Roman"/>
          <w:sz w:val="18"/>
          <w:szCs w:val="18"/>
        </w:rPr>
        <w:t>et</w:t>
      </w:r>
      <w:proofErr w:type="gramEnd"/>
      <w:r w:rsidRPr="001A5CE7">
        <w:rPr>
          <w:rFonts w:ascii="TimesTen" w:eastAsia="Times New Roman" w:hAnsi="TimesTen" w:cs="Times New Roman"/>
          <w:sz w:val="18"/>
          <w:szCs w:val="18"/>
        </w:rPr>
        <w:t xml:space="preserve"> </w:t>
      </w:r>
      <w:proofErr w:type="spellStart"/>
      <w:r w:rsidRPr="001A5CE7">
        <w:rPr>
          <w:rFonts w:ascii="TimesTen" w:eastAsia="Times New Roman" w:hAnsi="TimesTen" w:cs="Times New Roman"/>
          <w:sz w:val="18"/>
          <w:szCs w:val="18"/>
        </w:rPr>
        <w:t>Marchés</w:t>
      </w:r>
      <w:proofErr w:type="spellEnd"/>
      <w:r w:rsidRPr="001A5CE7">
        <w:rPr>
          <w:rFonts w:ascii="TimesTen" w:eastAsia="Times New Roman" w:hAnsi="TimesTen" w:cs="Times New Roman"/>
          <w:sz w:val="18"/>
          <w:szCs w:val="18"/>
        </w:rPr>
        <w:t xml:space="preserve"> Financiers in Belgium (their regulatory arm) and regulated by the Financial Services Authority here in the UK. Their FSA Register number is 202664. Their regulative activities are Miscellaneous Financial Loss, Legal Expenses and Assistance.</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IPA is a member of the Association of British Insurers.</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IPA address details are:-</w:t>
      </w:r>
    </w:p>
    <w:p w:rsidR="001A5CE7" w:rsidRPr="001A5CE7" w:rsidRDefault="001A5CE7" w:rsidP="001A5CE7">
      <w:p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Inter Partner Assistance</w:t>
      </w:r>
    </w:p>
    <w:p w:rsidR="001A5CE7" w:rsidRPr="001A5CE7" w:rsidRDefault="001A5CE7" w:rsidP="001A5CE7">
      <w:pPr>
        <w:spacing w:after="0" w:line="240" w:lineRule="auto"/>
        <w:rPr>
          <w:rFonts w:ascii="TimesTen" w:eastAsia="Times New Roman" w:hAnsi="TimesTen" w:cs="Times New Roman"/>
          <w:snapToGrid w:val="0"/>
          <w:sz w:val="18"/>
          <w:szCs w:val="18"/>
        </w:rPr>
      </w:pPr>
      <w:r w:rsidRPr="001A5CE7">
        <w:rPr>
          <w:rFonts w:ascii="TimesTen" w:eastAsia="Times New Roman" w:hAnsi="TimesTen" w:cs="Times New Roman"/>
          <w:snapToGrid w:val="0"/>
          <w:sz w:val="18"/>
          <w:szCs w:val="18"/>
        </w:rPr>
        <w:t>The Quadrangle</w:t>
      </w:r>
    </w:p>
    <w:p w:rsidR="001A5CE7" w:rsidRPr="001A5CE7" w:rsidRDefault="001A5CE7" w:rsidP="001A5CE7">
      <w:pPr>
        <w:spacing w:after="0" w:line="240" w:lineRule="auto"/>
        <w:rPr>
          <w:rFonts w:ascii="TimesTen" w:eastAsia="Times New Roman" w:hAnsi="TimesTen" w:cs="Times New Roman"/>
          <w:snapToGrid w:val="0"/>
          <w:sz w:val="18"/>
          <w:szCs w:val="18"/>
        </w:rPr>
      </w:pPr>
      <w:r w:rsidRPr="001A5CE7">
        <w:rPr>
          <w:rFonts w:ascii="TimesTen" w:eastAsia="Times New Roman" w:hAnsi="TimesTen" w:cs="Times New Roman"/>
          <w:snapToGrid w:val="0"/>
          <w:sz w:val="18"/>
          <w:szCs w:val="18"/>
        </w:rPr>
        <w:t>106-118 Station Road</w:t>
      </w:r>
    </w:p>
    <w:p w:rsidR="001A5CE7" w:rsidRPr="001A5CE7" w:rsidRDefault="001A5CE7" w:rsidP="001A5CE7">
      <w:pPr>
        <w:spacing w:after="0" w:line="240" w:lineRule="auto"/>
        <w:rPr>
          <w:rFonts w:ascii="TimesTen" w:eastAsia="Times New Roman" w:hAnsi="TimesTen" w:cs="Times New Roman"/>
          <w:snapToGrid w:val="0"/>
          <w:sz w:val="18"/>
          <w:szCs w:val="18"/>
        </w:rPr>
      </w:pPr>
      <w:proofErr w:type="spellStart"/>
      <w:r w:rsidRPr="001A5CE7">
        <w:rPr>
          <w:rFonts w:ascii="TimesTen" w:eastAsia="Times New Roman" w:hAnsi="TimesTen" w:cs="Times New Roman"/>
          <w:snapToGrid w:val="0"/>
          <w:sz w:val="18"/>
          <w:szCs w:val="18"/>
        </w:rPr>
        <w:t>Redhill</w:t>
      </w:r>
      <w:proofErr w:type="spellEnd"/>
    </w:p>
    <w:p w:rsidR="001A5CE7" w:rsidRPr="001A5CE7" w:rsidRDefault="001A5CE7" w:rsidP="001A5CE7">
      <w:pPr>
        <w:spacing w:after="0" w:line="240" w:lineRule="auto"/>
        <w:rPr>
          <w:rFonts w:ascii="TimesTen" w:eastAsia="Times New Roman" w:hAnsi="TimesTen" w:cs="Times New Roman"/>
          <w:snapToGrid w:val="0"/>
          <w:sz w:val="18"/>
          <w:szCs w:val="18"/>
        </w:rPr>
      </w:pPr>
      <w:r w:rsidRPr="001A5CE7">
        <w:rPr>
          <w:rFonts w:ascii="TimesTen" w:eastAsia="Times New Roman" w:hAnsi="TimesTen" w:cs="Times New Roman"/>
          <w:snapToGrid w:val="0"/>
          <w:sz w:val="18"/>
          <w:szCs w:val="18"/>
        </w:rPr>
        <w:t xml:space="preserve">Surrey </w:t>
      </w:r>
    </w:p>
    <w:p w:rsidR="001A5CE7" w:rsidRPr="001A5CE7" w:rsidRDefault="001A5CE7" w:rsidP="001A5CE7">
      <w:pPr>
        <w:spacing w:after="0" w:line="240" w:lineRule="auto"/>
        <w:rPr>
          <w:rFonts w:ascii="TimesTen" w:eastAsia="Times New Roman" w:hAnsi="TimesTen" w:cs="Times New Roman"/>
          <w:snapToGrid w:val="0"/>
          <w:sz w:val="18"/>
          <w:szCs w:val="18"/>
        </w:rPr>
      </w:pPr>
      <w:r w:rsidRPr="001A5CE7">
        <w:rPr>
          <w:rFonts w:ascii="TimesTen" w:eastAsia="Times New Roman" w:hAnsi="TimesTen" w:cs="Times New Roman"/>
          <w:snapToGrid w:val="0"/>
          <w:sz w:val="18"/>
          <w:szCs w:val="18"/>
        </w:rPr>
        <w:t>RH1 1PR</w:t>
      </w:r>
    </w:p>
    <w:p w:rsidR="001A5CE7" w:rsidRPr="001A5CE7" w:rsidRDefault="001A5CE7" w:rsidP="001A5CE7">
      <w:pPr>
        <w:spacing w:after="0" w:line="240" w:lineRule="auto"/>
        <w:rPr>
          <w:rFonts w:ascii="TimesTen" w:eastAsia="Times New Roman" w:hAnsi="TimesTen" w:cs="Times New Roman"/>
          <w:snapToGrid w:val="0"/>
          <w:sz w:val="18"/>
          <w:szCs w:val="18"/>
        </w:rPr>
      </w:pPr>
      <w:r w:rsidRPr="001A5CE7">
        <w:rPr>
          <w:rFonts w:ascii="TimesTen" w:eastAsia="Times New Roman" w:hAnsi="TimesTen" w:cs="Times New Roman"/>
          <w:snapToGrid w:val="0"/>
          <w:sz w:val="18"/>
          <w:szCs w:val="18"/>
        </w:rPr>
        <w:t>Registered Branch No: FC008998</w:t>
      </w:r>
    </w:p>
    <w:p w:rsidR="001A5CE7" w:rsidRPr="001A5CE7" w:rsidRDefault="001A5CE7" w:rsidP="001A5CE7">
      <w:pPr>
        <w:spacing w:after="0" w:line="240" w:lineRule="auto"/>
        <w:rPr>
          <w:rFonts w:ascii="TimesTen" w:eastAsia="Times New Roman" w:hAnsi="TimesTen" w:cs="Times New Roman"/>
          <w:sz w:val="18"/>
          <w:szCs w:val="18"/>
          <w:lang w:val="en-US" w:eastAsia="en-GB"/>
        </w:rPr>
      </w:pPr>
    </w:p>
    <w:p w:rsidR="001A5CE7" w:rsidRPr="001A5CE7" w:rsidRDefault="001A5CE7" w:rsidP="001A5C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1A5CE7" w:rsidRPr="001A5CE7" w:rsidRDefault="001A5CE7" w:rsidP="001A5C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sz w:val="20"/>
          <w:szCs w:val="2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p>
    <w:p w:rsidR="001A5CE7" w:rsidRP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ind w:right="299"/>
        <w:rPr>
          <w:rFonts w:ascii="Arial MT" w:eastAsia="Times New Roman" w:hAnsi="Arial MT" w:cs="Times New Roman"/>
          <w:color w:val="000000"/>
        </w:rPr>
      </w:pPr>
      <w:r w:rsidRPr="001A5CE7">
        <w:rPr>
          <w:rFonts w:ascii="Arial MT" w:eastAsia="Times New Roman" w:hAnsi="Arial MT" w:cs="Times New Roman"/>
          <w:color w:val="000000"/>
        </w:rPr>
        <w:lastRenderedPageBreak/>
        <w:t>Section ten</w:t>
      </w:r>
      <w:r w:rsidRPr="001A5CE7">
        <w:rPr>
          <w:rFonts w:ascii="Arial MT" w:eastAsia="Times New Roman" w:hAnsi="Arial MT" w:cs="Times New Roman"/>
          <w:color w:val="000000"/>
        </w:rPr>
        <w:tab/>
      </w:r>
      <w:r w:rsidRPr="001A5CE7">
        <w:rPr>
          <w:rFonts w:ascii="Arial MT" w:eastAsia="Times New Roman" w:hAnsi="Arial MT" w:cs="Times New Roman"/>
          <w:color w:val="000000"/>
        </w:rPr>
        <w:tab/>
      </w:r>
      <w:r w:rsidRPr="001A5CE7">
        <w:rPr>
          <w:rFonts w:ascii="Arial MT" w:eastAsia="Times New Roman" w:hAnsi="Arial MT" w:cs="Times New Roman"/>
          <w:color w:val="000000"/>
        </w:rPr>
        <w:tab/>
      </w:r>
      <w:r w:rsidRPr="001A5CE7">
        <w:rPr>
          <w:rFonts w:ascii="Arial MT" w:eastAsia="Times New Roman" w:hAnsi="Arial MT" w:cs="Times New Roman"/>
          <w:color w:val="000000"/>
        </w:rPr>
        <w:tab/>
      </w:r>
      <w:r w:rsidRPr="001A5CE7">
        <w:rPr>
          <w:rFonts w:ascii="Arial MT" w:eastAsia="Times New Roman" w:hAnsi="Arial MT" w:cs="Times New Roman"/>
          <w:color w:val="000000"/>
        </w:rPr>
        <w:tab/>
        <w:t xml:space="preserve">                                               </w:t>
      </w:r>
    </w:p>
    <w:tbl>
      <w:tblPr>
        <w:tblW w:w="0" w:type="auto"/>
        <w:tblLayout w:type="fixed"/>
        <w:tblLook w:val="0000" w:firstRow="0" w:lastRow="0" w:firstColumn="0" w:lastColumn="0" w:noHBand="0" w:noVBand="0"/>
      </w:tblPr>
      <w:tblGrid>
        <w:gridCol w:w="8813"/>
      </w:tblGrid>
      <w:tr w:rsidR="001A5CE7" w:rsidRPr="001A5CE7" w:rsidTr="00F057BC">
        <w:tblPrEx>
          <w:tblCellMar>
            <w:top w:w="0" w:type="dxa"/>
            <w:bottom w:w="0" w:type="dxa"/>
          </w:tblCellMar>
        </w:tblPrEx>
        <w:trPr>
          <w:cantSplit/>
        </w:trPr>
        <w:tc>
          <w:tcPr>
            <w:tcW w:w="8813" w:type="dxa"/>
            <w:tcBorders>
              <w:top w:val="single" w:sz="12" w:space="0" w:color="auto"/>
            </w:tcBorders>
          </w:tcPr>
          <w:p w:rsidR="001A5CE7" w:rsidRP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24"/>
                <w:szCs w:val="20"/>
              </w:rPr>
            </w:pPr>
          </w:p>
          <w:p w:rsidR="001A5CE7" w:rsidRPr="001A5CE7" w:rsidRDefault="001A5CE7" w:rsidP="001A5CE7">
            <w:pPr>
              <w:tabs>
                <w:tab w:val="left" w:pos="0"/>
                <w:tab w:val="left" w:pos="720"/>
                <w:tab w:val="left" w:pos="1440"/>
                <w:tab w:val="left" w:pos="2160"/>
                <w:tab w:val="left" w:pos="2880"/>
                <w:tab w:val="left" w:pos="3600"/>
                <w:tab w:val="left" w:pos="4320"/>
                <w:tab w:val="left" w:pos="5040"/>
                <w:tab w:val="left" w:pos="8640"/>
                <w:tab w:val="left" w:pos="9360"/>
              </w:tabs>
              <w:spacing w:after="0" w:line="240" w:lineRule="auto"/>
              <w:rPr>
                <w:rFonts w:ascii="Arial MT" w:eastAsia="Times New Roman" w:hAnsi="Arial MT" w:cs="Times New Roman"/>
                <w:b/>
                <w:color w:val="000000"/>
                <w:sz w:val="24"/>
                <w:szCs w:val="20"/>
              </w:rPr>
            </w:pPr>
            <w:r w:rsidRPr="001A5CE7">
              <w:rPr>
                <w:rFonts w:ascii="Arial MT" w:eastAsia="Times New Roman" w:hAnsi="Arial MT" w:cs="Times New Roman"/>
                <w:b/>
                <w:color w:val="FF0000"/>
                <w:sz w:val="20"/>
                <w:szCs w:val="20"/>
              </w:rPr>
              <w:t xml:space="preserve">Landlords Personal Legal expenses </w:t>
            </w:r>
          </w:p>
        </w:tc>
      </w:tr>
    </w:tbl>
    <w:p w:rsidR="001A5CE7" w:rsidRPr="001A5CE7" w:rsidRDefault="001A5CE7" w:rsidP="001A5C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20"/>
          <w:szCs w:val="20"/>
        </w:rPr>
      </w:pPr>
    </w:p>
    <w:p w:rsidR="001A5CE7" w:rsidRPr="001A5CE7" w:rsidRDefault="001A5CE7" w:rsidP="001A5C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MT" w:eastAsia="Times New Roman" w:hAnsi="Arial MT" w:cs="Times New Roman"/>
          <w:b/>
          <w:sz w:val="20"/>
          <w:szCs w:val="20"/>
        </w:rPr>
      </w:pPr>
    </w:p>
    <w:p w:rsidR="001A5CE7" w:rsidRPr="001A5CE7" w:rsidRDefault="001A5CE7" w:rsidP="001A5CE7">
      <w:pPr>
        <w:spacing w:after="0" w:line="240" w:lineRule="auto"/>
        <w:jc w:val="center"/>
        <w:rPr>
          <w:rFonts w:ascii="TimesTen" w:eastAsia="Times New Roman" w:hAnsi="TimesTen" w:cs="Times New Roman"/>
          <w:b/>
          <w:color w:val="C00000"/>
          <w:sz w:val="20"/>
          <w:szCs w:val="20"/>
        </w:rPr>
      </w:pPr>
      <w:r w:rsidRPr="001A5CE7">
        <w:rPr>
          <w:rFonts w:ascii="TimesTen" w:eastAsia="Times New Roman" w:hAnsi="TimesTen" w:cs="Times New Roman"/>
          <w:b/>
          <w:color w:val="C00000"/>
          <w:sz w:val="20"/>
          <w:szCs w:val="20"/>
        </w:rPr>
        <w:t>FAMILY LEGAL EXPENSES INSURANCE</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This insurance is managed and provided by Arc Legal Assistance Limited.  It is underwritten by Inter Partner Assistance SA, on whose behalf </w:t>
      </w:r>
      <w:proofErr w:type="gramStart"/>
      <w:r w:rsidRPr="001A5CE7">
        <w:rPr>
          <w:rFonts w:ascii="TimesTen" w:eastAsia="Times New Roman" w:hAnsi="TimesTen" w:cs="Times New Roman"/>
          <w:b/>
          <w:sz w:val="18"/>
          <w:szCs w:val="18"/>
        </w:rPr>
        <w:t>We</w:t>
      </w:r>
      <w:proofErr w:type="gramEnd"/>
      <w:r w:rsidRPr="001A5CE7">
        <w:rPr>
          <w:rFonts w:ascii="TimesTen" w:eastAsia="Times New Roman" w:hAnsi="TimesTen" w:cs="Times New Roman"/>
          <w:sz w:val="18"/>
          <w:szCs w:val="18"/>
        </w:rPr>
        <w:t xml:space="preserve"> act.</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autoSpaceDE w:val="0"/>
        <w:autoSpaceDN w:val="0"/>
        <w:adjustRightInd w:val="0"/>
        <w:spacing w:after="0" w:line="240" w:lineRule="auto"/>
        <w:jc w:val="both"/>
        <w:rPr>
          <w:rFonts w:ascii="TimesTen" w:eastAsia="Times New Roman" w:hAnsi="TimesTen" w:cs="Times New Roman"/>
          <w:bCs/>
          <w:sz w:val="18"/>
          <w:szCs w:val="18"/>
        </w:rPr>
      </w:pPr>
      <w:r w:rsidRPr="001A5CE7">
        <w:rPr>
          <w:rFonts w:ascii="TimesTen" w:eastAsia="Times New Roman" w:hAnsi="TimesTen" w:cs="Times New Roman"/>
          <w:sz w:val="18"/>
          <w:szCs w:val="18"/>
        </w:rPr>
        <w:t xml:space="preserve">If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make a valid claim under this insurance, </w:t>
      </w:r>
      <w:r w:rsidRPr="001A5CE7">
        <w:rPr>
          <w:rFonts w:ascii="TimesTen" w:eastAsia="Times New Roman" w:hAnsi="TimesTen" w:cs="Times New Roman"/>
          <w:b/>
          <w:sz w:val="18"/>
          <w:szCs w:val="18"/>
        </w:rPr>
        <w:t>We</w:t>
      </w:r>
      <w:r w:rsidRPr="001A5CE7">
        <w:rPr>
          <w:rFonts w:ascii="TimesTen" w:eastAsia="Times New Roman" w:hAnsi="TimesTen" w:cs="Times New Roman"/>
          <w:sz w:val="18"/>
          <w:szCs w:val="18"/>
        </w:rPr>
        <w:t xml:space="preserve"> will appoint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panel solicitors, or their agents, to handle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case.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are not covered for any other legal representatives’ fees unless cou</w:t>
      </w:r>
      <w:r w:rsidRPr="001A5CE7">
        <w:rPr>
          <w:rFonts w:ascii="TimesTen" w:eastAsia="Times New Roman" w:hAnsi="TimesTen" w:cs="Times New Roman"/>
          <w:b/>
          <w:sz w:val="18"/>
          <w:szCs w:val="18"/>
        </w:rPr>
        <w:t>r</w:t>
      </w:r>
      <w:r w:rsidRPr="001A5CE7">
        <w:rPr>
          <w:rFonts w:ascii="TimesTen" w:eastAsia="Times New Roman" w:hAnsi="TimesTen" w:cs="Times New Roman"/>
          <w:sz w:val="18"/>
          <w:szCs w:val="18"/>
        </w:rPr>
        <w:t xml:space="preserve">t proceedings are issued or a </w:t>
      </w:r>
      <w:r w:rsidRPr="001A5CE7">
        <w:rPr>
          <w:rFonts w:ascii="TimesTen" w:eastAsia="Times New Roman" w:hAnsi="TimesTen" w:cs="Times New Roman"/>
          <w:b/>
          <w:sz w:val="18"/>
          <w:szCs w:val="18"/>
        </w:rPr>
        <w:t>Conflict of Interest</w:t>
      </w:r>
      <w:r w:rsidRPr="001A5CE7">
        <w:rPr>
          <w:rFonts w:ascii="TimesTen" w:eastAsia="Times New Roman" w:hAnsi="TimesTen" w:cs="Times New Roman"/>
          <w:sz w:val="18"/>
          <w:szCs w:val="18"/>
        </w:rPr>
        <w:t xml:space="preserve"> arises. Where, following the start of court proceedings or a </w:t>
      </w:r>
      <w:r w:rsidRPr="001A5CE7">
        <w:rPr>
          <w:rFonts w:ascii="TimesTen" w:eastAsia="Times New Roman" w:hAnsi="TimesTen" w:cs="Times New Roman"/>
          <w:b/>
          <w:sz w:val="18"/>
          <w:szCs w:val="18"/>
        </w:rPr>
        <w:t>Conflict of Interest</w:t>
      </w:r>
      <w:r w:rsidRPr="001A5CE7">
        <w:rPr>
          <w:rFonts w:ascii="TimesTen" w:eastAsia="Times New Roman" w:hAnsi="TimesTen" w:cs="Times New Roman"/>
          <w:sz w:val="18"/>
          <w:szCs w:val="18"/>
        </w:rPr>
        <w:t xml:space="preserve"> arising,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want to use a legal representative of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own choice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will be responsible for any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in excess of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w:t>
      </w:r>
      <w:r w:rsidRPr="001A5CE7">
        <w:rPr>
          <w:rFonts w:ascii="TimesTen" w:eastAsia="Times New Roman" w:hAnsi="TimesTen" w:cs="Times New Roman"/>
          <w:b/>
          <w:sz w:val="18"/>
          <w:szCs w:val="18"/>
        </w:rPr>
        <w:t>Standard Advisers’ Costs</w:t>
      </w:r>
      <w:r w:rsidRPr="001A5CE7">
        <w:rPr>
          <w:rFonts w:ascii="TimesTen" w:eastAsia="Times New Roman" w:hAnsi="TimesTen" w:cs="Times New Roman"/>
          <w:sz w:val="18"/>
          <w:szCs w:val="18"/>
        </w:rPr>
        <w:t>.</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tabs>
          <w:tab w:val="left" w:pos="720"/>
          <w:tab w:val="center" w:pos="4819"/>
          <w:tab w:val="right" w:pos="9071"/>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The insurance covers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and other costs and expenses as detailed under the separate sections of cover, up to the </w:t>
      </w:r>
      <w:r w:rsidRPr="001A5CE7">
        <w:rPr>
          <w:rFonts w:ascii="TimesTen" w:eastAsia="Times New Roman" w:hAnsi="TimesTen" w:cs="Times New Roman"/>
          <w:b/>
          <w:sz w:val="18"/>
          <w:szCs w:val="18"/>
        </w:rPr>
        <w:t>Limit of Indemnity</w:t>
      </w:r>
      <w:r w:rsidRPr="001A5CE7">
        <w:rPr>
          <w:rFonts w:ascii="TimesTen" w:eastAsia="Times New Roman" w:hAnsi="TimesTen" w:cs="Times New Roman"/>
          <w:sz w:val="18"/>
          <w:szCs w:val="18"/>
        </w:rPr>
        <w:t xml:space="preserve"> where:-</w:t>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p>
    <w:p w:rsidR="001A5CE7" w:rsidRPr="001A5CE7" w:rsidRDefault="001A5CE7" w:rsidP="001A5CE7">
      <w:pPr>
        <w:numPr>
          <w:ilvl w:val="0"/>
          <w:numId w:val="23"/>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The </w:t>
      </w:r>
      <w:r w:rsidRPr="001A5CE7">
        <w:rPr>
          <w:rFonts w:ascii="TimesTen" w:eastAsia="Times New Roman" w:hAnsi="TimesTen" w:cs="Times New Roman"/>
          <w:b/>
          <w:sz w:val="18"/>
          <w:szCs w:val="18"/>
        </w:rPr>
        <w:t>Insured Incident</w:t>
      </w:r>
      <w:r w:rsidRPr="001A5CE7">
        <w:rPr>
          <w:rFonts w:ascii="TimesTen" w:eastAsia="Times New Roman" w:hAnsi="TimesTen" w:cs="Times New Roman"/>
          <w:sz w:val="18"/>
          <w:szCs w:val="18"/>
        </w:rPr>
        <w:t xml:space="preserve"> takes place in the </w:t>
      </w:r>
      <w:r w:rsidRPr="001A5CE7">
        <w:rPr>
          <w:rFonts w:ascii="TimesTen" w:eastAsia="Times New Roman" w:hAnsi="TimesTen" w:cs="Times New Roman"/>
          <w:b/>
          <w:sz w:val="18"/>
          <w:szCs w:val="18"/>
        </w:rPr>
        <w:t>Insured Period</w:t>
      </w:r>
      <w:r w:rsidRPr="001A5CE7">
        <w:rPr>
          <w:rFonts w:ascii="TimesTen" w:eastAsia="Times New Roman" w:hAnsi="TimesTen" w:cs="Times New Roman"/>
          <w:sz w:val="18"/>
          <w:szCs w:val="18"/>
        </w:rPr>
        <w:t xml:space="preserve"> and within the </w:t>
      </w:r>
      <w:r w:rsidRPr="001A5CE7">
        <w:rPr>
          <w:rFonts w:ascii="TimesTen" w:eastAsia="Times New Roman" w:hAnsi="TimesTen" w:cs="Times New Roman"/>
          <w:b/>
          <w:sz w:val="18"/>
          <w:szCs w:val="18"/>
        </w:rPr>
        <w:t>Territorial Limits</w:t>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proofErr w:type="gramStart"/>
      <w:r w:rsidRPr="001A5CE7">
        <w:rPr>
          <w:rFonts w:ascii="TimesTen" w:eastAsia="Times New Roman" w:hAnsi="TimesTen" w:cs="Times New Roman"/>
          <w:sz w:val="18"/>
          <w:szCs w:val="18"/>
        </w:rPr>
        <w:t>and</w:t>
      </w:r>
      <w:proofErr w:type="gramEnd"/>
    </w:p>
    <w:p w:rsidR="001A5CE7" w:rsidRPr="001A5CE7" w:rsidRDefault="001A5CE7" w:rsidP="001A5CE7">
      <w:pPr>
        <w:tabs>
          <w:tab w:val="left" w:pos="720"/>
        </w:tabs>
        <w:spacing w:after="0" w:line="240" w:lineRule="auto"/>
        <w:rPr>
          <w:rFonts w:ascii="TimesTen" w:eastAsia="Times New Roman" w:hAnsi="TimesTen" w:cs="Times New Roman"/>
          <w:sz w:val="18"/>
          <w:szCs w:val="18"/>
        </w:rPr>
      </w:pPr>
    </w:p>
    <w:p w:rsidR="001A5CE7" w:rsidRPr="001A5CE7" w:rsidRDefault="001A5CE7" w:rsidP="001A5CE7">
      <w:pPr>
        <w:numPr>
          <w:ilvl w:val="0"/>
          <w:numId w:val="23"/>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The </w:t>
      </w:r>
      <w:r w:rsidRPr="001A5CE7">
        <w:rPr>
          <w:rFonts w:ascii="TimesTen" w:eastAsia="Times New Roman" w:hAnsi="TimesTen" w:cs="Times New Roman"/>
          <w:b/>
          <w:sz w:val="18"/>
          <w:szCs w:val="18"/>
        </w:rPr>
        <w:t>Legal Action</w:t>
      </w:r>
      <w:r w:rsidRPr="001A5CE7">
        <w:rPr>
          <w:rFonts w:ascii="TimesTen" w:eastAsia="Times New Roman" w:hAnsi="TimesTen" w:cs="Times New Roman"/>
          <w:sz w:val="18"/>
          <w:szCs w:val="18"/>
        </w:rPr>
        <w:t xml:space="preserve"> takes place in the </w:t>
      </w:r>
      <w:r w:rsidRPr="001A5CE7">
        <w:rPr>
          <w:rFonts w:ascii="TimesTen" w:eastAsia="Times New Roman" w:hAnsi="TimesTen" w:cs="Times New Roman"/>
          <w:b/>
          <w:sz w:val="18"/>
          <w:szCs w:val="18"/>
        </w:rPr>
        <w:t>Territorial Limits</w:t>
      </w:r>
      <w:r w:rsidRPr="001A5CE7">
        <w:rPr>
          <w:rFonts w:ascii="TimesTen" w:eastAsia="Times New Roman" w:hAnsi="TimesTen" w:cs="Times New Roman"/>
          <w:sz w:val="18"/>
          <w:szCs w:val="18"/>
        </w:rPr>
        <w:t>.</w:t>
      </w:r>
    </w:p>
    <w:p w:rsidR="001A5CE7" w:rsidRPr="001A5CE7" w:rsidRDefault="001A5CE7" w:rsidP="001A5CE7">
      <w:pPr>
        <w:pBdr>
          <w:bottom w:val="single" w:sz="12" w:space="1" w:color="auto"/>
        </w:pBdr>
        <w:tabs>
          <w:tab w:val="left" w:pos="720"/>
        </w:tabs>
        <w:spacing w:after="0" w:line="240" w:lineRule="auto"/>
        <w:rPr>
          <w:rFonts w:ascii="TimesTen" w:eastAsia="Times New Roman" w:hAnsi="TimesTen" w:cs="Times New Roman"/>
          <w:sz w:val="10"/>
          <w:szCs w:val="10"/>
        </w:rPr>
      </w:pPr>
    </w:p>
    <w:p w:rsidR="001A5CE7" w:rsidRPr="001A5CE7" w:rsidRDefault="001A5CE7" w:rsidP="001A5CE7">
      <w:pPr>
        <w:spacing w:after="0" w:line="240" w:lineRule="auto"/>
        <w:rPr>
          <w:rFonts w:ascii="TimesTen" w:eastAsia="Times New Roman" w:hAnsi="TimesTen" w:cs="Times New Roman"/>
          <w:sz w:val="24"/>
          <w:szCs w:val="24"/>
        </w:rPr>
      </w:pPr>
    </w:p>
    <w:p w:rsidR="001A5CE7" w:rsidRPr="001A5CE7" w:rsidRDefault="001A5CE7" w:rsidP="001A5CE7">
      <w:pPr>
        <w:spacing w:after="0" w:line="240" w:lineRule="auto"/>
        <w:jc w:val="center"/>
        <w:rPr>
          <w:rFonts w:ascii="TimesTen" w:eastAsia="Times New Roman" w:hAnsi="TimesTen" w:cs="Times New Roman"/>
          <w:b/>
          <w:color w:val="C00000"/>
          <w:sz w:val="20"/>
          <w:szCs w:val="20"/>
        </w:rPr>
      </w:pPr>
      <w:r w:rsidRPr="001A5CE7">
        <w:rPr>
          <w:rFonts w:ascii="TimesTen" w:eastAsia="Times New Roman" w:hAnsi="TimesTen" w:cs="Times New Roman"/>
          <w:b/>
          <w:color w:val="C00000"/>
          <w:sz w:val="20"/>
          <w:szCs w:val="20"/>
        </w:rPr>
        <w:t>DEFINITIONS</w:t>
      </w:r>
    </w:p>
    <w:p w:rsidR="001A5CE7" w:rsidRPr="001A5CE7" w:rsidRDefault="001A5CE7" w:rsidP="001A5CE7">
      <w:pPr>
        <w:spacing w:after="0" w:line="240" w:lineRule="auto"/>
        <w:jc w:val="center"/>
        <w:rPr>
          <w:rFonts w:ascii="TimesTen" w:eastAsia="Times New Roman" w:hAnsi="TimesTen" w:cs="Times New Roman"/>
          <w:sz w:val="6"/>
          <w:szCs w:val="6"/>
        </w:rPr>
      </w:pPr>
    </w:p>
    <w:tbl>
      <w:tblPr>
        <w:tblW w:w="6945" w:type="dxa"/>
        <w:tblInd w:w="108" w:type="dxa"/>
        <w:tblLayout w:type="fixed"/>
        <w:tblLook w:val="04A0" w:firstRow="1" w:lastRow="0" w:firstColumn="1" w:lastColumn="0" w:noHBand="0" w:noVBand="1"/>
      </w:tblPr>
      <w:tblGrid>
        <w:gridCol w:w="1560"/>
        <w:gridCol w:w="5385"/>
      </w:tblGrid>
      <w:tr w:rsidR="001A5CE7" w:rsidRPr="001A5CE7" w:rsidTr="00F057BC">
        <w:trPr>
          <w:trHeight w:val="1031"/>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Adviser</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specialist panel solicitors or their agents appointed by </w:t>
            </w:r>
            <w:r w:rsidRPr="001A5CE7">
              <w:rPr>
                <w:rFonts w:ascii="TimesTen" w:eastAsia="Times New Roman" w:hAnsi="TimesTen" w:cs="Times New Roman"/>
                <w:b/>
                <w:sz w:val="18"/>
                <w:szCs w:val="18"/>
              </w:rPr>
              <w:t>Us</w:t>
            </w:r>
            <w:r w:rsidRPr="001A5CE7">
              <w:rPr>
                <w:rFonts w:ascii="TimesTen" w:eastAsia="Times New Roman" w:hAnsi="TimesTen" w:cs="Times New Roman"/>
                <w:sz w:val="18"/>
                <w:szCs w:val="18"/>
              </w:rPr>
              <w:t xml:space="preserve"> to act for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or, and subject to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agreement, where court proceedings have been started or a </w:t>
            </w:r>
            <w:r w:rsidRPr="001A5CE7">
              <w:rPr>
                <w:rFonts w:ascii="TimesTen" w:eastAsia="Times New Roman" w:hAnsi="TimesTen" w:cs="Times New Roman"/>
                <w:b/>
                <w:sz w:val="18"/>
                <w:szCs w:val="18"/>
              </w:rPr>
              <w:t>Conflict of Interest</w:t>
            </w:r>
            <w:r w:rsidRPr="001A5CE7">
              <w:rPr>
                <w:rFonts w:ascii="TimesTen" w:eastAsia="Times New Roman" w:hAnsi="TimesTen" w:cs="Times New Roman"/>
                <w:sz w:val="18"/>
                <w:szCs w:val="18"/>
              </w:rPr>
              <w:t xml:space="preserve"> arises, another legal representative nominated by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031"/>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Advisers’ Costs</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Reasonable legal or accountancy fees and disbursements incurred by the </w:t>
            </w:r>
            <w:r w:rsidRPr="001A5CE7">
              <w:rPr>
                <w:rFonts w:ascii="TimesTen" w:eastAsia="Times New Roman" w:hAnsi="TimesTen" w:cs="Times New Roman"/>
                <w:b/>
                <w:sz w:val="18"/>
                <w:szCs w:val="18"/>
              </w:rPr>
              <w:t>Adviser</w:t>
            </w:r>
            <w:r w:rsidRPr="001A5CE7">
              <w:rPr>
                <w:rFonts w:ascii="TimesTen" w:eastAsia="Times New Roman" w:hAnsi="TimesTen" w:cs="Times New Roman"/>
                <w:sz w:val="18"/>
                <w:szCs w:val="18"/>
              </w:rPr>
              <w:t xml:space="preserve"> or other legal representative with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prior written authority.  Legal expenses shall be assessed on the standard basis and third party’s costs shall be covered if awarded against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and paid on the standard basis of assessment.</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031"/>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Computer</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Any </w:t>
            </w:r>
            <w:r w:rsidRPr="001A5CE7">
              <w:rPr>
                <w:rFonts w:ascii="TimesTen" w:eastAsia="Times New Roman" w:hAnsi="TimesTen" w:cs="Times New Roman"/>
                <w:b/>
                <w:sz w:val="18"/>
                <w:szCs w:val="18"/>
              </w:rPr>
              <w:t>Computer</w:t>
            </w:r>
            <w:r w:rsidRPr="001A5CE7">
              <w:rPr>
                <w:rFonts w:ascii="TimesTen" w:eastAsia="Times New Roman" w:hAnsi="TimesTen" w:cs="Times New Roman"/>
                <w:sz w:val="18"/>
                <w:szCs w:val="18"/>
              </w:rPr>
              <w:t xml:space="preserve"> or other electronic data processing device, equipment or system or any hardware, software, programme, instruction, data or component utilised or intended to be utilised in or by such item, or any actual or intended function of or process performed by any of them.</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Conflict of Interest</w:t>
            </w:r>
          </w:p>
        </w:tc>
        <w:tc>
          <w:tcPr>
            <w:tcW w:w="5386" w:type="dxa"/>
          </w:tcPr>
          <w:p w:rsidR="001A5CE7" w:rsidRPr="001A5CE7" w:rsidRDefault="001A5CE7" w:rsidP="001A5CE7">
            <w:pPr>
              <w:tabs>
                <w:tab w:val="left" w:pos="720"/>
              </w:tabs>
              <w:spacing w:after="0" w:line="240" w:lineRule="auto"/>
              <w:rPr>
                <w:rFonts w:ascii="Arial" w:eastAsia="Times New Roman" w:hAnsi="Arial" w:cs="Arial"/>
                <w:color w:val="000000"/>
                <w:sz w:val="18"/>
                <w:szCs w:val="18"/>
              </w:rPr>
            </w:pPr>
            <w:r w:rsidRPr="001A5CE7">
              <w:rPr>
                <w:rFonts w:ascii="TimesTen" w:eastAsia="Times New Roman" w:hAnsi="TimesTen" w:cs="Times New Roman"/>
                <w:color w:val="000000"/>
                <w:sz w:val="18"/>
                <w:szCs w:val="18"/>
              </w:rPr>
              <w:t xml:space="preserve">There is a </w:t>
            </w:r>
            <w:r w:rsidRPr="001A5CE7">
              <w:rPr>
                <w:rFonts w:ascii="TimesTen" w:eastAsia="Times New Roman" w:hAnsi="TimesTen" w:cs="Times New Roman"/>
                <w:b/>
                <w:bCs/>
                <w:color w:val="000000"/>
                <w:sz w:val="18"/>
                <w:szCs w:val="18"/>
              </w:rPr>
              <w:t>Conflict of Interest</w:t>
            </w:r>
            <w:r w:rsidRPr="001A5CE7">
              <w:rPr>
                <w:rFonts w:ascii="TimesTen" w:eastAsia="Times New Roman" w:hAnsi="TimesTen" w:cs="Times New Roman"/>
                <w:color w:val="000000"/>
                <w:sz w:val="18"/>
                <w:szCs w:val="18"/>
              </w:rPr>
              <w:t xml:space="preserve"> if </w:t>
            </w:r>
            <w:r w:rsidRPr="001A5CE7">
              <w:rPr>
                <w:rFonts w:ascii="TimesTen" w:eastAsia="Times New Roman" w:hAnsi="TimesTen" w:cs="Times New Roman"/>
                <w:b/>
                <w:bCs/>
                <w:color w:val="000000"/>
                <w:sz w:val="18"/>
                <w:szCs w:val="18"/>
              </w:rPr>
              <w:t>We</w:t>
            </w:r>
            <w:r w:rsidRPr="001A5CE7">
              <w:rPr>
                <w:rFonts w:ascii="TimesTen" w:eastAsia="Times New Roman" w:hAnsi="TimesTen" w:cs="Times New Roman"/>
                <w:color w:val="000000"/>
                <w:sz w:val="18"/>
                <w:szCs w:val="18"/>
              </w:rPr>
              <w:t xml:space="preserve"> administer and / or arrange legal expenses insurance on behalf of any other party in the dispute which is the subject of a claim under this insurance.</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671"/>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Identity Theft</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A person or group of persons knowingly using a means of identification belonging to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without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knowledge or permission with intent to commit or assist another to commit an illegal act.</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 xml:space="preserve">H M Revenue and Customs Full Enquiry </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An extensive examination by HM Revenue &amp; Customs under Section 9A of the Taxes Management Act 1970 into all aspects of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PAYE income or gains.</w:t>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Insured Property</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The property insured under the underlying policy to which this insurance attaches.</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Insurance Providers</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Inter Partner Assistance SA who </w:t>
            </w:r>
            <w:proofErr w:type="gramStart"/>
            <w:r w:rsidRPr="001A5CE7">
              <w:rPr>
                <w:rFonts w:ascii="TimesTen" w:eastAsia="Times New Roman" w:hAnsi="TimesTen" w:cs="Times New Roman"/>
                <w:sz w:val="18"/>
                <w:szCs w:val="18"/>
              </w:rPr>
              <w:t>are</w:t>
            </w:r>
            <w:proofErr w:type="gramEnd"/>
            <w:r w:rsidRPr="001A5CE7">
              <w:rPr>
                <w:rFonts w:ascii="TimesTen" w:eastAsia="Times New Roman" w:hAnsi="TimesTen" w:cs="Times New Roman"/>
                <w:sz w:val="18"/>
                <w:szCs w:val="18"/>
              </w:rPr>
              <w:t xml:space="preserve"> a wholly owned subsidiary of AXA Assistance SA and part of the worldwide AXA Group.</w:t>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lastRenderedPageBreak/>
              <w:t>Insured Incident</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The incident or the first of a series of incidents which may lead to a claim under this insurance. Only one </w:t>
            </w:r>
            <w:r w:rsidRPr="001A5CE7">
              <w:rPr>
                <w:rFonts w:ascii="TimesTen" w:eastAsia="Times New Roman" w:hAnsi="TimesTen" w:cs="Times New Roman"/>
                <w:b/>
                <w:sz w:val="18"/>
                <w:szCs w:val="18"/>
              </w:rPr>
              <w:t>Insured Incident</w:t>
            </w:r>
            <w:r w:rsidRPr="001A5CE7">
              <w:rPr>
                <w:rFonts w:ascii="TimesTen" w:eastAsia="Times New Roman" w:hAnsi="TimesTen" w:cs="Times New Roman"/>
                <w:sz w:val="18"/>
                <w:szCs w:val="18"/>
              </w:rPr>
              <w:t xml:space="preserve"> shall be deemed to have arisen from all causes of action, incidents or events that are related by cause or time.</w:t>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In a claim arising from </w:t>
            </w:r>
            <w:r w:rsidRPr="001A5CE7">
              <w:rPr>
                <w:rFonts w:ascii="TimesTen" w:eastAsia="Times New Roman" w:hAnsi="TimesTen" w:cs="Times New Roman"/>
                <w:b/>
                <w:sz w:val="18"/>
                <w:szCs w:val="18"/>
              </w:rPr>
              <w:t>Identity Theft</w:t>
            </w:r>
            <w:r w:rsidRPr="001A5CE7">
              <w:rPr>
                <w:rFonts w:ascii="TimesTen" w:eastAsia="Times New Roman" w:hAnsi="TimesTen" w:cs="Times New Roman"/>
                <w:sz w:val="18"/>
                <w:szCs w:val="18"/>
              </w:rPr>
              <w:t xml:space="preserve"> the </w:t>
            </w:r>
            <w:r w:rsidRPr="001A5CE7">
              <w:rPr>
                <w:rFonts w:ascii="TimesTen" w:eastAsia="Times New Roman" w:hAnsi="TimesTen" w:cs="Times New Roman"/>
                <w:b/>
                <w:sz w:val="18"/>
                <w:szCs w:val="18"/>
              </w:rPr>
              <w:t>Insured Incident</w:t>
            </w:r>
            <w:r w:rsidRPr="001A5CE7">
              <w:rPr>
                <w:rFonts w:ascii="TimesTen" w:eastAsia="Times New Roman" w:hAnsi="TimesTen" w:cs="Times New Roman"/>
                <w:sz w:val="18"/>
                <w:szCs w:val="18"/>
              </w:rPr>
              <w:t xml:space="preserve"> is a single act or the start of a series of single acts against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by one person or group of people.</w:t>
            </w:r>
          </w:p>
          <w:p w:rsidR="001A5CE7" w:rsidRPr="001A5CE7" w:rsidRDefault="001A5CE7" w:rsidP="001A5CE7">
            <w:pPr>
              <w:tabs>
                <w:tab w:val="left" w:pos="0"/>
              </w:tabs>
              <w:spacing w:after="0" w:line="240" w:lineRule="auto"/>
              <w:ind w:left="33" w:hanging="33"/>
              <w:rPr>
                <w:rFonts w:ascii="TimesTen" w:eastAsia="Times New Roman" w:hAnsi="TimesTen" w:cs="Times New Roman"/>
                <w:sz w:val="18"/>
                <w:szCs w:val="18"/>
              </w:rPr>
            </w:pPr>
            <w:r w:rsidRPr="001A5CE7">
              <w:rPr>
                <w:rFonts w:ascii="TimesTen" w:eastAsia="Times New Roman" w:hAnsi="TimesTen" w:cs="Times New Roman"/>
                <w:sz w:val="18"/>
                <w:szCs w:val="18"/>
              </w:rPr>
              <w:t xml:space="preserve">In a claim arising from an </w:t>
            </w:r>
            <w:r w:rsidRPr="001A5CE7">
              <w:rPr>
                <w:rFonts w:ascii="TimesTen" w:eastAsia="Times New Roman" w:hAnsi="TimesTen" w:cs="Times New Roman"/>
                <w:b/>
                <w:sz w:val="18"/>
                <w:szCs w:val="18"/>
              </w:rPr>
              <w:t>H M Revenue and Customs</w:t>
            </w:r>
            <w:r w:rsidRPr="001A5CE7">
              <w:rPr>
                <w:rFonts w:ascii="TimesTen" w:eastAsia="Times New Roman" w:hAnsi="TimesTen" w:cs="Times New Roman"/>
                <w:sz w:val="18"/>
                <w:szCs w:val="18"/>
              </w:rPr>
              <w:t xml:space="preserve"> </w:t>
            </w:r>
            <w:r w:rsidRPr="001A5CE7">
              <w:rPr>
                <w:rFonts w:ascii="TimesTen" w:eastAsia="Times New Roman" w:hAnsi="TimesTen" w:cs="Times New Roman"/>
                <w:b/>
                <w:sz w:val="18"/>
                <w:szCs w:val="18"/>
              </w:rPr>
              <w:t>Full Enquiry</w:t>
            </w:r>
            <w:r w:rsidRPr="001A5CE7">
              <w:rPr>
                <w:rFonts w:ascii="TimesTen" w:eastAsia="Times New Roman" w:hAnsi="TimesTen" w:cs="Times New Roman"/>
                <w:sz w:val="18"/>
                <w:szCs w:val="18"/>
              </w:rPr>
              <w:t xml:space="preserve">, the </w:t>
            </w:r>
            <w:r w:rsidRPr="001A5CE7">
              <w:rPr>
                <w:rFonts w:ascii="TimesTen" w:eastAsia="Times New Roman" w:hAnsi="TimesTen" w:cs="Times New Roman"/>
                <w:b/>
                <w:sz w:val="18"/>
                <w:szCs w:val="18"/>
              </w:rPr>
              <w:t>Insured Incident</w:t>
            </w:r>
            <w:r w:rsidRPr="001A5CE7">
              <w:rPr>
                <w:rFonts w:ascii="TimesTen" w:eastAsia="Times New Roman" w:hAnsi="TimesTen" w:cs="Times New Roman"/>
                <w:sz w:val="18"/>
                <w:szCs w:val="18"/>
              </w:rPr>
              <w:t xml:space="preserve"> shall be deemed to be the date H M Revenue and Customs issue a formal notice to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notifying of a full enquiry into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non-business affairs.</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Insured Period</w:t>
            </w:r>
          </w:p>
        </w:tc>
        <w:tc>
          <w:tcPr>
            <w:tcW w:w="5386" w:type="dxa"/>
          </w:tcPr>
          <w:p w:rsidR="001A5CE7" w:rsidRPr="001A5CE7" w:rsidRDefault="001A5CE7" w:rsidP="001A5CE7">
            <w:pPr>
              <w:tabs>
                <w:tab w:val="left" w:pos="720"/>
              </w:tabs>
              <w:spacing w:after="12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One year from the inception or renewal date shown on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insurance schedule.</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Legal Action(s)</w:t>
            </w:r>
          </w:p>
        </w:tc>
        <w:tc>
          <w:tcPr>
            <w:tcW w:w="5386" w:type="dxa"/>
            <w:hideMark/>
          </w:tcPr>
          <w:p w:rsidR="001A5CE7" w:rsidRPr="001A5CE7" w:rsidRDefault="001A5CE7" w:rsidP="001A5CE7">
            <w:pPr>
              <w:numPr>
                <w:ilvl w:val="0"/>
                <w:numId w:val="24"/>
              </w:num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The pursuit or defence of civil legal cases for damages or injunctions, or</w:t>
            </w:r>
          </w:p>
          <w:p w:rsidR="001A5CE7" w:rsidRPr="001A5CE7" w:rsidRDefault="001A5CE7" w:rsidP="001A5CE7">
            <w:pPr>
              <w:numPr>
                <w:ilvl w:val="0"/>
                <w:numId w:val="24"/>
              </w:num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The defence of motor and criminal prosecutions.</w:t>
            </w:r>
            <w:r w:rsidRPr="001A5CE7">
              <w:rPr>
                <w:rFonts w:ascii="TimesTen" w:eastAsia="Times New Roman" w:hAnsi="TimesTen" w:cs="Times New Roman"/>
                <w:sz w:val="18"/>
                <w:szCs w:val="18"/>
              </w:rPr>
              <w:br/>
            </w:r>
          </w:p>
        </w:tc>
      </w:tr>
      <w:tr w:rsidR="001A5CE7" w:rsidRPr="001A5CE7" w:rsidTr="00F057BC">
        <w:trPr>
          <w:trHeight w:val="145"/>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Limit of Indemnity</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The maximum payable in respect of an </w:t>
            </w:r>
            <w:r w:rsidRPr="001A5CE7">
              <w:rPr>
                <w:rFonts w:ascii="TimesTen" w:eastAsia="Times New Roman" w:hAnsi="TimesTen" w:cs="Times New Roman"/>
                <w:b/>
                <w:sz w:val="18"/>
                <w:szCs w:val="18"/>
              </w:rPr>
              <w:t>Insured Incident</w:t>
            </w:r>
            <w:r w:rsidRPr="001A5CE7">
              <w:rPr>
                <w:rFonts w:ascii="TimesTen" w:eastAsia="Times New Roman" w:hAnsi="TimesTen" w:cs="Times New Roman"/>
                <w:sz w:val="18"/>
                <w:szCs w:val="18"/>
              </w:rPr>
              <w:t xml:space="preserve"> is -stated below:</w:t>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p>
          <w:p w:rsidR="001A5CE7" w:rsidRPr="001A5CE7" w:rsidRDefault="001A5CE7" w:rsidP="001A5CE7">
            <w:pPr>
              <w:tabs>
                <w:tab w:val="left" w:pos="720"/>
              </w:tabs>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Tax, Tenancy Eviction and </w:t>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b/>
                <w:sz w:val="18"/>
                <w:szCs w:val="18"/>
              </w:rPr>
              <w:t>Criminal Prosecution Defence:</w:t>
            </w:r>
            <w:r w:rsidRPr="001A5CE7">
              <w:rPr>
                <w:rFonts w:ascii="TimesTen" w:eastAsia="Times New Roman" w:hAnsi="TimesTen" w:cs="Times New Roman"/>
                <w:sz w:val="18"/>
                <w:szCs w:val="18"/>
              </w:rPr>
              <w:t xml:space="preserve"> £25,000</w:t>
            </w:r>
          </w:p>
          <w:p w:rsidR="001A5CE7" w:rsidRPr="001A5CE7" w:rsidRDefault="001A5CE7" w:rsidP="001A5CE7">
            <w:pPr>
              <w:tabs>
                <w:tab w:val="left" w:pos="720"/>
              </w:tabs>
              <w:spacing w:after="0" w:line="240" w:lineRule="auto"/>
              <w:rPr>
                <w:rFonts w:ascii="TimesTen" w:eastAsia="Times New Roman" w:hAnsi="TimesTen" w:cs="Times New Roman"/>
                <w:b/>
                <w:sz w:val="18"/>
                <w:szCs w:val="18"/>
              </w:rPr>
            </w:pPr>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b/>
                <w:sz w:val="18"/>
                <w:szCs w:val="18"/>
              </w:rPr>
              <w:t>All other sections</w:t>
            </w:r>
            <w:r w:rsidRPr="001A5CE7">
              <w:rPr>
                <w:rFonts w:ascii="TimesTen" w:eastAsia="Times New Roman" w:hAnsi="TimesTen" w:cs="Times New Roman"/>
                <w:sz w:val="18"/>
                <w:szCs w:val="18"/>
              </w:rPr>
              <w:t>: £50,000</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 xml:space="preserve">Standard Advisers’ </w:t>
            </w:r>
          </w:p>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Costs</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The level of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that would normally be incurred in using a nominated </w:t>
            </w:r>
            <w:r w:rsidRPr="001A5CE7">
              <w:rPr>
                <w:rFonts w:ascii="TimesTen" w:eastAsia="Times New Roman" w:hAnsi="TimesTen" w:cs="Times New Roman"/>
                <w:b/>
                <w:sz w:val="18"/>
                <w:szCs w:val="18"/>
              </w:rPr>
              <w:t>Adviser</w:t>
            </w:r>
            <w:r w:rsidRPr="001A5CE7">
              <w:rPr>
                <w:rFonts w:ascii="TimesTen" w:eastAsia="Times New Roman" w:hAnsi="TimesTen" w:cs="Times New Roman"/>
                <w:sz w:val="18"/>
                <w:szCs w:val="18"/>
              </w:rPr>
              <w:t xml:space="preserve"> of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choice. </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tcPr>
          <w:p w:rsidR="001A5CE7" w:rsidRPr="001A5CE7" w:rsidRDefault="001A5CE7" w:rsidP="001A5CE7">
            <w:pPr>
              <w:tabs>
                <w:tab w:val="left" w:pos="720"/>
              </w:tabs>
              <w:spacing w:after="0" w:line="240" w:lineRule="auto"/>
              <w:rPr>
                <w:rFonts w:ascii="Arial" w:eastAsia="Times New Roman" w:hAnsi="Arial" w:cs="Arial"/>
                <w:b/>
                <w:sz w:val="18"/>
                <w:szCs w:val="18"/>
              </w:rPr>
            </w:pPr>
          </w:p>
          <w:p w:rsidR="001A5CE7" w:rsidRPr="001A5CE7" w:rsidRDefault="001A5CE7" w:rsidP="001A5CE7">
            <w:pPr>
              <w:tabs>
                <w:tab w:val="left" w:pos="720"/>
              </w:tabs>
              <w:spacing w:after="0" w:line="240" w:lineRule="auto"/>
              <w:rPr>
                <w:rFonts w:ascii="TimesTen" w:eastAsia="Times New Roman" w:hAnsi="TimesTen" w:cs="Times New Roman"/>
                <w:b/>
                <w:sz w:val="18"/>
                <w:szCs w:val="18"/>
              </w:rPr>
            </w:pPr>
          </w:p>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Territorial Limits</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p>
          <w:p w:rsidR="001A5CE7" w:rsidRPr="001A5CE7" w:rsidRDefault="001A5CE7" w:rsidP="001A5CE7">
            <w:pPr>
              <w:tabs>
                <w:tab w:val="left" w:pos="720"/>
              </w:tabs>
              <w:spacing w:after="0" w:line="240" w:lineRule="auto"/>
              <w:rPr>
                <w:rFonts w:ascii="TimesTen" w:eastAsia="Times New Roman" w:hAnsi="TimesTen" w:cs="Times New Roman"/>
                <w:sz w:val="18"/>
                <w:szCs w:val="18"/>
              </w:rPr>
            </w:pPr>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Great Britain, Northern Ireland, The Isle of Man and the Channel Islands.</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621"/>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We/Us/Our</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Arc Legal Assistance Limited who have arranged this insurance and </w:t>
            </w:r>
            <w:proofErr w:type="gramStart"/>
            <w:r w:rsidRPr="001A5CE7">
              <w:rPr>
                <w:rFonts w:ascii="TimesTen" w:eastAsia="Times New Roman" w:hAnsi="TimesTen" w:cs="Times New Roman"/>
                <w:sz w:val="18"/>
                <w:szCs w:val="18"/>
              </w:rPr>
              <w:t>administer</w:t>
            </w:r>
            <w:proofErr w:type="gramEnd"/>
            <w:r w:rsidRPr="001A5CE7">
              <w:rPr>
                <w:rFonts w:ascii="TimesTen" w:eastAsia="Times New Roman" w:hAnsi="TimesTen" w:cs="Times New Roman"/>
                <w:sz w:val="18"/>
                <w:szCs w:val="18"/>
              </w:rPr>
              <w:t xml:space="preserve"> it on behalf of the </w:t>
            </w:r>
            <w:r w:rsidRPr="001A5CE7">
              <w:rPr>
                <w:rFonts w:ascii="TimesTen" w:eastAsia="Times New Roman" w:hAnsi="TimesTen" w:cs="Times New Roman"/>
                <w:b/>
                <w:sz w:val="18"/>
                <w:szCs w:val="18"/>
              </w:rPr>
              <w:t>Insurance Providers</w:t>
            </w:r>
            <w:r w:rsidRPr="001A5CE7">
              <w:rPr>
                <w:rFonts w:ascii="TimesTen" w:eastAsia="Times New Roman" w:hAnsi="TimesTen" w:cs="Times New Roman"/>
                <w:sz w:val="18"/>
                <w:szCs w:val="18"/>
              </w:rPr>
              <w:t>.</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hideMark/>
          </w:tcPr>
          <w:p w:rsidR="001A5CE7" w:rsidRPr="001A5CE7" w:rsidRDefault="001A5CE7" w:rsidP="001A5CE7">
            <w:pPr>
              <w:tabs>
                <w:tab w:val="left" w:pos="720"/>
              </w:tabs>
              <w:spacing w:after="0" w:line="240" w:lineRule="auto"/>
              <w:rPr>
                <w:rFonts w:ascii="Arial" w:eastAsia="Times New Roman" w:hAnsi="Arial" w:cs="Arial"/>
                <w:b/>
                <w:sz w:val="18"/>
                <w:szCs w:val="18"/>
              </w:rPr>
            </w:pPr>
            <w:r w:rsidRPr="001A5CE7">
              <w:rPr>
                <w:rFonts w:ascii="TimesTen" w:eastAsia="Times New Roman" w:hAnsi="TimesTen" w:cs="Times New Roman"/>
                <w:b/>
                <w:sz w:val="18"/>
                <w:szCs w:val="18"/>
              </w:rPr>
              <w:t>You / Your</w:t>
            </w:r>
          </w:p>
        </w:tc>
        <w:tc>
          <w:tcPr>
            <w:tcW w:w="5386" w:type="dxa"/>
          </w:tcPr>
          <w:p w:rsidR="001A5CE7" w:rsidRPr="001A5CE7" w:rsidRDefault="001A5CE7" w:rsidP="001A5CE7">
            <w:pPr>
              <w:tabs>
                <w:tab w:val="left" w:pos="720"/>
              </w:tabs>
              <w:spacing w:after="0" w:line="240" w:lineRule="auto"/>
              <w:rPr>
                <w:rFonts w:ascii="Arial" w:eastAsia="Times New Roman" w:hAnsi="Arial" w:cs="Arial"/>
                <w:sz w:val="18"/>
                <w:szCs w:val="18"/>
              </w:rPr>
            </w:pPr>
            <w:r w:rsidRPr="001A5CE7">
              <w:rPr>
                <w:rFonts w:ascii="TimesTen" w:eastAsia="Times New Roman" w:hAnsi="TimesTen" w:cs="Times New Roman"/>
                <w:sz w:val="18"/>
                <w:szCs w:val="18"/>
              </w:rPr>
              <w:t xml:space="preserve">Any person who has paid the premium, or on whose behalf the premium has been paid and been declared to </w:t>
            </w:r>
            <w:r w:rsidRPr="001A5CE7">
              <w:rPr>
                <w:rFonts w:ascii="TimesTen" w:eastAsia="Times New Roman" w:hAnsi="TimesTen" w:cs="Times New Roman"/>
                <w:b/>
                <w:sz w:val="18"/>
                <w:szCs w:val="18"/>
              </w:rPr>
              <w:t>Us</w:t>
            </w:r>
            <w:r w:rsidRPr="001A5CE7">
              <w:rPr>
                <w:rFonts w:ascii="TimesTen" w:eastAsia="Times New Roman" w:hAnsi="TimesTen" w:cs="Times New Roman"/>
                <w:sz w:val="18"/>
                <w:szCs w:val="18"/>
              </w:rPr>
              <w:t xml:space="preserve"> by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insurance advisor and is resident at the </w:t>
            </w:r>
            <w:r w:rsidRPr="001A5CE7">
              <w:rPr>
                <w:rFonts w:ascii="TimesTen" w:eastAsia="Times New Roman" w:hAnsi="TimesTen" w:cs="Times New Roman"/>
                <w:b/>
                <w:sz w:val="18"/>
                <w:szCs w:val="18"/>
              </w:rPr>
              <w:t xml:space="preserve">Insured Property </w:t>
            </w:r>
            <w:r w:rsidRPr="001A5CE7">
              <w:rPr>
                <w:rFonts w:ascii="TimesTen" w:eastAsia="Times New Roman" w:hAnsi="TimesTen" w:cs="Times New Roman"/>
                <w:sz w:val="18"/>
                <w:szCs w:val="18"/>
              </w:rPr>
              <w:t xml:space="preserve">to which this cover attaches.  Cover also applies to </w:t>
            </w:r>
            <w:r w:rsidRPr="001A5CE7">
              <w:rPr>
                <w:rFonts w:ascii="TimesTen" w:eastAsia="Times New Roman" w:hAnsi="TimesTen" w:cs="Times New Roman"/>
                <w:b/>
                <w:sz w:val="18"/>
                <w:szCs w:val="18"/>
              </w:rPr>
              <w:t xml:space="preserve">Your </w:t>
            </w:r>
            <w:r w:rsidRPr="001A5CE7">
              <w:rPr>
                <w:rFonts w:ascii="TimesTen" w:eastAsia="Times New Roman" w:hAnsi="TimesTen" w:cs="Times New Roman"/>
                <w:sz w:val="18"/>
                <w:szCs w:val="18"/>
              </w:rPr>
              <w:t xml:space="preserve">family members normally resident with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If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die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personal representatives will be covered to pursue or defend cases covered by this insurance on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behalf that arose prior to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death. </w:t>
            </w:r>
          </w:p>
          <w:p w:rsidR="001A5CE7" w:rsidRPr="001A5CE7" w:rsidRDefault="001A5CE7" w:rsidP="001A5CE7">
            <w:pPr>
              <w:tabs>
                <w:tab w:val="left" w:pos="720"/>
              </w:tabs>
              <w:spacing w:after="0" w:line="240" w:lineRule="auto"/>
              <w:rPr>
                <w:rFonts w:ascii="Arial" w:eastAsia="Times New Roman" w:hAnsi="Arial" w:cs="Arial"/>
                <w:sz w:val="18"/>
                <w:szCs w:val="18"/>
              </w:rPr>
            </w:pPr>
          </w:p>
        </w:tc>
      </w:tr>
      <w:tr w:rsidR="001A5CE7" w:rsidRPr="001A5CE7" w:rsidTr="00F057BC">
        <w:trPr>
          <w:trHeight w:val="145"/>
        </w:trPr>
        <w:tc>
          <w:tcPr>
            <w:tcW w:w="1560" w:type="dxa"/>
          </w:tcPr>
          <w:p w:rsidR="001A5CE7" w:rsidRPr="001A5CE7" w:rsidRDefault="001A5CE7" w:rsidP="001A5CE7">
            <w:pPr>
              <w:spacing w:after="0" w:line="240" w:lineRule="auto"/>
              <w:jc w:val="both"/>
              <w:rPr>
                <w:rFonts w:ascii="Arial" w:eastAsia="Times New Roman" w:hAnsi="Arial" w:cs="Arial"/>
                <w:b/>
                <w:sz w:val="18"/>
                <w:szCs w:val="18"/>
              </w:rPr>
            </w:pPr>
            <w:r w:rsidRPr="001A5CE7">
              <w:rPr>
                <w:rFonts w:ascii="TimesTen" w:eastAsia="Times New Roman" w:hAnsi="TimesTen" w:cs="Times New Roman"/>
                <w:b/>
                <w:sz w:val="18"/>
                <w:szCs w:val="18"/>
              </w:rPr>
              <w:t>Vehicle</w:t>
            </w:r>
          </w:p>
          <w:p w:rsidR="001A5CE7" w:rsidRPr="001A5CE7" w:rsidRDefault="001A5CE7" w:rsidP="001A5CE7">
            <w:pPr>
              <w:spacing w:after="120" w:line="240" w:lineRule="auto"/>
              <w:jc w:val="both"/>
              <w:rPr>
                <w:rFonts w:ascii="Arial" w:eastAsia="Times New Roman" w:hAnsi="Arial" w:cs="Arial"/>
                <w:b/>
                <w:sz w:val="18"/>
                <w:szCs w:val="18"/>
              </w:rPr>
            </w:pPr>
          </w:p>
        </w:tc>
        <w:tc>
          <w:tcPr>
            <w:tcW w:w="5386" w:type="dxa"/>
          </w:tcPr>
          <w:p w:rsidR="001A5CE7" w:rsidRPr="001A5CE7" w:rsidRDefault="001A5CE7" w:rsidP="001A5CE7">
            <w:pPr>
              <w:spacing w:after="0" w:line="240" w:lineRule="auto"/>
              <w:jc w:val="both"/>
              <w:rPr>
                <w:rFonts w:ascii="Arial" w:eastAsia="Times New Roman" w:hAnsi="Arial" w:cs="Arial"/>
                <w:sz w:val="18"/>
                <w:szCs w:val="18"/>
              </w:rPr>
            </w:pPr>
            <w:r w:rsidRPr="001A5CE7">
              <w:rPr>
                <w:rFonts w:ascii="TimesTen" w:eastAsia="Times New Roman" w:hAnsi="TimesTen" w:cs="Times New Roman"/>
                <w:sz w:val="18"/>
                <w:szCs w:val="18"/>
              </w:rPr>
              <w:t xml:space="preserve">Any motor </w:t>
            </w:r>
            <w:r w:rsidRPr="001A5CE7">
              <w:rPr>
                <w:rFonts w:ascii="TimesTen" w:eastAsia="Times New Roman" w:hAnsi="TimesTen" w:cs="Times New Roman"/>
                <w:b/>
                <w:sz w:val="18"/>
                <w:szCs w:val="18"/>
              </w:rPr>
              <w:t>Vehicle</w:t>
            </w:r>
            <w:r w:rsidRPr="001A5CE7">
              <w:rPr>
                <w:rFonts w:ascii="TimesTen" w:eastAsia="Times New Roman" w:hAnsi="TimesTen" w:cs="Times New Roman"/>
                <w:sz w:val="18"/>
                <w:szCs w:val="18"/>
              </w:rPr>
              <w:t xml:space="preserve"> or motorcycle owned by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w:t>
            </w:r>
          </w:p>
          <w:p w:rsidR="001A5CE7" w:rsidRPr="001A5CE7" w:rsidRDefault="001A5CE7" w:rsidP="001A5CE7">
            <w:pPr>
              <w:spacing w:after="120" w:line="240" w:lineRule="auto"/>
              <w:jc w:val="both"/>
              <w:rPr>
                <w:rFonts w:ascii="Arial" w:eastAsia="Times New Roman" w:hAnsi="Arial" w:cs="Arial"/>
                <w:sz w:val="18"/>
                <w:szCs w:val="18"/>
              </w:rPr>
            </w:pPr>
          </w:p>
        </w:tc>
      </w:tr>
    </w:tbl>
    <w:p w:rsidR="001A5CE7" w:rsidRPr="001A5CE7" w:rsidRDefault="001A5CE7" w:rsidP="001A5CE7">
      <w:pPr>
        <w:pBdr>
          <w:bottom w:val="single" w:sz="12" w:space="1" w:color="auto"/>
        </w:pBdr>
        <w:spacing w:after="0" w:line="240" w:lineRule="auto"/>
        <w:rPr>
          <w:rFonts w:ascii="Arial" w:eastAsia="Times New Roman" w:hAnsi="Arial" w:cs="Arial"/>
          <w:sz w:val="18"/>
          <w:szCs w:val="18"/>
          <w:u w:val="single"/>
        </w:rPr>
      </w:pPr>
    </w:p>
    <w:p w:rsidR="001A5CE7" w:rsidRPr="001A5CE7" w:rsidRDefault="001A5CE7" w:rsidP="001A5CE7">
      <w:pPr>
        <w:spacing w:after="0" w:line="240" w:lineRule="auto"/>
        <w:jc w:val="center"/>
        <w:rPr>
          <w:rFonts w:ascii="TimesTen" w:eastAsia="Times New Roman" w:hAnsi="TimesTen" w:cs="Times New Roman"/>
          <w:b/>
          <w:color w:val="C00000"/>
          <w:sz w:val="24"/>
          <w:szCs w:val="24"/>
        </w:rPr>
      </w:pPr>
    </w:p>
    <w:p w:rsidR="001A5CE7" w:rsidRPr="001A5CE7" w:rsidRDefault="001A5CE7" w:rsidP="001A5CE7">
      <w:pPr>
        <w:spacing w:after="0" w:line="240" w:lineRule="auto"/>
        <w:jc w:val="center"/>
        <w:rPr>
          <w:rFonts w:ascii="TimesTen" w:eastAsia="Times New Roman" w:hAnsi="TimesTen" w:cs="Times New Roman"/>
          <w:b/>
          <w:color w:val="C00000"/>
          <w:sz w:val="20"/>
          <w:szCs w:val="20"/>
        </w:rPr>
      </w:pPr>
      <w:r w:rsidRPr="001A5CE7">
        <w:rPr>
          <w:rFonts w:ascii="TimesTen" w:eastAsia="Times New Roman" w:hAnsi="TimesTen" w:cs="Times New Roman"/>
          <w:b/>
          <w:color w:val="C00000"/>
          <w:sz w:val="20"/>
          <w:szCs w:val="20"/>
        </w:rPr>
        <w:t>COVER</w:t>
      </w:r>
    </w:p>
    <w:p w:rsidR="001A5CE7" w:rsidRPr="001A5CE7" w:rsidRDefault="001A5CE7" w:rsidP="001A5CE7">
      <w:pPr>
        <w:spacing w:after="0" w:line="240" w:lineRule="auto"/>
        <w:rPr>
          <w:rFonts w:ascii="TimesTen" w:eastAsia="Times New Roman" w:hAnsi="TimesTen" w:cs="Times New Roman"/>
          <w:color w:val="FF0000"/>
          <w:sz w:val="18"/>
          <w:szCs w:val="18"/>
          <w:u w:val="single"/>
        </w:rPr>
      </w:pPr>
    </w:p>
    <w:p w:rsidR="001A5CE7" w:rsidRPr="001A5CE7" w:rsidRDefault="001A5CE7" w:rsidP="001A5CE7">
      <w:pPr>
        <w:spacing w:after="0" w:line="240" w:lineRule="auto"/>
        <w:rPr>
          <w:rFonts w:ascii="TimesTen" w:eastAsia="Times New Roman" w:hAnsi="TimesTen" w:cs="Times New Roman"/>
          <w:b/>
          <w:color w:val="C00000"/>
        </w:rPr>
      </w:pPr>
      <w:r w:rsidRPr="001A5CE7">
        <w:rPr>
          <w:rFonts w:ascii="TimesTen" w:eastAsia="Times New Roman" w:hAnsi="TimesTen" w:cs="Times New Roman"/>
          <w:b/>
          <w:color w:val="C00000"/>
        </w:rPr>
        <w:t>Consumer Pursuit</w:t>
      </w:r>
    </w:p>
    <w:p w:rsidR="001A5CE7" w:rsidRPr="001A5CE7" w:rsidRDefault="001A5CE7" w:rsidP="001A5CE7">
      <w:pPr>
        <w:spacing w:after="0" w:line="240" w:lineRule="auto"/>
        <w:rPr>
          <w:rFonts w:ascii="TimesTen" w:eastAsia="Times New Roman" w:hAnsi="TimesTen" w:cs="Times New Roman"/>
          <w:color w:val="FF0000"/>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What is </w:t>
      </w:r>
      <w:proofErr w:type="gramStart"/>
      <w:r w:rsidRPr="001A5CE7">
        <w:rPr>
          <w:rFonts w:ascii="TimesTen" w:eastAsia="Times New Roman" w:hAnsi="TimesTen" w:cs="Times New Roman"/>
          <w:b/>
          <w:sz w:val="18"/>
          <w:szCs w:val="18"/>
        </w:rPr>
        <w:t>insured</w:t>
      </w:r>
      <w:proofErr w:type="gramEnd"/>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to pursue a </w:t>
      </w:r>
      <w:r w:rsidRPr="001A5CE7">
        <w:rPr>
          <w:rFonts w:ascii="TimesTen" w:eastAsia="Times New Roman" w:hAnsi="TimesTen" w:cs="Times New Roman"/>
          <w:b/>
          <w:sz w:val="18"/>
          <w:szCs w:val="18"/>
        </w:rPr>
        <w:t>Legal Action</w:t>
      </w:r>
      <w:r w:rsidRPr="001A5CE7">
        <w:rPr>
          <w:rFonts w:ascii="TimesTen" w:eastAsia="Times New Roman" w:hAnsi="TimesTen" w:cs="Times New Roman"/>
          <w:sz w:val="18"/>
          <w:szCs w:val="18"/>
        </w:rPr>
        <w:t xml:space="preserve"> following a breach of a contract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have for buying or renting goods or services for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private use.. The contract must have been made after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first purchased this insurance.</w:t>
      </w:r>
    </w:p>
    <w:p w:rsidR="001A5CE7" w:rsidRPr="001A5CE7" w:rsidRDefault="001A5CE7" w:rsidP="001A5CE7">
      <w:pPr>
        <w:tabs>
          <w:tab w:val="left" w:pos="720"/>
        </w:tabs>
        <w:spacing w:after="0" w:line="240" w:lineRule="auto"/>
        <w:ind w:left="720" w:hanging="720"/>
        <w:rPr>
          <w:rFonts w:ascii="TimesTen" w:eastAsia="Times New Roman" w:hAnsi="TimesTen" w:cs="Times New Roman"/>
          <w:b/>
          <w:color w:val="FF0000"/>
          <w:sz w:val="18"/>
          <w:szCs w:val="18"/>
        </w:rPr>
      </w:pP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What is not insured:-</w:t>
      </w: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Claims</w:t>
      </w:r>
    </w:p>
    <w:p w:rsidR="001A5CE7" w:rsidRPr="001A5CE7" w:rsidRDefault="001A5CE7" w:rsidP="001A5CE7">
      <w:pPr>
        <w:numPr>
          <w:ilvl w:val="0"/>
          <w:numId w:val="25"/>
        </w:numPr>
        <w:spacing w:after="0" w:line="240" w:lineRule="auto"/>
        <w:rPr>
          <w:rFonts w:ascii="TimesTen" w:eastAsia="Times New Roman" w:hAnsi="TimesTen" w:cs="Times New Roman"/>
          <w:sz w:val="18"/>
          <w:szCs w:val="18"/>
          <w:u w:val="single"/>
        </w:rPr>
      </w:pPr>
      <w:r w:rsidRPr="001A5CE7">
        <w:rPr>
          <w:rFonts w:ascii="TimesTen" w:eastAsia="Times New Roman" w:hAnsi="TimesTen" w:cs="Times New Roman"/>
          <w:sz w:val="18"/>
          <w:szCs w:val="18"/>
        </w:rPr>
        <w:t>Where the amount in dispute is less than £125 plus VAT</w:t>
      </w:r>
    </w:p>
    <w:p w:rsidR="001A5CE7" w:rsidRPr="001A5CE7" w:rsidRDefault="001A5CE7" w:rsidP="001A5CE7">
      <w:pPr>
        <w:numPr>
          <w:ilvl w:val="0"/>
          <w:numId w:val="25"/>
        </w:numPr>
        <w:tabs>
          <w:tab w:val="left" w:pos="720"/>
        </w:tabs>
        <w:spacing w:after="0" w:line="240" w:lineRule="auto"/>
        <w:rPr>
          <w:rFonts w:ascii="TimesTen" w:eastAsia="Times New Roman" w:hAnsi="TimesTen" w:cs="Times New Roman"/>
          <w:b/>
          <w:sz w:val="18"/>
          <w:szCs w:val="18"/>
        </w:rPr>
      </w:pPr>
      <w:r w:rsidRPr="001A5CE7">
        <w:rPr>
          <w:rFonts w:ascii="TimesTen" w:eastAsia="Times New Roman" w:hAnsi="TimesTen" w:cs="Times New Roman"/>
          <w:sz w:val="18"/>
          <w:szCs w:val="18"/>
        </w:rPr>
        <w:t xml:space="preserve">Involving a </w:t>
      </w:r>
      <w:r w:rsidRPr="001A5CE7">
        <w:rPr>
          <w:rFonts w:ascii="TimesTen" w:eastAsia="Times New Roman" w:hAnsi="TimesTen" w:cs="Times New Roman"/>
          <w:b/>
          <w:sz w:val="18"/>
          <w:szCs w:val="18"/>
        </w:rPr>
        <w:t>Vehicle</w:t>
      </w:r>
      <w:r w:rsidRPr="001A5CE7">
        <w:rPr>
          <w:rFonts w:ascii="TimesTen" w:eastAsia="Times New Roman" w:hAnsi="TimesTen" w:cs="Times New Roman"/>
          <w:sz w:val="18"/>
          <w:szCs w:val="18"/>
        </w:rPr>
        <w:t xml:space="preserve"> owned by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or which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are legally responsible for</w:t>
      </w:r>
    </w:p>
    <w:p w:rsidR="001A5CE7" w:rsidRPr="001A5CE7" w:rsidRDefault="001A5CE7" w:rsidP="001A5CE7">
      <w:pPr>
        <w:numPr>
          <w:ilvl w:val="0"/>
          <w:numId w:val="25"/>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lastRenderedPageBreak/>
        <w:t xml:space="preserve">In respect of works undertaken or to be undertaken by or under the order of any government or public or local authority </w:t>
      </w:r>
    </w:p>
    <w:p w:rsidR="001A5CE7" w:rsidRPr="001A5CE7" w:rsidRDefault="001A5CE7" w:rsidP="001A5CE7">
      <w:pPr>
        <w:spacing w:after="0" w:line="240" w:lineRule="auto"/>
        <w:ind w:left="426"/>
        <w:rPr>
          <w:rFonts w:ascii="Arial" w:eastAsia="Times New Roman" w:hAnsi="Arial" w:cs="Times New Roman"/>
          <w:color w:val="FF0000"/>
          <w:sz w:val="18"/>
          <w:szCs w:val="18"/>
        </w:rPr>
      </w:pPr>
    </w:p>
    <w:p w:rsidR="001A5CE7" w:rsidRPr="001A5CE7" w:rsidRDefault="001A5CE7" w:rsidP="001A5CE7">
      <w:pPr>
        <w:spacing w:after="0" w:line="240" w:lineRule="auto"/>
        <w:rPr>
          <w:rFonts w:ascii="TimesTen" w:eastAsia="Times New Roman" w:hAnsi="TimesTen" w:cs="Times New Roman"/>
          <w:b/>
          <w:color w:val="C00000"/>
        </w:rPr>
      </w:pPr>
      <w:r w:rsidRPr="001A5CE7">
        <w:rPr>
          <w:rFonts w:ascii="TimesTen" w:eastAsia="Times New Roman" w:hAnsi="TimesTen" w:cs="Times New Roman"/>
          <w:b/>
          <w:color w:val="C00000"/>
        </w:rPr>
        <w:t>Personal Injury</w:t>
      </w:r>
    </w:p>
    <w:p w:rsidR="001A5CE7" w:rsidRPr="001A5CE7" w:rsidRDefault="001A5CE7" w:rsidP="001A5CE7">
      <w:pPr>
        <w:spacing w:after="0" w:line="240" w:lineRule="auto"/>
        <w:rPr>
          <w:rFonts w:ascii="TimesTen" w:eastAsia="Times New Roman" w:hAnsi="TimesTen" w:cs="Times New Roman"/>
          <w:color w:val="FF0000"/>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What is </w:t>
      </w:r>
      <w:proofErr w:type="gramStart"/>
      <w:r w:rsidRPr="001A5CE7">
        <w:rPr>
          <w:rFonts w:ascii="TimesTen" w:eastAsia="Times New Roman" w:hAnsi="TimesTen" w:cs="Times New Roman"/>
          <w:b/>
          <w:sz w:val="18"/>
          <w:szCs w:val="18"/>
        </w:rPr>
        <w:t>insured</w:t>
      </w:r>
      <w:proofErr w:type="gramEnd"/>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to pursue a </w:t>
      </w:r>
      <w:r w:rsidRPr="001A5CE7">
        <w:rPr>
          <w:rFonts w:ascii="TimesTen" w:eastAsia="Times New Roman" w:hAnsi="TimesTen" w:cs="Times New Roman"/>
          <w:b/>
          <w:sz w:val="18"/>
          <w:szCs w:val="18"/>
        </w:rPr>
        <w:t>Legal Action</w:t>
      </w:r>
      <w:r w:rsidRPr="001A5CE7">
        <w:rPr>
          <w:rFonts w:ascii="TimesTen" w:eastAsia="Times New Roman" w:hAnsi="TimesTen" w:cs="Times New Roman"/>
          <w:sz w:val="18"/>
          <w:szCs w:val="18"/>
        </w:rPr>
        <w:t xml:space="preserve"> for financial compensation for damages following an accident resulting in </w:t>
      </w:r>
      <w:proofErr w:type="gramStart"/>
      <w:r w:rsidRPr="001A5CE7">
        <w:rPr>
          <w:rFonts w:ascii="TimesTen" w:eastAsia="Times New Roman" w:hAnsi="TimesTen" w:cs="Times New Roman"/>
          <w:b/>
          <w:sz w:val="18"/>
          <w:szCs w:val="18"/>
        </w:rPr>
        <w:t>Your</w:t>
      </w:r>
      <w:proofErr w:type="gramEnd"/>
      <w:r w:rsidRPr="001A5CE7">
        <w:rPr>
          <w:rFonts w:ascii="TimesTen" w:eastAsia="Times New Roman" w:hAnsi="TimesTen" w:cs="Times New Roman"/>
          <w:sz w:val="18"/>
          <w:szCs w:val="18"/>
        </w:rPr>
        <w:t xml:space="preserve"> personal injury or death against the person or organisation directly responsible. </w:t>
      </w:r>
    </w:p>
    <w:p w:rsidR="001A5CE7" w:rsidRPr="001A5CE7" w:rsidRDefault="001A5CE7" w:rsidP="001A5CE7">
      <w:pPr>
        <w:tabs>
          <w:tab w:val="left" w:pos="720"/>
        </w:tabs>
        <w:spacing w:after="0" w:line="240" w:lineRule="auto"/>
        <w:ind w:left="720" w:hanging="720"/>
        <w:rPr>
          <w:rFonts w:ascii="TimesTen" w:eastAsia="Times New Roman" w:hAnsi="TimesTen" w:cs="Times New Roman"/>
          <w:b/>
          <w:color w:val="FF0000"/>
          <w:sz w:val="18"/>
          <w:szCs w:val="18"/>
        </w:rPr>
      </w:pP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What is not insured:-</w:t>
      </w:r>
    </w:p>
    <w:p w:rsidR="001A5CE7" w:rsidRPr="001A5CE7" w:rsidRDefault="001A5CE7" w:rsidP="001A5CE7">
      <w:pPr>
        <w:tabs>
          <w:tab w:val="left" w:pos="720"/>
        </w:tabs>
        <w:spacing w:after="0" w:line="240" w:lineRule="auto"/>
        <w:ind w:left="720" w:hanging="720"/>
        <w:rPr>
          <w:rFonts w:ascii="TimesTen" w:eastAsia="Times New Roman" w:hAnsi="TimesTen" w:cs="Times New Roman"/>
          <w:color w:val="FF0000"/>
          <w:sz w:val="18"/>
          <w:szCs w:val="18"/>
        </w:rPr>
      </w:pPr>
      <w:r w:rsidRPr="001A5CE7">
        <w:rPr>
          <w:rFonts w:ascii="TimesTen" w:eastAsia="Times New Roman" w:hAnsi="TimesTen" w:cs="Times New Roman"/>
          <w:b/>
          <w:sz w:val="18"/>
          <w:szCs w:val="18"/>
        </w:rPr>
        <w:t>Claims</w:t>
      </w:r>
    </w:p>
    <w:p w:rsidR="001A5CE7" w:rsidRPr="001A5CE7" w:rsidRDefault="001A5CE7" w:rsidP="001A5CE7">
      <w:pPr>
        <w:numPr>
          <w:ilvl w:val="0"/>
          <w:numId w:val="26"/>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Arising from  medical or clinical treatment, advice, assistance or care</w:t>
      </w:r>
    </w:p>
    <w:p w:rsidR="001A5CE7" w:rsidRPr="001A5CE7" w:rsidRDefault="001A5CE7" w:rsidP="001A5CE7">
      <w:pPr>
        <w:numPr>
          <w:ilvl w:val="0"/>
          <w:numId w:val="26"/>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Arising from stress, psychological or emotional injury</w:t>
      </w:r>
    </w:p>
    <w:p w:rsidR="001A5CE7" w:rsidRPr="001A5CE7" w:rsidRDefault="001A5CE7" w:rsidP="001A5CE7">
      <w:pPr>
        <w:numPr>
          <w:ilvl w:val="0"/>
          <w:numId w:val="26"/>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Arising from illness, personal injury or death which is caused gradually or is not caused by a specific event</w:t>
      </w:r>
    </w:p>
    <w:p w:rsidR="001A5CE7" w:rsidRPr="001A5CE7" w:rsidRDefault="001A5CE7" w:rsidP="001A5CE7">
      <w:pPr>
        <w:spacing w:after="0" w:line="240" w:lineRule="auto"/>
        <w:rPr>
          <w:rFonts w:ascii="TimesTen" w:eastAsia="Times New Roman" w:hAnsi="TimesTen" w:cs="Times New Roman"/>
          <w:b/>
          <w:color w:val="C00000"/>
          <w:sz w:val="18"/>
          <w:szCs w:val="18"/>
        </w:rPr>
      </w:pPr>
    </w:p>
    <w:p w:rsidR="001A5CE7" w:rsidRPr="001A5CE7" w:rsidRDefault="001A5CE7" w:rsidP="001A5CE7">
      <w:pPr>
        <w:spacing w:after="0" w:line="240" w:lineRule="auto"/>
        <w:rPr>
          <w:rFonts w:ascii="TimesTen" w:eastAsia="Times New Roman" w:hAnsi="TimesTen" w:cs="Times New Roman"/>
          <w:b/>
          <w:color w:val="FF0000"/>
          <w:sz w:val="18"/>
          <w:szCs w:val="18"/>
        </w:rPr>
      </w:pPr>
    </w:p>
    <w:p w:rsidR="001A5CE7" w:rsidRPr="001A5CE7" w:rsidRDefault="001A5CE7" w:rsidP="001A5CE7">
      <w:pPr>
        <w:spacing w:after="0" w:line="240" w:lineRule="auto"/>
        <w:rPr>
          <w:rFonts w:ascii="TimesTen" w:eastAsia="Times New Roman" w:hAnsi="TimesTen" w:cs="Times New Roman"/>
          <w:b/>
          <w:color w:val="C00000"/>
        </w:rPr>
      </w:pPr>
      <w:r w:rsidRPr="001A5CE7">
        <w:rPr>
          <w:rFonts w:ascii="TimesTen" w:eastAsia="Times New Roman" w:hAnsi="TimesTen" w:cs="Times New Roman"/>
          <w:b/>
          <w:color w:val="C00000"/>
        </w:rPr>
        <w:t>Employment Disputes</w:t>
      </w:r>
    </w:p>
    <w:p w:rsidR="001A5CE7" w:rsidRPr="001A5CE7" w:rsidRDefault="001A5CE7" w:rsidP="001A5CE7">
      <w:pPr>
        <w:spacing w:after="0" w:line="240" w:lineRule="auto"/>
        <w:rPr>
          <w:rFonts w:ascii="TimesTen" w:eastAsia="Times New Roman" w:hAnsi="TimesTen" w:cs="Times New Roman"/>
          <w:color w:val="FF0000"/>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What is </w:t>
      </w:r>
      <w:proofErr w:type="gramStart"/>
      <w:r w:rsidRPr="001A5CE7">
        <w:rPr>
          <w:rFonts w:ascii="TimesTen" w:eastAsia="Times New Roman" w:hAnsi="TimesTen" w:cs="Times New Roman"/>
          <w:b/>
          <w:sz w:val="18"/>
          <w:szCs w:val="18"/>
        </w:rPr>
        <w:t>insured</w:t>
      </w:r>
      <w:proofErr w:type="gramEnd"/>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to pursue a </w:t>
      </w:r>
      <w:r w:rsidRPr="001A5CE7">
        <w:rPr>
          <w:rFonts w:ascii="TimesTen" w:eastAsia="Times New Roman" w:hAnsi="TimesTen" w:cs="Times New Roman"/>
          <w:b/>
          <w:sz w:val="18"/>
          <w:szCs w:val="18"/>
        </w:rPr>
        <w:t>Legal Action</w:t>
      </w:r>
      <w:r w:rsidRPr="001A5CE7">
        <w:rPr>
          <w:rFonts w:ascii="TimesTen" w:eastAsia="Times New Roman" w:hAnsi="TimesTen" w:cs="Times New Roman"/>
          <w:sz w:val="18"/>
          <w:szCs w:val="18"/>
        </w:rPr>
        <w:t xml:space="preserve"> brought before an Employment Tribunal (or its equivalent in Scotland, Northern Ireland, the Channel Islands or the Isle of Man) against an employer or ex-employer for breach of </w:t>
      </w:r>
      <w:proofErr w:type="gramStart"/>
      <w:r w:rsidRPr="001A5CE7">
        <w:rPr>
          <w:rFonts w:ascii="TimesTen" w:eastAsia="Times New Roman" w:hAnsi="TimesTen" w:cs="Times New Roman"/>
          <w:b/>
          <w:sz w:val="18"/>
          <w:szCs w:val="18"/>
        </w:rPr>
        <w:t>Your</w:t>
      </w:r>
      <w:proofErr w:type="gramEnd"/>
      <w:r w:rsidRPr="001A5CE7">
        <w:rPr>
          <w:rFonts w:ascii="TimesTen" w:eastAsia="Times New Roman" w:hAnsi="TimesTen" w:cs="Times New Roman"/>
          <w:sz w:val="18"/>
          <w:szCs w:val="18"/>
        </w:rPr>
        <w:t xml:space="preserve"> contract of employment.  </w:t>
      </w:r>
    </w:p>
    <w:p w:rsidR="001A5CE7" w:rsidRPr="001A5CE7" w:rsidRDefault="001A5CE7" w:rsidP="001A5CE7">
      <w:pPr>
        <w:tabs>
          <w:tab w:val="left" w:pos="720"/>
        </w:tabs>
        <w:spacing w:after="0" w:line="240" w:lineRule="auto"/>
        <w:ind w:left="720" w:hanging="720"/>
        <w:rPr>
          <w:rFonts w:ascii="TimesTen" w:eastAsia="Times New Roman" w:hAnsi="TimesTen" w:cs="Times New Roman"/>
          <w:b/>
          <w:color w:val="FF0000"/>
          <w:sz w:val="18"/>
          <w:szCs w:val="18"/>
        </w:rPr>
      </w:pP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What is not insured:-</w:t>
      </w: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Claims</w:t>
      </w:r>
    </w:p>
    <w:p w:rsidR="001A5CE7" w:rsidRPr="001A5CE7" w:rsidRDefault="001A5CE7" w:rsidP="001A5CE7">
      <w:pPr>
        <w:numPr>
          <w:ilvl w:val="0"/>
          <w:numId w:val="27"/>
        </w:num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Where the breach of contract occurred within the first 60 days after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first purchased this insurance or purchased similar insurance which expired immediately before this insurance began</w:t>
      </w:r>
    </w:p>
    <w:p w:rsidR="001A5CE7" w:rsidRPr="001A5CE7" w:rsidRDefault="001A5CE7" w:rsidP="001A5CE7">
      <w:pPr>
        <w:numPr>
          <w:ilvl w:val="0"/>
          <w:numId w:val="27"/>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For a dispute with an employer or ex-employer unless it is pursued in an Employment Tribunal (or its equivalent in Scotland, Northern Ireland, the Channel Islands or the Isle of Man)</w:t>
      </w:r>
    </w:p>
    <w:p w:rsidR="001A5CE7" w:rsidRPr="001A5CE7" w:rsidRDefault="001A5CE7" w:rsidP="001A5CE7">
      <w:pPr>
        <w:numPr>
          <w:ilvl w:val="0"/>
          <w:numId w:val="27"/>
        </w:numPr>
        <w:autoSpaceDE w:val="0"/>
        <w:autoSpaceDN w:val="0"/>
        <w:adjustRightInd w:val="0"/>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For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w:t>
      </w:r>
      <w:r w:rsidRPr="001A5CE7">
        <w:rPr>
          <w:rFonts w:ascii="TimesTen" w:eastAsia="Times New Roman" w:hAnsi="TimesTen" w:cs="Times New Roman"/>
          <w:sz w:val="18"/>
          <w:szCs w:val="18"/>
          <w:lang w:val="en-US"/>
        </w:rPr>
        <w:t xml:space="preserve">of any disciplinary investigatory or grievance procedure connected with </w:t>
      </w:r>
      <w:r w:rsidRPr="001A5CE7">
        <w:rPr>
          <w:rFonts w:ascii="TimesTen" w:eastAsia="Times New Roman" w:hAnsi="TimesTen" w:cs="Times New Roman"/>
          <w:b/>
          <w:sz w:val="18"/>
          <w:szCs w:val="18"/>
          <w:lang w:val="en-US"/>
        </w:rPr>
        <w:t>Your</w:t>
      </w:r>
      <w:r w:rsidRPr="001A5CE7">
        <w:rPr>
          <w:rFonts w:ascii="TimesTen" w:eastAsia="Times New Roman" w:hAnsi="TimesTen" w:cs="Times New Roman"/>
          <w:sz w:val="18"/>
          <w:szCs w:val="18"/>
          <w:lang w:val="en-US"/>
        </w:rPr>
        <w:t xml:space="preserve"> contract of employment or the </w:t>
      </w:r>
      <w:r w:rsidRPr="001A5CE7">
        <w:rPr>
          <w:rFonts w:ascii="TimesTen" w:eastAsia="Times New Roman" w:hAnsi="TimesTen" w:cs="Times New Roman"/>
          <w:bCs/>
          <w:sz w:val="18"/>
          <w:szCs w:val="18"/>
          <w:lang w:val="en-US"/>
        </w:rPr>
        <w:t>costs</w:t>
      </w:r>
      <w:r w:rsidRPr="001A5CE7">
        <w:rPr>
          <w:rFonts w:ascii="TimesTen" w:eastAsia="Times New Roman" w:hAnsi="TimesTen" w:cs="Times New Roman"/>
          <w:b/>
          <w:bCs/>
          <w:sz w:val="18"/>
          <w:szCs w:val="18"/>
          <w:lang w:val="en-US"/>
        </w:rPr>
        <w:t xml:space="preserve"> </w:t>
      </w:r>
      <w:r w:rsidRPr="001A5CE7">
        <w:rPr>
          <w:rFonts w:ascii="TimesTen" w:eastAsia="Times New Roman" w:hAnsi="TimesTen" w:cs="Times New Roman"/>
          <w:sz w:val="18"/>
          <w:szCs w:val="18"/>
          <w:lang w:val="en-US"/>
        </w:rPr>
        <w:t>associated with any compromise agreement</w:t>
      </w:r>
    </w:p>
    <w:p w:rsidR="001A5CE7" w:rsidRPr="001A5CE7" w:rsidRDefault="001A5CE7" w:rsidP="001A5CE7">
      <w:pPr>
        <w:numPr>
          <w:ilvl w:val="0"/>
          <w:numId w:val="27"/>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Where the breach of contract is alleged to have commenced or to have continued after termination of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employment</w:t>
      </w:r>
    </w:p>
    <w:p w:rsidR="001A5CE7" w:rsidRPr="001A5CE7" w:rsidRDefault="001A5CE7" w:rsidP="001A5CE7">
      <w:pPr>
        <w:numPr>
          <w:ilvl w:val="0"/>
          <w:numId w:val="27"/>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For an allegation of less favourable treatment between men and women in terms of pay and conditions of employment</w:t>
      </w:r>
    </w:p>
    <w:p w:rsidR="001A5CE7" w:rsidRPr="001A5CE7" w:rsidRDefault="001A5CE7" w:rsidP="001A5CE7">
      <w:pPr>
        <w:numPr>
          <w:ilvl w:val="0"/>
          <w:numId w:val="27"/>
        </w:numPr>
        <w:autoSpaceDE w:val="0"/>
        <w:autoSpaceDN w:val="0"/>
        <w:adjustRightInd w:val="0"/>
        <w:spacing w:after="0" w:line="240" w:lineRule="auto"/>
        <w:rPr>
          <w:rFonts w:ascii="TimesTen" w:eastAsia="Times New Roman" w:hAnsi="TimesTen" w:cs="Times New Roman"/>
          <w:sz w:val="18"/>
          <w:szCs w:val="18"/>
        </w:rPr>
      </w:pPr>
      <w:r w:rsidRPr="001A5CE7">
        <w:rPr>
          <w:rFonts w:ascii="HelveticaNeue-Roman" w:eastAsia="Times New Roman" w:hAnsi="HelveticaNeue-Roman" w:cs="HelveticaNeue-Roman"/>
          <w:sz w:val="18"/>
          <w:szCs w:val="18"/>
          <w:lang w:val="en-US"/>
        </w:rPr>
        <w:t xml:space="preserve">For </w:t>
      </w:r>
      <w:r w:rsidRPr="001A5CE7">
        <w:rPr>
          <w:rFonts w:ascii="HelveticaNeue-Roman" w:eastAsia="Times New Roman" w:hAnsi="HelveticaNeue-Roman" w:cs="HelveticaNeue-Roman"/>
          <w:b/>
          <w:sz w:val="18"/>
          <w:szCs w:val="18"/>
          <w:lang w:val="en-US"/>
        </w:rPr>
        <w:t>Advisers’ Costs</w:t>
      </w:r>
      <w:r w:rsidRPr="001A5CE7">
        <w:rPr>
          <w:rFonts w:ascii="HelveticaNeue-Roman" w:eastAsia="Times New Roman" w:hAnsi="HelveticaNeue-Roman" w:cs="HelveticaNeue-Roman"/>
          <w:sz w:val="18"/>
          <w:szCs w:val="18"/>
          <w:lang w:val="en-US"/>
        </w:rPr>
        <w:t xml:space="preserve"> awarded by an Employment or Employment Appeals Tribunal that </w:t>
      </w:r>
      <w:r w:rsidRPr="001A5CE7">
        <w:rPr>
          <w:rFonts w:ascii="HelveticaNeue-Bold" w:eastAsia="Times New Roman" w:hAnsi="HelveticaNeue-Bold" w:cs="HelveticaNeue-Bold"/>
          <w:b/>
          <w:bCs/>
          <w:sz w:val="18"/>
          <w:szCs w:val="18"/>
          <w:lang w:val="en-US"/>
        </w:rPr>
        <w:t>You</w:t>
      </w:r>
      <w:r w:rsidRPr="001A5CE7">
        <w:rPr>
          <w:rFonts w:ascii="HelveticaNeue-Bold" w:eastAsia="Times New Roman" w:hAnsi="HelveticaNeue-Bold" w:cs="HelveticaNeue-Bold"/>
          <w:bCs/>
          <w:sz w:val="18"/>
          <w:szCs w:val="18"/>
          <w:lang w:val="en-US"/>
        </w:rPr>
        <w:t xml:space="preserve"> </w:t>
      </w:r>
      <w:r w:rsidRPr="001A5CE7">
        <w:rPr>
          <w:rFonts w:ascii="HelveticaNeue-Roman" w:eastAsia="Times New Roman" w:hAnsi="HelveticaNeue-Roman" w:cs="HelveticaNeue-Roman"/>
          <w:sz w:val="18"/>
          <w:szCs w:val="18"/>
          <w:lang w:val="en-US"/>
        </w:rPr>
        <w:t>are ordered or</w:t>
      </w:r>
      <w:r w:rsidRPr="001A5CE7">
        <w:rPr>
          <w:rFonts w:ascii="TimesTen" w:eastAsia="Times New Roman" w:hAnsi="TimesTen" w:cs="Times New Roman"/>
          <w:sz w:val="18"/>
          <w:szCs w:val="18"/>
          <w:lang w:val="en-US"/>
        </w:rPr>
        <w:t xml:space="preserve"> </w:t>
      </w:r>
      <w:r w:rsidRPr="001A5CE7">
        <w:rPr>
          <w:rFonts w:ascii="HelveticaNeue-Roman" w:eastAsia="Times New Roman" w:hAnsi="HelveticaNeue-Roman" w:cs="HelveticaNeue-Roman"/>
          <w:sz w:val="18"/>
          <w:szCs w:val="18"/>
          <w:lang w:val="en-US"/>
        </w:rPr>
        <w:t>agree to pay</w:t>
      </w:r>
    </w:p>
    <w:p w:rsidR="001A5CE7" w:rsidRPr="001A5CE7" w:rsidRDefault="001A5CE7" w:rsidP="001A5CE7">
      <w:pPr>
        <w:spacing w:after="0" w:line="240" w:lineRule="auto"/>
        <w:rPr>
          <w:rFonts w:ascii="TimesTen" w:eastAsia="Times New Roman" w:hAnsi="TimesTen" w:cs="Times New Roman"/>
          <w:b/>
          <w:color w:val="C00000"/>
          <w:sz w:val="18"/>
          <w:szCs w:val="18"/>
        </w:rPr>
      </w:pPr>
    </w:p>
    <w:p w:rsidR="001A5CE7" w:rsidRPr="001A5CE7" w:rsidRDefault="001A5CE7" w:rsidP="001A5CE7">
      <w:pPr>
        <w:spacing w:after="0" w:line="240" w:lineRule="auto"/>
        <w:rPr>
          <w:rFonts w:ascii="TimesTen" w:eastAsia="Times New Roman" w:hAnsi="TimesTen" w:cs="Times New Roman"/>
          <w:b/>
          <w:color w:val="C00000"/>
        </w:rPr>
      </w:pPr>
      <w:r w:rsidRPr="001A5CE7">
        <w:rPr>
          <w:rFonts w:ascii="TimesTen" w:eastAsia="Times New Roman" w:hAnsi="TimesTen" w:cs="Times New Roman"/>
          <w:b/>
          <w:color w:val="C00000"/>
        </w:rPr>
        <w:t>Property Infringement</w:t>
      </w:r>
    </w:p>
    <w:p w:rsidR="001A5CE7" w:rsidRPr="001A5CE7" w:rsidRDefault="001A5CE7" w:rsidP="001A5CE7">
      <w:pPr>
        <w:spacing w:after="0" w:line="240" w:lineRule="auto"/>
        <w:rPr>
          <w:rFonts w:ascii="TimesTen" w:eastAsia="Times New Roman" w:hAnsi="TimesTen" w:cs="Times New Roman"/>
          <w:b/>
          <w:color w:val="FF0000"/>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What is </w:t>
      </w:r>
      <w:proofErr w:type="gramStart"/>
      <w:r w:rsidRPr="001A5CE7">
        <w:rPr>
          <w:rFonts w:ascii="TimesTen" w:eastAsia="Times New Roman" w:hAnsi="TimesTen" w:cs="Times New Roman"/>
          <w:b/>
          <w:sz w:val="18"/>
          <w:szCs w:val="18"/>
        </w:rPr>
        <w:t>insured</w:t>
      </w:r>
      <w:proofErr w:type="gramEnd"/>
    </w:p>
    <w:p w:rsidR="001A5CE7" w:rsidRPr="001A5CE7" w:rsidRDefault="001A5CE7" w:rsidP="001A5CE7">
      <w:pPr>
        <w:tabs>
          <w:tab w:val="left" w:pos="720"/>
        </w:tabs>
        <w:spacing w:after="0" w:line="240" w:lineRule="auto"/>
        <w:rPr>
          <w:rFonts w:ascii="TimesTen" w:eastAsia="Times New Roman" w:hAnsi="TimesTen" w:cs="Times New Roman"/>
          <w:color w:val="00B050"/>
          <w:sz w:val="18"/>
          <w:szCs w:val="18"/>
        </w:rPr>
      </w:pP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to pursue a </w:t>
      </w:r>
      <w:r w:rsidRPr="001A5CE7">
        <w:rPr>
          <w:rFonts w:ascii="TimesTen" w:eastAsia="Times New Roman" w:hAnsi="TimesTen" w:cs="Times New Roman"/>
          <w:b/>
          <w:sz w:val="18"/>
          <w:szCs w:val="18"/>
        </w:rPr>
        <w:t xml:space="preserve">Legal Action </w:t>
      </w:r>
      <w:r w:rsidRPr="001A5CE7">
        <w:rPr>
          <w:rFonts w:ascii="TimesTen" w:eastAsia="Times New Roman" w:hAnsi="TimesTen" w:cs="Times New Roman"/>
          <w:sz w:val="18"/>
          <w:szCs w:val="18"/>
        </w:rPr>
        <w:t xml:space="preserve">for nuisance or trespass against the person or organisation infringing </w:t>
      </w:r>
      <w:proofErr w:type="gramStart"/>
      <w:r w:rsidRPr="001A5CE7">
        <w:rPr>
          <w:rFonts w:ascii="TimesTen" w:eastAsia="Times New Roman" w:hAnsi="TimesTen" w:cs="Times New Roman"/>
          <w:b/>
          <w:sz w:val="18"/>
          <w:szCs w:val="18"/>
        </w:rPr>
        <w:t>Your</w:t>
      </w:r>
      <w:proofErr w:type="gramEnd"/>
      <w:r w:rsidRPr="001A5CE7">
        <w:rPr>
          <w:rFonts w:ascii="TimesTen" w:eastAsia="Times New Roman" w:hAnsi="TimesTen" w:cs="Times New Roman"/>
          <w:sz w:val="18"/>
          <w:szCs w:val="18"/>
        </w:rPr>
        <w:t xml:space="preserve"> legal rights in relation to the </w:t>
      </w:r>
      <w:r w:rsidRPr="001A5CE7">
        <w:rPr>
          <w:rFonts w:ascii="TimesTen" w:eastAsia="Times New Roman" w:hAnsi="TimesTen" w:cs="Times New Roman"/>
          <w:b/>
          <w:sz w:val="18"/>
          <w:szCs w:val="18"/>
        </w:rPr>
        <w:t>Insured Property.</w:t>
      </w:r>
      <w:r w:rsidRPr="001A5CE7">
        <w:rPr>
          <w:rFonts w:ascii="TimesTen" w:eastAsia="Times New Roman" w:hAnsi="TimesTen" w:cs="Times New Roman"/>
          <w:sz w:val="18"/>
          <w:szCs w:val="18"/>
        </w:rPr>
        <w:t xml:space="preserve"> The nuisance or trespass must have started at least 180 days after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first purchased this insurance or purchased similar insurance which expired immediately before this insurance began</w:t>
      </w:r>
      <w:r w:rsidRPr="001A5CE7">
        <w:rPr>
          <w:rFonts w:ascii="TimesTen" w:eastAsia="Times New Roman" w:hAnsi="TimesTen" w:cs="Times New Roman"/>
          <w:color w:val="00B050"/>
          <w:sz w:val="18"/>
          <w:szCs w:val="18"/>
        </w:rPr>
        <w:t>.</w:t>
      </w:r>
    </w:p>
    <w:p w:rsidR="001A5CE7" w:rsidRPr="001A5CE7" w:rsidRDefault="001A5CE7" w:rsidP="001A5CE7">
      <w:pPr>
        <w:tabs>
          <w:tab w:val="left" w:pos="720"/>
        </w:tabs>
        <w:spacing w:after="0" w:line="240" w:lineRule="auto"/>
        <w:ind w:left="720" w:hanging="720"/>
        <w:rPr>
          <w:rFonts w:ascii="TimesTen" w:eastAsia="Times New Roman" w:hAnsi="TimesTen" w:cs="Times New Roman"/>
          <w:color w:val="FF0000"/>
          <w:sz w:val="18"/>
          <w:szCs w:val="18"/>
        </w:rPr>
      </w:pPr>
    </w:p>
    <w:p w:rsidR="001A5CE7" w:rsidRPr="001A5CE7" w:rsidRDefault="001A5CE7" w:rsidP="001A5CE7">
      <w:pPr>
        <w:tabs>
          <w:tab w:val="left" w:pos="720"/>
        </w:tabs>
        <w:spacing w:after="0" w:line="240" w:lineRule="auto"/>
        <w:ind w:left="720" w:hanging="720"/>
        <w:rPr>
          <w:rFonts w:ascii="TimesTen" w:eastAsia="Times New Roman" w:hAnsi="TimesTen" w:cs="Times New Roman"/>
          <w:color w:val="FF0000"/>
          <w:sz w:val="18"/>
          <w:szCs w:val="18"/>
        </w:rPr>
      </w:pP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What is not </w:t>
      </w:r>
      <w:proofErr w:type="gramStart"/>
      <w:r w:rsidRPr="001A5CE7">
        <w:rPr>
          <w:rFonts w:ascii="TimesTen" w:eastAsia="Times New Roman" w:hAnsi="TimesTen" w:cs="Times New Roman"/>
          <w:b/>
          <w:sz w:val="18"/>
          <w:szCs w:val="18"/>
        </w:rPr>
        <w:t>insured</w:t>
      </w:r>
      <w:proofErr w:type="gramEnd"/>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Claims</w:t>
      </w:r>
    </w:p>
    <w:p w:rsidR="001A5CE7" w:rsidRPr="001A5CE7" w:rsidRDefault="001A5CE7" w:rsidP="001A5CE7">
      <w:pPr>
        <w:numPr>
          <w:ilvl w:val="0"/>
          <w:numId w:val="28"/>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In respect of works undertaken or to be undertaken by or under the order of any government or public or local authority </w:t>
      </w:r>
    </w:p>
    <w:p w:rsidR="001A5CE7" w:rsidRPr="001A5CE7" w:rsidRDefault="001A5CE7" w:rsidP="001A5CE7">
      <w:pPr>
        <w:spacing w:after="0" w:line="240" w:lineRule="auto"/>
        <w:rPr>
          <w:rFonts w:ascii="TimesTen" w:eastAsia="Times New Roman" w:hAnsi="TimesTen" w:cs="Times New Roman"/>
          <w:color w:val="FF0000"/>
          <w:sz w:val="18"/>
          <w:szCs w:val="18"/>
          <w:u w:val="single"/>
        </w:rPr>
      </w:pPr>
    </w:p>
    <w:p w:rsidR="001A5CE7" w:rsidRPr="001A5CE7" w:rsidRDefault="001A5CE7" w:rsidP="001A5CE7">
      <w:pPr>
        <w:spacing w:after="0" w:line="240" w:lineRule="auto"/>
        <w:rPr>
          <w:rFonts w:ascii="TimesTen" w:eastAsia="Times New Roman" w:hAnsi="TimesTen" w:cs="Times New Roman"/>
          <w:b/>
          <w:color w:val="C00000"/>
        </w:rPr>
      </w:pPr>
      <w:r w:rsidRPr="001A5CE7">
        <w:rPr>
          <w:rFonts w:ascii="TimesTen" w:eastAsia="Times New Roman" w:hAnsi="TimesTen" w:cs="Times New Roman"/>
          <w:b/>
          <w:color w:val="C00000"/>
        </w:rPr>
        <w:t>Motor Prosecution Defence</w:t>
      </w:r>
    </w:p>
    <w:p w:rsidR="001A5CE7" w:rsidRPr="001A5CE7" w:rsidRDefault="001A5CE7" w:rsidP="001A5CE7">
      <w:pPr>
        <w:spacing w:after="0" w:line="240" w:lineRule="auto"/>
        <w:rPr>
          <w:rFonts w:ascii="TimesTen" w:eastAsia="Times New Roman" w:hAnsi="TimesTen" w:cs="Times New Roman"/>
          <w:b/>
          <w:color w:val="FF0000"/>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What is </w:t>
      </w:r>
      <w:proofErr w:type="gramStart"/>
      <w:r w:rsidRPr="001A5CE7">
        <w:rPr>
          <w:rFonts w:ascii="TimesTen" w:eastAsia="Times New Roman" w:hAnsi="TimesTen" w:cs="Times New Roman"/>
          <w:b/>
          <w:sz w:val="18"/>
          <w:szCs w:val="18"/>
        </w:rPr>
        <w:t>insured</w:t>
      </w:r>
      <w:proofErr w:type="gramEnd"/>
    </w:p>
    <w:p w:rsidR="001A5CE7" w:rsidRPr="001A5CE7" w:rsidRDefault="001A5CE7" w:rsidP="001A5CE7">
      <w:pPr>
        <w:spacing w:after="0" w:line="240" w:lineRule="auto"/>
        <w:jc w:val="both"/>
        <w:rPr>
          <w:rFonts w:ascii="Tms Rmn" w:eastAsia="Times New Roman" w:hAnsi="Tms Rmn" w:cs="Times New Roman"/>
          <w:color w:val="FF0000"/>
          <w:sz w:val="18"/>
          <w:szCs w:val="18"/>
        </w:rPr>
      </w:pP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b/>
          <w:sz w:val="18"/>
          <w:szCs w:val="18"/>
        </w:rPr>
        <w:t>Advisers’ Costs</w:t>
      </w:r>
      <w:r w:rsidRPr="001A5CE7">
        <w:rPr>
          <w:rFonts w:ascii="Tms Rmn" w:eastAsia="Times New Roman" w:hAnsi="Tms Rmn" w:cs="Times New Roman"/>
          <w:sz w:val="18"/>
          <w:szCs w:val="18"/>
        </w:rPr>
        <w:t xml:space="preserve"> to defend a </w:t>
      </w:r>
      <w:r w:rsidRPr="001A5CE7">
        <w:rPr>
          <w:rFonts w:ascii="Tms Rmn" w:eastAsia="Times New Roman" w:hAnsi="Tms Rmn" w:cs="Times New Roman"/>
          <w:b/>
          <w:sz w:val="18"/>
          <w:szCs w:val="18"/>
        </w:rPr>
        <w:t>Legal Action</w:t>
      </w:r>
      <w:r w:rsidRPr="001A5CE7">
        <w:rPr>
          <w:rFonts w:ascii="Tms Rmn" w:eastAsia="Times New Roman" w:hAnsi="Tms Rmn" w:cs="Times New Roman"/>
          <w:sz w:val="18"/>
          <w:szCs w:val="18"/>
        </w:rPr>
        <w:t xml:space="preserve"> in respect of a motoring offence, arising from </w:t>
      </w:r>
      <w:proofErr w:type="gramStart"/>
      <w:r w:rsidRPr="001A5CE7">
        <w:rPr>
          <w:rFonts w:ascii="Tms Rmn" w:eastAsia="Times New Roman" w:hAnsi="Tms Rmn" w:cs="Times New Roman"/>
          <w:b/>
          <w:sz w:val="18"/>
          <w:szCs w:val="18"/>
        </w:rPr>
        <w:t>Your</w:t>
      </w:r>
      <w:proofErr w:type="gramEnd"/>
      <w:r w:rsidRPr="001A5CE7">
        <w:rPr>
          <w:rFonts w:ascii="Tms Rmn" w:eastAsia="Times New Roman" w:hAnsi="Tms Rmn" w:cs="Times New Roman"/>
          <w:sz w:val="18"/>
          <w:szCs w:val="18"/>
        </w:rPr>
        <w:t xml:space="preserve"> use of a </w:t>
      </w:r>
      <w:r w:rsidRPr="001A5CE7">
        <w:rPr>
          <w:rFonts w:ascii="Tms Rmn" w:eastAsia="Times New Roman" w:hAnsi="Tms Rmn" w:cs="Times New Roman"/>
          <w:b/>
          <w:sz w:val="18"/>
          <w:szCs w:val="18"/>
        </w:rPr>
        <w:t>Vehicle</w:t>
      </w:r>
      <w:r w:rsidRPr="001A5CE7">
        <w:rPr>
          <w:rFonts w:ascii="Tms Rmn" w:eastAsia="Times New Roman" w:hAnsi="Tms Rmn" w:cs="Times New Roman"/>
          <w:sz w:val="18"/>
          <w:szCs w:val="18"/>
        </w:rPr>
        <w:t xml:space="preserve">. Pleas in mitigation are covered where there is a reasonable prospect of such a plea materially affecting the likely outcome and when it is in the public interest to do so. Support for such pleas is solely at the discretion of </w:t>
      </w:r>
      <w:proofErr w:type="gramStart"/>
      <w:r w:rsidRPr="001A5CE7">
        <w:rPr>
          <w:rFonts w:ascii="Tms Rmn" w:eastAsia="Times New Roman" w:hAnsi="Tms Rmn" w:cs="Times New Roman"/>
          <w:b/>
          <w:sz w:val="18"/>
          <w:szCs w:val="18"/>
        </w:rPr>
        <w:t>Us</w:t>
      </w:r>
      <w:proofErr w:type="gramEnd"/>
      <w:r w:rsidRPr="001A5CE7">
        <w:rPr>
          <w:rFonts w:ascii="Tms Rmn" w:eastAsia="Times New Roman" w:hAnsi="Tms Rmn" w:cs="Times New Roman"/>
          <w:sz w:val="18"/>
          <w:szCs w:val="18"/>
        </w:rPr>
        <w:t>.</w:t>
      </w: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What is not insured:-</w:t>
      </w: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Claims</w:t>
      </w:r>
    </w:p>
    <w:p w:rsidR="001A5CE7" w:rsidRPr="001A5CE7" w:rsidRDefault="001A5CE7" w:rsidP="001A5CE7">
      <w:pPr>
        <w:numPr>
          <w:ilvl w:val="0"/>
          <w:numId w:val="29"/>
        </w:numPr>
        <w:tabs>
          <w:tab w:val="left" w:pos="720"/>
        </w:tabs>
        <w:spacing w:after="0" w:line="240" w:lineRule="auto"/>
        <w:rPr>
          <w:rFonts w:ascii="TimesTen" w:eastAsia="Times New Roman" w:hAnsi="TimesTen" w:cs="Times New Roman"/>
          <w:b/>
          <w:sz w:val="18"/>
          <w:szCs w:val="18"/>
        </w:rPr>
      </w:pPr>
      <w:r w:rsidRPr="001A5CE7">
        <w:rPr>
          <w:rFonts w:ascii="TimesTen" w:eastAsia="Times New Roman" w:hAnsi="TimesTen" w:cs="Times New Roman"/>
          <w:sz w:val="18"/>
          <w:szCs w:val="18"/>
          <w:lang w:val="en-US"/>
        </w:rPr>
        <w:t>Following an allegation of intentional violence or dishonesty</w:t>
      </w:r>
    </w:p>
    <w:p w:rsidR="001A5CE7" w:rsidRPr="001A5CE7" w:rsidRDefault="001A5CE7" w:rsidP="001A5CE7">
      <w:pPr>
        <w:numPr>
          <w:ilvl w:val="0"/>
          <w:numId w:val="30"/>
        </w:num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lastRenderedPageBreak/>
        <w:t xml:space="preserve">For alleged road traffic offences where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did not hold or were disqualified from holding a licence to drive or are being prosecuted for driving whilst under the influence of drink or </w:t>
      </w:r>
      <w:proofErr w:type="spellStart"/>
      <w:r w:rsidRPr="001A5CE7">
        <w:rPr>
          <w:rFonts w:ascii="TimesTen" w:eastAsia="Times New Roman" w:hAnsi="TimesTen" w:cs="Times New Roman"/>
          <w:sz w:val="18"/>
          <w:szCs w:val="18"/>
        </w:rPr>
        <w:t>non prescribed</w:t>
      </w:r>
      <w:proofErr w:type="spellEnd"/>
      <w:r w:rsidRPr="001A5CE7">
        <w:rPr>
          <w:rFonts w:ascii="TimesTen" w:eastAsia="Times New Roman" w:hAnsi="TimesTen" w:cs="Times New Roman"/>
          <w:sz w:val="18"/>
          <w:szCs w:val="18"/>
        </w:rPr>
        <w:t xml:space="preserve"> drugs</w:t>
      </w:r>
    </w:p>
    <w:p w:rsidR="001A5CE7" w:rsidRPr="001A5CE7" w:rsidRDefault="001A5CE7" w:rsidP="001A5CE7">
      <w:pPr>
        <w:numPr>
          <w:ilvl w:val="0"/>
          <w:numId w:val="30"/>
        </w:num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For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where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are entitled to a grant of legal aid from the Legal Services Commission, or where funding is available from another public body, a trade union, employer or any other insurance policy</w:t>
      </w:r>
    </w:p>
    <w:p w:rsidR="001A5CE7" w:rsidRPr="001A5CE7" w:rsidRDefault="001A5CE7" w:rsidP="001A5CE7">
      <w:pPr>
        <w:numPr>
          <w:ilvl w:val="0"/>
          <w:numId w:val="30"/>
        </w:num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For parking offences which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do not get penalty points on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licence for</w:t>
      </w:r>
    </w:p>
    <w:p w:rsidR="001A5CE7" w:rsidRPr="001A5CE7" w:rsidRDefault="001A5CE7" w:rsidP="001A5CE7">
      <w:pPr>
        <w:tabs>
          <w:tab w:val="left" w:pos="720"/>
        </w:tabs>
        <w:spacing w:after="0" w:line="240" w:lineRule="auto"/>
        <w:ind w:left="720" w:hanging="720"/>
        <w:rPr>
          <w:rFonts w:ascii="TimesTen" w:eastAsia="Times New Roman" w:hAnsi="TimesTen" w:cs="Times New Roman"/>
          <w:color w:val="FF0000"/>
          <w:sz w:val="18"/>
          <w:szCs w:val="18"/>
        </w:rPr>
      </w:pPr>
    </w:p>
    <w:p w:rsidR="001A5CE7" w:rsidRPr="001A5CE7" w:rsidRDefault="001A5CE7" w:rsidP="001A5CE7">
      <w:pPr>
        <w:spacing w:after="0" w:line="240" w:lineRule="auto"/>
        <w:rPr>
          <w:rFonts w:ascii="TimesTen" w:eastAsia="Times New Roman" w:hAnsi="TimesTen" w:cs="Times New Roman"/>
          <w:b/>
          <w:color w:val="C00000"/>
        </w:rPr>
      </w:pPr>
      <w:r w:rsidRPr="001A5CE7">
        <w:rPr>
          <w:rFonts w:ascii="TimesTen" w:eastAsia="Times New Roman" w:hAnsi="TimesTen" w:cs="Times New Roman"/>
          <w:b/>
          <w:color w:val="C00000"/>
        </w:rPr>
        <w:t>Consumer Defence</w:t>
      </w:r>
    </w:p>
    <w:p w:rsidR="001A5CE7" w:rsidRPr="001A5CE7" w:rsidRDefault="001A5CE7" w:rsidP="001A5CE7">
      <w:pPr>
        <w:tabs>
          <w:tab w:val="left" w:pos="720"/>
        </w:tabs>
        <w:spacing w:after="0" w:line="240" w:lineRule="auto"/>
        <w:ind w:left="720" w:hanging="720"/>
        <w:rPr>
          <w:rFonts w:ascii="TimesTen" w:eastAsia="Times New Roman" w:hAnsi="TimesTen" w:cs="Times New Roman"/>
          <w:color w:val="FF0000"/>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What is </w:t>
      </w:r>
      <w:proofErr w:type="gramStart"/>
      <w:r w:rsidRPr="001A5CE7">
        <w:rPr>
          <w:rFonts w:ascii="TimesTen" w:eastAsia="Times New Roman" w:hAnsi="TimesTen" w:cs="Times New Roman"/>
          <w:b/>
          <w:sz w:val="18"/>
          <w:szCs w:val="18"/>
        </w:rPr>
        <w:t>insured</w:t>
      </w:r>
      <w:proofErr w:type="gramEnd"/>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to defend a </w:t>
      </w:r>
      <w:r w:rsidRPr="001A5CE7">
        <w:rPr>
          <w:rFonts w:ascii="TimesTen" w:eastAsia="Times New Roman" w:hAnsi="TimesTen" w:cs="Times New Roman"/>
          <w:b/>
          <w:sz w:val="18"/>
          <w:szCs w:val="18"/>
        </w:rPr>
        <w:t>Legal Action</w:t>
      </w:r>
      <w:r w:rsidRPr="001A5CE7">
        <w:rPr>
          <w:rFonts w:ascii="TimesTen" w:eastAsia="Times New Roman" w:hAnsi="TimesTen" w:cs="Times New Roman"/>
          <w:sz w:val="18"/>
          <w:szCs w:val="18"/>
        </w:rPr>
        <w:t xml:space="preserve"> brought against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following a breach of a contract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have for selling goods (in a private capacity) for the private and personal use of another person. The contract must have been made after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first purchased this insurance.</w:t>
      </w:r>
    </w:p>
    <w:p w:rsidR="001A5CE7" w:rsidRPr="001A5CE7" w:rsidRDefault="001A5CE7" w:rsidP="001A5CE7">
      <w:pPr>
        <w:tabs>
          <w:tab w:val="left" w:pos="720"/>
        </w:tabs>
        <w:spacing w:after="0" w:line="240" w:lineRule="auto"/>
        <w:ind w:left="720" w:hanging="720"/>
        <w:rPr>
          <w:rFonts w:ascii="TimesTen" w:eastAsia="Times New Roman" w:hAnsi="TimesTen" w:cs="Times New Roman"/>
          <w:color w:val="FF0000"/>
          <w:sz w:val="18"/>
          <w:szCs w:val="18"/>
        </w:rPr>
      </w:pP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What is not insured:-</w:t>
      </w: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Claims</w:t>
      </w:r>
    </w:p>
    <w:p w:rsidR="001A5CE7" w:rsidRPr="001A5CE7" w:rsidRDefault="001A5CE7" w:rsidP="001A5CE7">
      <w:pPr>
        <w:numPr>
          <w:ilvl w:val="0"/>
          <w:numId w:val="31"/>
        </w:numPr>
        <w:spacing w:after="0" w:line="240" w:lineRule="auto"/>
        <w:rPr>
          <w:rFonts w:ascii="TimesTen" w:eastAsia="Times New Roman" w:hAnsi="TimesTen" w:cs="Times New Roman"/>
          <w:sz w:val="18"/>
          <w:szCs w:val="18"/>
          <w:u w:val="single"/>
        </w:rPr>
      </w:pPr>
      <w:r w:rsidRPr="001A5CE7">
        <w:rPr>
          <w:rFonts w:ascii="TimesTen" w:eastAsia="Times New Roman" w:hAnsi="TimesTen" w:cs="Times New Roman"/>
          <w:sz w:val="18"/>
          <w:szCs w:val="18"/>
        </w:rPr>
        <w:t>Where the amount in dispute is less than £125 plus VAT</w:t>
      </w:r>
    </w:p>
    <w:p w:rsidR="001A5CE7" w:rsidRPr="001A5CE7" w:rsidRDefault="001A5CE7" w:rsidP="001A5CE7">
      <w:pPr>
        <w:numPr>
          <w:ilvl w:val="0"/>
          <w:numId w:val="31"/>
        </w:numPr>
        <w:spacing w:after="0" w:line="240" w:lineRule="auto"/>
        <w:rPr>
          <w:rFonts w:ascii="TimesTen" w:eastAsia="Times New Roman" w:hAnsi="TimesTen" w:cs="Times New Roman"/>
          <w:sz w:val="18"/>
          <w:szCs w:val="18"/>
          <w:u w:val="single"/>
        </w:rPr>
      </w:pPr>
      <w:r w:rsidRPr="001A5CE7">
        <w:rPr>
          <w:rFonts w:ascii="TimesTen" w:eastAsia="Times New Roman" w:hAnsi="TimesTen" w:cs="Times New Roman"/>
          <w:sz w:val="18"/>
          <w:szCs w:val="18"/>
        </w:rPr>
        <w:t xml:space="preserve">Involving a </w:t>
      </w:r>
      <w:r w:rsidRPr="001A5CE7">
        <w:rPr>
          <w:rFonts w:ascii="TimesTen" w:eastAsia="Times New Roman" w:hAnsi="TimesTen" w:cs="Times New Roman"/>
          <w:b/>
          <w:sz w:val="18"/>
          <w:szCs w:val="18"/>
        </w:rPr>
        <w:t>Vehicle</w:t>
      </w:r>
      <w:r w:rsidRPr="001A5CE7">
        <w:rPr>
          <w:rFonts w:ascii="TimesTen" w:eastAsia="Times New Roman" w:hAnsi="TimesTen" w:cs="Times New Roman"/>
          <w:sz w:val="18"/>
          <w:szCs w:val="18"/>
        </w:rPr>
        <w:t xml:space="preserve"> owned by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or which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are legally responsible for</w:t>
      </w:r>
    </w:p>
    <w:p w:rsidR="001A5CE7" w:rsidRPr="001A5CE7" w:rsidRDefault="001A5CE7" w:rsidP="001A5CE7">
      <w:pPr>
        <w:numPr>
          <w:ilvl w:val="0"/>
          <w:numId w:val="31"/>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In respect of works undertaken or to be undertaken by or under the order of any government or public or local authority </w:t>
      </w:r>
    </w:p>
    <w:p w:rsidR="001A5CE7" w:rsidRPr="001A5CE7" w:rsidRDefault="001A5CE7" w:rsidP="001A5CE7">
      <w:pPr>
        <w:spacing w:after="0" w:line="240" w:lineRule="auto"/>
        <w:rPr>
          <w:rFonts w:ascii="TimesTen" w:eastAsia="Times New Roman" w:hAnsi="TimesTen" w:cs="Times New Roman"/>
          <w:color w:val="FF0000"/>
          <w:sz w:val="18"/>
          <w:szCs w:val="18"/>
          <w:u w:val="single"/>
        </w:rPr>
      </w:pPr>
    </w:p>
    <w:p w:rsidR="001A5CE7" w:rsidRPr="001A5CE7" w:rsidRDefault="001A5CE7" w:rsidP="001A5CE7">
      <w:pPr>
        <w:spacing w:after="0" w:line="240" w:lineRule="auto"/>
        <w:rPr>
          <w:rFonts w:ascii="TimesTen" w:eastAsia="Times New Roman" w:hAnsi="TimesTen" w:cs="Times New Roman"/>
          <w:b/>
          <w:color w:val="C00000"/>
        </w:rPr>
      </w:pPr>
      <w:r w:rsidRPr="001A5CE7">
        <w:rPr>
          <w:rFonts w:ascii="TimesTen" w:eastAsia="Times New Roman" w:hAnsi="TimesTen" w:cs="Times New Roman"/>
          <w:b/>
          <w:color w:val="C00000"/>
        </w:rPr>
        <w:t>Tax</w:t>
      </w:r>
    </w:p>
    <w:p w:rsidR="001A5CE7" w:rsidRPr="001A5CE7" w:rsidRDefault="001A5CE7" w:rsidP="001A5CE7">
      <w:pPr>
        <w:tabs>
          <w:tab w:val="left" w:pos="720"/>
        </w:tabs>
        <w:spacing w:after="0" w:line="240" w:lineRule="auto"/>
        <w:ind w:left="720" w:hanging="720"/>
        <w:rPr>
          <w:rFonts w:ascii="TimesTen" w:eastAsia="Times New Roman" w:hAnsi="TimesTen" w:cs="Times New Roman"/>
          <w:color w:val="FF0000"/>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What is </w:t>
      </w:r>
      <w:proofErr w:type="gramStart"/>
      <w:r w:rsidRPr="001A5CE7">
        <w:rPr>
          <w:rFonts w:ascii="TimesTen" w:eastAsia="Times New Roman" w:hAnsi="TimesTen" w:cs="Times New Roman"/>
          <w:b/>
          <w:sz w:val="18"/>
          <w:szCs w:val="18"/>
        </w:rPr>
        <w:t>insured</w:t>
      </w:r>
      <w:proofErr w:type="gramEnd"/>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incurred by an Accountant if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are subject to an </w:t>
      </w:r>
      <w:r w:rsidRPr="001A5CE7">
        <w:rPr>
          <w:rFonts w:ascii="TimesTen" w:eastAsia="Times New Roman" w:hAnsi="TimesTen" w:cs="Times New Roman"/>
          <w:b/>
          <w:sz w:val="18"/>
          <w:szCs w:val="18"/>
        </w:rPr>
        <w:t xml:space="preserve">H M Revenue </w:t>
      </w:r>
    </w:p>
    <w:p w:rsidR="001A5CE7" w:rsidRPr="001A5CE7" w:rsidRDefault="001A5CE7" w:rsidP="001A5CE7">
      <w:pPr>
        <w:tabs>
          <w:tab w:val="left" w:pos="720"/>
        </w:tabs>
        <w:spacing w:after="0" w:line="240" w:lineRule="auto"/>
        <w:ind w:left="720" w:hanging="720"/>
        <w:rPr>
          <w:rFonts w:ascii="TimesTen" w:eastAsia="Times New Roman" w:hAnsi="TimesTen" w:cs="Times New Roman"/>
          <w:sz w:val="18"/>
          <w:szCs w:val="18"/>
        </w:rPr>
      </w:pPr>
      <w:proofErr w:type="gramStart"/>
      <w:r w:rsidRPr="001A5CE7">
        <w:rPr>
          <w:rFonts w:ascii="TimesTen" w:eastAsia="Times New Roman" w:hAnsi="TimesTen" w:cs="Times New Roman"/>
          <w:b/>
          <w:sz w:val="18"/>
          <w:szCs w:val="18"/>
        </w:rPr>
        <w:t>and</w:t>
      </w:r>
      <w:proofErr w:type="gramEnd"/>
      <w:r w:rsidRPr="001A5CE7">
        <w:rPr>
          <w:rFonts w:ascii="TimesTen" w:eastAsia="Times New Roman" w:hAnsi="TimesTen" w:cs="Times New Roman"/>
          <w:b/>
          <w:sz w:val="18"/>
          <w:szCs w:val="18"/>
        </w:rPr>
        <w:t xml:space="preserve"> Customs Full Enquiry</w:t>
      </w:r>
      <w:r w:rsidRPr="001A5CE7">
        <w:rPr>
          <w:rFonts w:ascii="TimesTen" w:eastAsia="Times New Roman" w:hAnsi="TimesTen" w:cs="Times New Roman"/>
          <w:sz w:val="18"/>
          <w:szCs w:val="18"/>
        </w:rPr>
        <w:t xml:space="preserve"> into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personal Income Tax position. </w:t>
      </w:r>
    </w:p>
    <w:p w:rsidR="001A5CE7" w:rsidRPr="001A5CE7" w:rsidRDefault="001A5CE7" w:rsidP="001A5CE7">
      <w:pPr>
        <w:tabs>
          <w:tab w:val="left" w:pos="720"/>
        </w:tabs>
        <w:spacing w:after="0" w:line="240" w:lineRule="auto"/>
        <w:ind w:left="720" w:hanging="720"/>
        <w:rPr>
          <w:rFonts w:ascii="TimesTen" w:eastAsia="Times New Roman" w:hAnsi="TimesTen" w:cs="Times New Roman"/>
          <w:sz w:val="18"/>
          <w:szCs w:val="18"/>
        </w:rPr>
      </w:pPr>
    </w:p>
    <w:p w:rsidR="001A5CE7" w:rsidRPr="001A5CE7" w:rsidRDefault="001A5CE7" w:rsidP="001A5CE7">
      <w:pPr>
        <w:tabs>
          <w:tab w:val="left" w:pos="720"/>
        </w:tabs>
        <w:spacing w:after="0" w:line="240" w:lineRule="auto"/>
        <w:ind w:left="720" w:hanging="720"/>
        <w:rPr>
          <w:rFonts w:ascii="TimesTen" w:eastAsia="Times New Roman" w:hAnsi="TimesTen" w:cs="Times New Roman"/>
          <w:sz w:val="18"/>
          <w:szCs w:val="18"/>
        </w:rPr>
      </w:pPr>
      <w:r w:rsidRPr="001A5CE7">
        <w:rPr>
          <w:rFonts w:ascii="TimesTen" w:eastAsia="Times New Roman" w:hAnsi="TimesTen" w:cs="Times New Roman"/>
          <w:sz w:val="18"/>
          <w:szCs w:val="18"/>
        </w:rPr>
        <w:t xml:space="preserve">This cover applies only if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have:-</w:t>
      </w:r>
    </w:p>
    <w:p w:rsidR="001A5CE7" w:rsidRPr="001A5CE7" w:rsidRDefault="001A5CE7" w:rsidP="001A5CE7">
      <w:pPr>
        <w:numPr>
          <w:ilvl w:val="1"/>
          <w:numId w:val="32"/>
        </w:numPr>
        <w:tabs>
          <w:tab w:val="left" w:pos="720"/>
        </w:tabs>
        <w:spacing w:after="0" w:line="240" w:lineRule="auto"/>
        <w:ind w:left="709" w:hanging="283"/>
        <w:rPr>
          <w:rFonts w:ascii="TimesTen" w:eastAsia="Times New Roman" w:hAnsi="TimesTen" w:cs="Times New Roman"/>
          <w:sz w:val="18"/>
          <w:szCs w:val="18"/>
        </w:rPr>
      </w:pPr>
      <w:r w:rsidRPr="001A5CE7">
        <w:rPr>
          <w:rFonts w:ascii="TimesTen" w:eastAsia="Times New Roman" w:hAnsi="TimesTen" w:cs="Times New Roman"/>
          <w:sz w:val="18"/>
          <w:szCs w:val="18"/>
        </w:rPr>
        <w:t>Maintained proper, complete, truthful and up to date records</w:t>
      </w:r>
    </w:p>
    <w:p w:rsidR="001A5CE7" w:rsidRPr="001A5CE7" w:rsidRDefault="001A5CE7" w:rsidP="001A5CE7">
      <w:pPr>
        <w:numPr>
          <w:ilvl w:val="1"/>
          <w:numId w:val="32"/>
        </w:numPr>
        <w:tabs>
          <w:tab w:val="left" w:pos="720"/>
        </w:tabs>
        <w:spacing w:after="0" w:line="240" w:lineRule="auto"/>
        <w:ind w:left="709" w:hanging="283"/>
        <w:rPr>
          <w:rFonts w:ascii="TimesTen" w:eastAsia="Times New Roman" w:hAnsi="TimesTen" w:cs="Times New Roman"/>
          <w:sz w:val="18"/>
          <w:szCs w:val="18"/>
        </w:rPr>
      </w:pPr>
      <w:r w:rsidRPr="001A5CE7">
        <w:rPr>
          <w:rFonts w:ascii="TimesTen" w:eastAsia="Times New Roman" w:hAnsi="TimesTen" w:cs="Times New Roman"/>
          <w:sz w:val="18"/>
          <w:szCs w:val="18"/>
        </w:rPr>
        <w:t>Made all returns at the due time without having to pay any penalty</w:t>
      </w:r>
    </w:p>
    <w:p w:rsidR="001A5CE7" w:rsidRPr="001A5CE7" w:rsidRDefault="001A5CE7" w:rsidP="001A5CE7">
      <w:pPr>
        <w:numPr>
          <w:ilvl w:val="1"/>
          <w:numId w:val="32"/>
        </w:numPr>
        <w:tabs>
          <w:tab w:val="left" w:pos="720"/>
        </w:tabs>
        <w:spacing w:after="0" w:line="240" w:lineRule="auto"/>
        <w:ind w:left="709" w:hanging="283"/>
        <w:rPr>
          <w:rFonts w:ascii="TimesTen" w:eastAsia="Times New Roman" w:hAnsi="TimesTen" w:cs="Times New Roman"/>
          <w:sz w:val="18"/>
          <w:szCs w:val="18"/>
        </w:rPr>
      </w:pPr>
      <w:r w:rsidRPr="001A5CE7">
        <w:rPr>
          <w:rFonts w:ascii="TimesTen" w:eastAsia="Times New Roman" w:hAnsi="TimesTen" w:cs="Times New Roman"/>
          <w:sz w:val="18"/>
          <w:szCs w:val="18"/>
        </w:rPr>
        <w:t>Provided all information that the H M Revenue and Customs reasonably requires</w:t>
      </w:r>
    </w:p>
    <w:p w:rsidR="001A5CE7" w:rsidRPr="001A5CE7" w:rsidRDefault="001A5CE7" w:rsidP="001A5CE7">
      <w:pPr>
        <w:tabs>
          <w:tab w:val="left" w:pos="720"/>
        </w:tabs>
        <w:spacing w:after="0" w:line="240" w:lineRule="auto"/>
        <w:rPr>
          <w:rFonts w:ascii="TimesTen" w:eastAsia="Times New Roman" w:hAnsi="TimesTen" w:cs="Times New Roman"/>
          <w:color w:val="FF0000"/>
          <w:sz w:val="18"/>
          <w:szCs w:val="18"/>
        </w:rPr>
      </w:pPr>
    </w:p>
    <w:p w:rsidR="001A5CE7" w:rsidRPr="001A5CE7" w:rsidRDefault="001A5CE7" w:rsidP="001A5CE7">
      <w:pPr>
        <w:tabs>
          <w:tab w:val="left" w:pos="720"/>
        </w:tabs>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What is not insured:-</w:t>
      </w:r>
    </w:p>
    <w:p w:rsidR="001A5CE7" w:rsidRPr="001A5CE7" w:rsidRDefault="001A5CE7" w:rsidP="001A5CE7">
      <w:pPr>
        <w:tabs>
          <w:tab w:val="left" w:pos="720"/>
        </w:tabs>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Claims</w:t>
      </w:r>
    </w:p>
    <w:p w:rsidR="001A5CE7" w:rsidRPr="001A5CE7" w:rsidRDefault="001A5CE7" w:rsidP="001A5CE7">
      <w:pPr>
        <w:numPr>
          <w:ilvl w:val="0"/>
          <w:numId w:val="33"/>
        </w:numPr>
        <w:tabs>
          <w:tab w:val="left" w:pos="720"/>
          <w:tab w:val="left" w:pos="993"/>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Where deliberate misstatements or omissions have been made to the authorities</w:t>
      </w:r>
    </w:p>
    <w:p w:rsidR="001A5CE7" w:rsidRPr="001A5CE7" w:rsidRDefault="001A5CE7" w:rsidP="001A5CE7">
      <w:pPr>
        <w:numPr>
          <w:ilvl w:val="0"/>
          <w:numId w:val="33"/>
        </w:numPr>
        <w:tabs>
          <w:tab w:val="left" w:pos="0"/>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Where the Special Compliance Officer is investigating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affairs</w:t>
      </w:r>
    </w:p>
    <w:p w:rsidR="001A5CE7" w:rsidRPr="001A5CE7" w:rsidRDefault="001A5CE7" w:rsidP="001A5CE7">
      <w:pPr>
        <w:numPr>
          <w:ilvl w:val="0"/>
          <w:numId w:val="33"/>
        </w:num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For accountancy fees which relate to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business trade or profession</w:t>
      </w:r>
    </w:p>
    <w:p w:rsidR="001A5CE7" w:rsidRPr="001A5CE7" w:rsidRDefault="001A5CE7" w:rsidP="001A5CE7">
      <w:pPr>
        <w:numPr>
          <w:ilvl w:val="0"/>
          <w:numId w:val="33"/>
        </w:num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In respect of income or gains which have been under-declared because of false representations or statements by </w:t>
      </w:r>
      <w:r w:rsidRPr="001A5CE7">
        <w:rPr>
          <w:rFonts w:ascii="TimesTen" w:eastAsia="Times New Roman" w:hAnsi="TimesTen" w:cs="Times New Roman"/>
          <w:b/>
          <w:sz w:val="18"/>
          <w:szCs w:val="18"/>
        </w:rPr>
        <w:t>You</w:t>
      </w:r>
    </w:p>
    <w:p w:rsidR="001A5CE7" w:rsidRPr="001A5CE7" w:rsidRDefault="001A5CE7" w:rsidP="001A5CE7">
      <w:pPr>
        <w:numPr>
          <w:ilvl w:val="0"/>
          <w:numId w:val="33"/>
        </w:num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lang w:val="en-US"/>
        </w:rPr>
        <w:t xml:space="preserve">For </w:t>
      </w:r>
      <w:r w:rsidRPr="001A5CE7">
        <w:rPr>
          <w:rFonts w:ascii="TimesTen" w:eastAsia="Times New Roman" w:hAnsi="TimesTen" w:cs="Times New Roman"/>
          <w:b/>
          <w:sz w:val="18"/>
          <w:szCs w:val="18"/>
          <w:lang w:val="en-US"/>
        </w:rPr>
        <w:t>Advisers’ Costs</w:t>
      </w:r>
      <w:r w:rsidRPr="001A5CE7">
        <w:rPr>
          <w:rFonts w:ascii="TimesTen" w:eastAsia="Times New Roman" w:hAnsi="TimesTen" w:cs="Times New Roman"/>
          <w:sz w:val="18"/>
          <w:szCs w:val="18"/>
          <w:lang w:val="en-US"/>
        </w:rPr>
        <w:t xml:space="preserve"> for any amendment after the tax return has initially been submitted to the </w:t>
      </w:r>
      <w:r w:rsidRPr="001A5CE7">
        <w:rPr>
          <w:rFonts w:ascii="TimesTen" w:eastAsia="Times New Roman" w:hAnsi="TimesTen" w:cs="Times New Roman"/>
          <w:sz w:val="18"/>
          <w:szCs w:val="18"/>
        </w:rPr>
        <w:t>H M Revenue and Customs</w:t>
      </w:r>
    </w:p>
    <w:p w:rsidR="001A5CE7" w:rsidRPr="001A5CE7" w:rsidRDefault="001A5CE7" w:rsidP="001A5CE7">
      <w:pPr>
        <w:numPr>
          <w:ilvl w:val="0"/>
          <w:numId w:val="33"/>
        </w:num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bCs/>
          <w:sz w:val="18"/>
          <w:szCs w:val="18"/>
          <w:lang w:val="en-US"/>
        </w:rPr>
        <w:t xml:space="preserve">For </w:t>
      </w:r>
      <w:r w:rsidRPr="001A5CE7">
        <w:rPr>
          <w:rFonts w:ascii="TimesTen" w:eastAsia="Times New Roman" w:hAnsi="TimesTen" w:cs="Times New Roman"/>
          <w:b/>
          <w:bCs/>
          <w:sz w:val="18"/>
          <w:szCs w:val="18"/>
          <w:lang w:val="en-US"/>
        </w:rPr>
        <w:t>Advisers’ Costs</w:t>
      </w:r>
      <w:r w:rsidRPr="001A5CE7">
        <w:rPr>
          <w:rFonts w:ascii="TimesTen" w:eastAsia="Times New Roman" w:hAnsi="TimesTen" w:cs="Times New Roman"/>
          <w:bCs/>
          <w:sz w:val="18"/>
          <w:szCs w:val="18"/>
          <w:lang w:val="en-US"/>
        </w:rPr>
        <w:t xml:space="preserve"> </w:t>
      </w:r>
      <w:r w:rsidRPr="001A5CE7">
        <w:rPr>
          <w:rFonts w:ascii="TimesTen" w:eastAsia="Times New Roman" w:hAnsi="TimesTen" w:cs="Times New Roman"/>
          <w:sz w:val="18"/>
          <w:szCs w:val="18"/>
          <w:lang w:val="en-US"/>
        </w:rPr>
        <w:t xml:space="preserve">arising after </w:t>
      </w:r>
      <w:r w:rsidRPr="001A5CE7">
        <w:rPr>
          <w:rFonts w:ascii="TimesTen" w:eastAsia="Times New Roman" w:hAnsi="TimesTen" w:cs="Times New Roman"/>
          <w:b/>
          <w:bCs/>
          <w:sz w:val="18"/>
          <w:szCs w:val="18"/>
          <w:lang w:val="en-US"/>
        </w:rPr>
        <w:t>You</w:t>
      </w:r>
      <w:r w:rsidRPr="001A5CE7">
        <w:rPr>
          <w:rFonts w:ascii="TimesTen" w:eastAsia="Times New Roman" w:hAnsi="TimesTen" w:cs="Times New Roman"/>
          <w:bCs/>
          <w:sz w:val="18"/>
          <w:szCs w:val="18"/>
          <w:lang w:val="en-US"/>
        </w:rPr>
        <w:t xml:space="preserve"> </w:t>
      </w:r>
      <w:r w:rsidRPr="001A5CE7">
        <w:rPr>
          <w:rFonts w:ascii="TimesTen" w:eastAsia="Times New Roman" w:hAnsi="TimesTen" w:cs="Times New Roman"/>
          <w:sz w:val="18"/>
          <w:szCs w:val="18"/>
          <w:lang w:val="en-US"/>
        </w:rPr>
        <w:t>receive a notice telling</w:t>
      </w:r>
      <w:r w:rsidRPr="001A5CE7">
        <w:rPr>
          <w:rFonts w:ascii="TimesTen" w:eastAsia="Times New Roman" w:hAnsi="TimesTen" w:cs="Times New Roman"/>
          <w:bCs/>
          <w:sz w:val="18"/>
          <w:szCs w:val="18"/>
          <w:lang w:val="en-US"/>
        </w:rPr>
        <w:t xml:space="preserve"> </w:t>
      </w:r>
      <w:r w:rsidRPr="001A5CE7">
        <w:rPr>
          <w:rFonts w:ascii="TimesTen" w:eastAsia="Times New Roman" w:hAnsi="TimesTen" w:cs="Times New Roman"/>
          <w:b/>
          <w:bCs/>
          <w:sz w:val="18"/>
          <w:szCs w:val="18"/>
          <w:lang w:val="en-US"/>
        </w:rPr>
        <w:t xml:space="preserve">You </w:t>
      </w:r>
      <w:r w:rsidRPr="001A5CE7">
        <w:rPr>
          <w:rFonts w:ascii="TimesTen" w:eastAsia="Times New Roman" w:hAnsi="TimesTen" w:cs="Times New Roman"/>
          <w:sz w:val="18"/>
          <w:szCs w:val="18"/>
          <w:lang w:val="en-US"/>
        </w:rPr>
        <w:t>that the enquiry has been completed</w:t>
      </w:r>
    </w:p>
    <w:p w:rsidR="001A5CE7" w:rsidRPr="001A5CE7" w:rsidRDefault="001A5CE7" w:rsidP="001A5CE7">
      <w:pPr>
        <w:numPr>
          <w:ilvl w:val="0"/>
          <w:numId w:val="33"/>
        </w:numPr>
        <w:autoSpaceDE w:val="0"/>
        <w:autoSpaceDN w:val="0"/>
        <w:adjustRightInd w:val="0"/>
        <w:spacing w:after="0" w:line="240" w:lineRule="auto"/>
        <w:rPr>
          <w:rFonts w:ascii="TimesTen" w:eastAsia="Times New Roman" w:hAnsi="TimesTen" w:cs="Times New Roman"/>
          <w:sz w:val="18"/>
          <w:szCs w:val="18"/>
          <w:lang w:val="en-US"/>
        </w:rPr>
      </w:pPr>
      <w:r w:rsidRPr="001A5CE7">
        <w:rPr>
          <w:rFonts w:ascii="TimesTen" w:eastAsia="Times New Roman" w:hAnsi="TimesTen" w:cs="Times New Roman"/>
          <w:sz w:val="18"/>
          <w:szCs w:val="18"/>
          <w:lang w:val="en-US"/>
        </w:rPr>
        <w:t xml:space="preserve">For enquiries into aspects of </w:t>
      </w:r>
      <w:r w:rsidRPr="001A5CE7">
        <w:rPr>
          <w:rFonts w:ascii="TimesTen" w:eastAsia="Times New Roman" w:hAnsi="TimesTen" w:cs="Times New Roman"/>
          <w:b/>
          <w:sz w:val="18"/>
          <w:szCs w:val="18"/>
          <w:lang w:val="en-US"/>
        </w:rPr>
        <w:t xml:space="preserve">Your </w:t>
      </w:r>
      <w:r w:rsidRPr="001A5CE7">
        <w:rPr>
          <w:rFonts w:ascii="TimesTen" w:eastAsia="Times New Roman" w:hAnsi="TimesTen" w:cs="Times New Roman"/>
          <w:sz w:val="18"/>
          <w:szCs w:val="18"/>
          <w:lang w:val="en-US"/>
        </w:rPr>
        <w:t>Tax Return (Aspect Enquiries).</w:t>
      </w:r>
    </w:p>
    <w:p w:rsidR="001A5CE7" w:rsidRPr="001A5CE7" w:rsidRDefault="001A5CE7" w:rsidP="001A5CE7">
      <w:pPr>
        <w:spacing w:after="0" w:line="240" w:lineRule="auto"/>
        <w:rPr>
          <w:rFonts w:ascii="TimesTen" w:eastAsia="Times New Roman" w:hAnsi="TimesTen" w:cs="Times New Roman"/>
          <w:color w:val="FF0000"/>
          <w:sz w:val="18"/>
          <w:szCs w:val="18"/>
          <w:u w:val="single"/>
          <w:lang w:eastAsia="en-GB"/>
        </w:rPr>
      </w:pPr>
    </w:p>
    <w:p w:rsidR="001A5CE7" w:rsidRPr="001A5CE7" w:rsidRDefault="001A5CE7" w:rsidP="001A5CE7">
      <w:pPr>
        <w:spacing w:after="0" w:line="240" w:lineRule="auto"/>
        <w:rPr>
          <w:rFonts w:ascii="TimesTen" w:eastAsia="Times New Roman" w:hAnsi="TimesTen" w:cs="Times New Roman"/>
          <w:b/>
          <w:color w:val="C00000"/>
          <w:sz w:val="18"/>
          <w:szCs w:val="18"/>
        </w:rPr>
      </w:pPr>
    </w:p>
    <w:p w:rsidR="001A5CE7" w:rsidRPr="001A5CE7" w:rsidRDefault="001A5CE7" w:rsidP="001A5CE7">
      <w:pPr>
        <w:spacing w:after="0" w:line="240" w:lineRule="auto"/>
        <w:rPr>
          <w:rFonts w:ascii="TimesTen" w:eastAsia="Times New Roman" w:hAnsi="TimesTen" w:cs="Times New Roman"/>
          <w:b/>
          <w:color w:val="C00000"/>
        </w:rPr>
      </w:pPr>
      <w:r w:rsidRPr="001A5CE7">
        <w:rPr>
          <w:rFonts w:ascii="TimesTen" w:eastAsia="Times New Roman" w:hAnsi="TimesTen" w:cs="Times New Roman"/>
          <w:b/>
          <w:color w:val="C00000"/>
        </w:rPr>
        <w:t>Personal Identity Theft</w:t>
      </w:r>
    </w:p>
    <w:p w:rsidR="001A5CE7" w:rsidRPr="001A5CE7" w:rsidRDefault="001A5CE7" w:rsidP="001A5CE7">
      <w:pPr>
        <w:tabs>
          <w:tab w:val="left" w:pos="720"/>
        </w:tabs>
        <w:spacing w:after="0" w:line="240" w:lineRule="auto"/>
        <w:ind w:left="720" w:hanging="720"/>
        <w:rPr>
          <w:rFonts w:ascii="TimesTen" w:eastAsia="Times New Roman" w:hAnsi="TimesTen" w:cs="Times New Roman"/>
          <w:color w:val="FF0000"/>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What is </w:t>
      </w:r>
      <w:proofErr w:type="gramStart"/>
      <w:r w:rsidRPr="001A5CE7">
        <w:rPr>
          <w:rFonts w:ascii="TimesTen" w:eastAsia="Times New Roman" w:hAnsi="TimesTen" w:cs="Times New Roman"/>
          <w:b/>
          <w:sz w:val="18"/>
          <w:szCs w:val="18"/>
        </w:rPr>
        <w:t>insured</w:t>
      </w:r>
      <w:proofErr w:type="gramEnd"/>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in a </w:t>
      </w:r>
      <w:r w:rsidRPr="001A5CE7">
        <w:rPr>
          <w:rFonts w:ascii="TimesTen" w:eastAsia="Times New Roman" w:hAnsi="TimesTen" w:cs="Times New Roman"/>
          <w:b/>
          <w:sz w:val="18"/>
          <w:szCs w:val="18"/>
        </w:rPr>
        <w:t>Legal Action</w:t>
      </w:r>
      <w:r w:rsidRPr="001A5CE7">
        <w:rPr>
          <w:rFonts w:ascii="TimesTen" w:eastAsia="Times New Roman" w:hAnsi="TimesTen" w:cs="Times New Roman"/>
          <w:sz w:val="18"/>
          <w:szCs w:val="18"/>
        </w:rPr>
        <w:t xml:space="preserve"> in respect of </w:t>
      </w:r>
      <w:r w:rsidRPr="001A5CE7">
        <w:rPr>
          <w:rFonts w:ascii="TimesTen" w:eastAsia="Times New Roman" w:hAnsi="TimesTen" w:cs="Times New Roman"/>
          <w:b/>
          <w:sz w:val="18"/>
          <w:szCs w:val="18"/>
        </w:rPr>
        <w:t>Insured Incident</w:t>
      </w:r>
      <w:r w:rsidRPr="001A5CE7">
        <w:rPr>
          <w:rFonts w:ascii="TimesTen" w:eastAsia="Times New Roman" w:hAnsi="TimesTen" w:cs="Times New Roman"/>
          <w:sz w:val="18"/>
          <w:szCs w:val="18"/>
        </w:rPr>
        <w:t xml:space="preserve">s arising from </w:t>
      </w:r>
      <w:r w:rsidRPr="001A5CE7">
        <w:rPr>
          <w:rFonts w:ascii="TimesTen" w:eastAsia="Times New Roman" w:hAnsi="TimesTen" w:cs="Times New Roman"/>
          <w:b/>
          <w:sz w:val="18"/>
          <w:szCs w:val="18"/>
        </w:rPr>
        <w:t>Identity Theft</w:t>
      </w:r>
      <w:r w:rsidRPr="001A5CE7">
        <w:rPr>
          <w:rFonts w:ascii="TimesTen" w:eastAsia="Times New Roman" w:hAnsi="TimesTen" w:cs="Times New Roman"/>
          <w:sz w:val="18"/>
          <w:szCs w:val="18"/>
        </w:rPr>
        <w:t>:-</w:t>
      </w:r>
    </w:p>
    <w:p w:rsidR="001A5CE7" w:rsidRPr="001A5CE7" w:rsidRDefault="001A5CE7" w:rsidP="001A5CE7">
      <w:pPr>
        <w:widowControl w:val="0"/>
        <w:numPr>
          <w:ilvl w:val="0"/>
          <w:numId w:val="34"/>
        </w:numPr>
        <w:spacing w:after="0" w:line="240" w:lineRule="auto"/>
        <w:ind w:left="568" w:hanging="284"/>
        <w:rPr>
          <w:rFonts w:ascii="TimesTen" w:eastAsia="Times New Roman" w:hAnsi="TimesTen" w:cs="Times New Roman"/>
          <w:iCs/>
          <w:sz w:val="18"/>
          <w:szCs w:val="18"/>
        </w:rPr>
      </w:pPr>
      <w:r w:rsidRPr="001A5CE7">
        <w:rPr>
          <w:rFonts w:ascii="TimesTen" w:eastAsia="Times New Roman" w:hAnsi="TimesTen" w:cs="Times New Roman"/>
          <w:sz w:val="18"/>
          <w:szCs w:val="18"/>
        </w:rPr>
        <w:t xml:space="preserve">To </w:t>
      </w:r>
      <w:r w:rsidRPr="001A5CE7">
        <w:rPr>
          <w:rFonts w:ascii="TimesTen" w:eastAsia="Times New Roman" w:hAnsi="TimesTen" w:cs="Times New Roman"/>
          <w:iCs/>
          <w:sz w:val="18"/>
          <w:szCs w:val="18"/>
        </w:rPr>
        <w:t xml:space="preserve">deal with all organisations that have been fraudulently applied to for credit, goods or services in </w:t>
      </w:r>
      <w:r w:rsidRPr="001A5CE7">
        <w:rPr>
          <w:rFonts w:ascii="TimesTen" w:eastAsia="Times New Roman" w:hAnsi="TimesTen" w:cs="Times New Roman"/>
          <w:b/>
          <w:iCs/>
          <w:sz w:val="18"/>
          <w:szCs w:val="18"/>
        </w:rPr>
        <w:t>Your</w:t>
      </w:r>
      <w:r w:rsidRPr="001A5CE7">
        <w:rPr>
          <w:rFonts w:ascii="TimesTen" w:eastAsia="Times New Roman" w:hAnsi="TimesTen" w:cs="Times New Roman"/>
          <w:iCs/>
          <w:sz w:val="18"/>
          <w:szCs w:val="18"/>
        </w:rPr>
        <w:t xml:space="preserve"> name or which are seeking monies or have sought monies  from </w:t>
      </w:r>
      <w:r w:rsidRPr="001A5CE7">
        <w:rPr>
          <w:rFonts w:ascii="TimesTen" w:eastAsia="Times New Roman" w:hAnsi="TimesTen" w:cs="Times New Roman"/>
          <w:b/>
          <w:iCs/>
          <w:sz w:val="18"/>
          <w:szCs w:val="18"/>
        </w:rPr>
        <w:t>You</w:t>
      </w:r>
      <w:r w:rsidRPr="001A5CE7">
        <w:rPr>
          <w:rFonts w:ascii="TimesTen" w:eastAsia="Times New Roman" w:hAnsi="TimesTen" w:cs="Times New Roman"/>
          <w:iCs/>
          <w:sz w:val="18"/>
          <w:szCs w:val="18"/>
        </w:rPr>
        <w:t xml:space="preserve"> as a result of </w:t>
      </w:r>
      <w:r w:rsidRPr="001A5CE7">
        <w:rPr>
          <w:rFonts w:ascii="TimesTen" w:eastAsia="Times New Roman" w:hAnsi="TimesTen" w:cs="Times New Roman"/>
          <w:b/>
          <w:iCs/>
          <w:sz w:val="18"/>
          <w:szCs w:val="18"/>
        </w:rPr>
        <w:t>Identity Theft</w:t>
      </w:r>
    </w:p>
    <w:p w:rsidR="001A5CE7" w:rsidRPr="001A5CE7" w:rsidRDefault="001A5CE7" w:rsidP="001A5CE7">
      <w:pPr>
        <w:widowControl w:val="0"/>
        <w:numPr>
          <w:ilvl w:val="0"/>
          <w:numId w:val="34"/>
        </w:numPr>
        <w:spacing w:after="0" w:line="240" w:lineRule="auto"/>
        <w:ind w:left="568" w:hanging="284"/>
        <w:rPr>
          <w:rFonts w:ascii="TimesTen" w:eastAsia="Times New Roman" w:hAnsi="TimesTen" w:cs="Times New Roman"/>
          <w:iCs/>
          <w:sz w:val="18"/>
          <w:szCs w:val="18"/>
        </w:rPr>
      </w:pPr>
      <w:r w:rsidRPr="001A5CE7">
        <w:rPr>
          <w:rFonts w:ascii="TimesTen" w:eastAsia="Times New Roman" w:hAnsi="TimesTen" w:cs="Times New Roman"/>
          <w:iCs/>
          <w:sz w:val="18"/>
          <w:szCs w:val="18"/>
        </w:rPr>
        <w:t xml:space="preserve">In order to liaise with credit referencing agencies and all other relevant organisation on </w:t>
      </w:r>
      <w:r w:rsidRPr="001A5CE7">
        <w:rPr>
          <w:rFonts w:ascii="TimesTen" w:eastAsia="Times New Roman" w:hAnsi="TimesTen" w:cs="Times New Roman"/>
          <w:b/>
          <w:iCs/>
          <w:sz w:val="18"/>
          <w:szCs w:val="18"/>
        </w:rPr>
        <w:t>Your</w:t>
      </w:r>
      <w:r w:rsidRPr="001A5CE7">
        <w:rPr>
          <w:rFonts w:ascii="TimesTen" w:eastAsia="Times New Roman" w:hAnsi="TimesTen" w:cs="Times New Roman"/>
          <w:iCs/>
          <w:sz w:val="18"/>
          <w:szCs w:val="18"/>
        </w:rPr>
        <w:t xml:space="preserve"> behalf to advise that </w:t>
      </w:r>
      <w:r w:rsidRPr="001A5CE7">
        <w:rPr>
          <w:rFonts w:ascii="TimesTen" w:eastAsia="Times New Roman" w:hAnsi="TimesTen" w:cs="Times New Roman"/>
          <w:b/>
          <w:iCs/>
          <w:sz w:val="18"/>
          <w:szCs w:val="18"/>
        </w:rPr>
        <w:t>You</w:t>
      </w:r>
      <w:r w:rsidRPr="001A5CE7">
        <w:rPr>
          <w:rFonts w:ascii="TimesTen" w:eastAsia="Times New Roman" w:hAnsi="TimesTen" w:cs="Times New Roman"/>
          <w:iCs/>
          <w:sz w:val="18"/>
          <w:szCs w:val="18"/>
        </w:rPr>
        <w:t xml:space="preserve"> have been the victim of </w:t>
      </w:r>
      <w:r w:rsidRPr="001A5CE7">
        <w:rPr>
          <w:rFonts w:ascii="TimesTen" w:eastAsia="Times New Roman" w:hAnsi="TimesTen" w:cs="Times New Roman"/>
          <w:b/>
          <w:iCs/>
          <w:sz w:val="18"/>
          <w:szCs w:val="18"/>
        </w:rPr>
        <w:t>Identity Theft</w:t>
      </w:r>
    </w:p>
    <w:p w:rsidR="001A5CE7" w:rsidRPr="001A5CE7" w:rsidRDefault="001A5CE7" w:rsidP="001A5CE7">
      <w:pPr>
        <w:widowControl w:val="0"/>
        <w:numPr>
          <w:ilvl w:val="0"/>
          <w:numId w:val="34"/>
        </w:numPr>
        <w:spacing w:after="0" w:line="240" w:lineRule="auto"/>
        <w:ind w:left="568" w:hanging="284"/>
        <w:rPr>
          <w:rFonts w:ascii="TimesTen" w:eastAsia="Times New Roman" w:hAnsi="TimesTen" w:cs="Times New Roman"/>
          <w:iCs/>
          <w:sz w:val="18"/>
          <w:szCs w:val="18"/>
        </w:rPr>
      </w:pPr>
      <w:r w:rsidRPr="001A5CE7">
        <w:rPr>
          <w:rFonts w:ascii="TimesTen" w:eastAsia="Times New Roman" w:hAnsi="TimesTen" w:cs="Times New Roman"/>
          <w:sz w:val="18"/>
          <w:szCs w:val="18"/>
        </w:rPr>
        <w:t xml:space="preserve">To defend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legal rights</w:t>
      </w:r>
      <w:r w:rsidRPr="001A5CE7">
        <w:rPr>
          <w:rFonts w:ascii="TimesTen" w:eastAsia="Times New Roman" w:hAnsi="TimesTen" w:cs="Times New Roman"/>
          <w:iCs/>
          <w:sz w:val="18"/>
          <w:szCs w:val="18"/>
        </w:rPr>
        <w:t xml:space="preserve"> and/or take reasonable steps to remove County </w:t>
      </w:r>
    </w:p>
    <w:p w:rsidR="001A5CE7" w:rsidRPr="001A5CE7" w:rsidRDefault="001A5CE7" w:rsidP="001A5CE7">
      <w:pPr>
        <w:widowControl w:val="0"/>
        <w:spacing w:after="0" w:line="240" w:lineRule="auto"/>
        <w:ind w:left="568" w:hanging="284"/>
        <w:rPr>
          <w:rFonts w:ascii="Arial" w:eastAsia="Times New Roman" w:hAnsi="Arial" w:cs="Times New Roman"/>
          <w:iCs/>
          <w:sz w:val="18"/>
          <w:szCs w:val="18"/>
        </w:rPr>
      </w:pPr>
      <w:r w:rsidRPr="001A5CE7">
        <w:rPr>
          <w:rFonts w:ascii="Arial" w:eastAsia="Times New Roman" w:hAnsi="Arial" w:cs="Times New Roman"/>
          <w:iCs/>
          <w:sz w:val="18"/>
          <w:szCs w:val="18"/>
        </w:rPr>
        <w:t xml:space="preserve">      Court Judgments against </w:t>
      </w:r>
      <w:r w:rsidRPr="001A5CE7">
        <w:rPr>
          <w:rFonts w:ascii="Arial" w:eastAsia="Times New Roman" w:hAnsi="Arial" w:cs="Times New Roman"/>
          <w:b/>
          <w:iCs/>
          <w:sz w:val="18"/>
          <w:szCs w:val="18"/>
        </w:rPr>
        <w:t>You</w:t>
      </w:r>
      <w:r w:rsidRPr="001A5CE7">
        <w:rPr>
          <w:rFonts w:ascii="Arial" w:eastAsia="Times New Roman" w:hAnsi="Arial" w:cs="Times New Roman"/>
          <w:iCs/>
          <w:sz w:val="18"/>
          <w:szCs w:val="18"/>
        </w:rPr>
        <w:t xml:space="preserve"> that have been obtained by an organisation that </w:t>
      </w:r>
      <w:proofErr w:type="gramStart"/>
      <w:r w:rsidRPr="001A5CE7">
        <w:rPr>
          <w:rFonts w:ascii="Arial" w:eastAsia="Times New Roman" w:hAnsi="Arial" w:cs="Times New Roman"/>
          <w:b/>
          <w:iCs/>
          <w:sz w:val="18"/>
          <w:szCs w:val="18"/>
        </w:rPr>
        <w:t>You</w:t>
      </w:r>
      <w:proofErr w:type="gramEnd"/>
      <w:r w:rsidRPr="001A5CE7">
        <w:rPr>
          <w:rFonts w:ascii="Arial" w:eastAsia="Times New Roman" w:hAnsi="Arial" w:cs="Times New Roman"/>
          <w:iCs/>
          <w:sz w:val="18"/>
          <w:szCs w:val="18"/>
        </w:rPr>
        <w:t xml:space="preserve"> are alleged to have purchased, hired or leased goods or services from.  Cover is only available if </w:t>
      </w:r>
      <w:proofErr w:type="gramStart"/>
      <w:r w:rsidRPr="001A5CE7">
        <w:rPr>
          <w:rFonts w:ascii="Arial" w:eastAsia="Times New Roman" w:hAnsi="Arial" w:cs="Times New Roman"/>
          <w:b/>
          <w:iCs/>
          <w:sz w:val="18"/>
          <w:szCs w:val="18"/>
        </w:rPr>
        <w:t>You</w:t>
      </w:r>
      <w:proofErr w:type="gramEnd"/>
      <w:r w:rsidRPr="001A5CE7">
        <w:rPr>
          <w:rFonts w:ascii="Arial" w:eastAsia="Times New Roman" w:hAnsi="Arial" w:cs="Times New Roman"/>
          <w:iCs/>
          <w:sz w:val="18"/>
          <w:szCs w:val="18"/>
        </w:rPr>
        <w:t xml:space="preserve"> deny having entered in to the contract and allege that </w:t>
      </w:r>
      <w:r w:rsidRPr="001A5CE7">
        <w:rPr>
          <w:rFonts w:ascii="Arial" w:eastAsia="Times New Roman" w:hAnsi="Arial" w:cs="Times New Roman"/>
          <w:b/>
          <w:iCs/>
          <w:sz w:val="18"/>
          <w:szCs w:val="18"/>
        </w:rPr>
        <w:t>You</w:t>
      </w:r>
      <w:r w:rsidRPr="001A5CE7">
        <w:rPr>
          <w:rFonts w:ascii="Arial" w:eastAsia="Times New Roman" w:hAnsi="Arial" w:cs="Times New Roman"/>
          <w:iCs/>
          <w:sz w:val="18"/>
          <w:szCs w:val="18"/>
        </w:rPr>
        <w:t xml:space="preserve"> have been the victim of </w:t>
      </w:r>
      <w:r w:rsidRPr="001A5CE7">
        <w:rPr>
          <w:rFonts w:ascii="Arial" w:eastAsia="Times New Roman" w:hAnsi="Arial" w:cs="Times New Roman"/>
          <w:b/>
          <w:iCs/>
          <w:sz w:val="18"/>
          <w:szCs w:val="18"/>
        </w:rPr>
        <w:t>Identity Theft</w:t>
      </w:r>
    </w:p>
    <w:p w:rsidR="001A5CE7" w:rsidRPr="001A5CE7" w:rsidRDefault="001A5CE7" w:rsidP="001A5CE7">
      <w:pPr>
        <w:spacing w:after="0" w:line="240" w:lineRule="auto"/>
        <w:rPr>
          <w:rFonts w:ascii="TimesTen" w:eastAsia="Times New Roman" w:hAnsi="TimesTen" w:cs="Times New Roman"/>
          <w:b/>
          <w:color w:val="00B050"/>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What is not insured:-</w:t>
      </w:r>
    </w:p>
    <w:p w:rsidR="001A5CE7" w:rsidRPr="001A5CE7" w:rsidRDefault="001A5CE7" w:rsidP="001A5CE7">
      <w:pPr>
        <w:autoSpaceDE w:val="0"/>
        <w:autoSpaceDN w:val="0"/>
        <w:adjustRightInd w:val="0"/>
        <w:spacing w:after="0" w:line="240" w:lineRule="auto"/>
        <w:rPr>
          <w:rFonts w:ascii="TimesTen" w:eastAsia="Times New Roman" w:hAnsi="TimesTen" w:cs="Times New Roman"/>
          <w:b/>
          <w:bCs/>
          <w:sz w:val="18"/>
          <w:szCs w:val="18"/>
          <w:lang w:val="en-US"/>
        </w:rPr>
      </w:pPr>
      <w:r w:rsidRPr="001A5CE7">
        <w:rPr>
          <w:rFonts w:ascii="TimesTen" w:eastAsia="Times New Roman" w:hAnsi="TimesTen" w:cs="Times New Roman"/>
          <w:b/>
          <w:bCs/>
          <w:sz w:val="18"/>
          <w:szCs w:val="18"/>
          <w:lang w:val="en-US"/>
        </w:rPr>
        <w:t>Claims</w:t>
      </w:r>
    </w:p>
    <w:p w:rsidR="001A5CE7" w:rsidRPr="001A5CE7" w:rsidRDefault="001A5CE7" w:rsidP="001A5CE7">
      <w:pPr>
        <w:numPr>
          <w:ilvl w:val="0"/>
          <w:numId w:val="35"/>
        </w:numPr>
        <w:autoSpaceDE w:val="0"/>
        <w:autoSpaceDN w:val="0"/>
        <w:adjustRightInd w:val="0"/>
        <w:spacing w:after="0" w:line="240" w:lineRule="auto"/>
        <w:rPr>
          <w:rFonts w:ascii="TimesTen" w:eastAsia="Times New Roman" w:hAnsi="TimesTen" w:cs="Times New Roman"/>
          <w:sz w:val="18"/>
          <w:szCs w:val="18"/>
          <w:lang w:val="en-US"/>
        </w:rPr>
      </w:pPr>
      <w:r w:rsidRPr="001A5CE7">
        <w:rPr>
          <w:rFonts w:ascii="TimesTen" w:eastAsia="Times New Roman" w:hAnsi="TimesTen" w:cs="Times New Roman"/>
          <w:sz w:val="18"/>
          <w:szCs w:val="18"/>
          <w:lang w:val="en-US"/>
        </w:rPr>
        <w:t xml:space="preserve">Where </w:t>
      </w:r>
      <w:r w:rsidRPr="001A5CE7">
        <w:rPr>
          <w:rFonts w:ascii="TimesTen" w:eastAsia="Times New Roman" w:hAnsi="TimesTen" w:cs="Times New Roman"/>
          <w:b/>
          <w:sz w:val="18"/>
          <w:szCs w:val="18"/>
          <w:lang w:val="en-US"/>
        </w:rPr>
        <w:t>You</w:t>
      </w:r>
      <w:r w:rsidRPr="001A5CE7">
        <w:rPr>
          <w:rFonts w:ascii="TimesTen" w:eastAsia="Times New Roman" w:hAnsi="TimesTen" w:cs="Times New Roman"/>
          <w:sz w:val="18"/>
          <w:szCs w:val="18"/>
          <w:lang w:val="en-US"/>
        </w:rPr>
        <w:t xml:space="preserve"> have not been the victim of </w:t>
      </w:r>
      <w:r w:rsidRPr="001A5CE7">
        <w:rPr>
          <w:rFonts w:ascii="TimesTen" w:eastAsia="Times New Roman" w:hAnsi="TimesTen" w:cs="Times New Roman"/>
          <w:b/>
          <w:sz w:val="18"/>
          <w:szCs w:val="18"/>
          <w:lang w:val="en-US"/>
        </w:rPr>
        <w:t>Identity Theft</w:t>
      </w:r>
    </w:p>
    <w:p w:rsidR="001A5CE7" w:rsidRPr="001A5CE7" w:rsidRDefault="001A5CE7" w:rsidP="001A5CE7">
      <w:pPr>
        <w:numPr>
          <w:ilvl w:val="0"/>
          <w:numId w:val="36"/>
        </w:numPr>
        <w:spacing w:after="0" w:line="240" w:lineRule="auto"/>
        <w:rPr>
          <w:rFonts w:ascii="TimesTen" w:eastAsia="Times New Roman" w:hAnsi="TimesTen" w:cs="Times New Roman"/>
          <w:iCs/>
          <w:sz w:val="18"/>
          <w:szCs w:val="18"/>
          <w:lang w:eastAsia="en-GB"/>
        </w:rPr>
      </w:pPr>
      <w:r w:rsidRPr="001A5CE7">
        <w:rPr>
          <w:rFonts w:ascii="TimesTen" w:eastAsia="Times New Roman" w:hAnsi="TimesTen" w:cs="Times New Roman"/>
          <w:sz w:val="18"/>
          <w:szCs w:val="18"/>
          <w:lang w:val="en-US"/>
        </w:rPr>
        <w:lastRenderedPageBreak/>
        <w:t xml:space="preserve">Where the </w:t>
      </w:r>
      <w:r w:rsidRPr="001A5CE7">
        <w:rPr>
          <w:rFonts w:ascii="TimesTen" w:eastAsia="Times New Roman" w:hAnsi="TimesTen" w:cs="Times New Roman"/>
          <w:b/>
          <w:sz w:val="18"/>
          <w:szCs w:val="18"/>
          <w:lang w:val="en-US"/>
        </w:rPr>
        <w:t>Insured Incident</w:t>
      </w:r>
      <w:r w:rsidRPr="001A5CE7">
        <w:rPr>
          <w:rFonts w:ascii="TimesTen" w:eastAsia="Times New Roman" w:hAnsi="TimesTen" w:cs="Times New Roman"/>
          <w:sz w:val="18"/>
          <w:szCs w:val="18"/>
          <w:lang w:val="en-US"/>
        </w:rPr>
        <w:t xml:space="preserve"> began to occur within 30 days of </w:t>
      </w:r>
      <w:r w:rsidRPr="001A5CE7">
        <w:rPr>
          <w:rFonts w:ascii="TimesTen" w:eastAsia="Times New Roman" w:hAnsi="TimesTen" w:cs="Times New Roman"/>
          <w:b/>
          <w:iCs/>
          <w:sz w:val="18"/>
          <w:szCs w:val="18"/>
        </w:rPr>
        <w:t>You</w:t>
      </w:r>
      <w:r w:rsidRPr="001A5CE7">
        <w:rPr>
          <w:rFonts w:ascii="TimesTen" w:eastAsia="Times New Roman" w:hAnsi="TimesTen" w:cs="Times New Roman"/>
          <w:iCs/>
          <w:sz w:val="18"/>
          <w:szCs w:val="18"/>
        </w:rPr>
        <w:t xml:space="preserve"> first purchasing this insurance or similar insurance which expired immediately before this insurance began</w:t>
      </w:r>
    </w:p>
    <w:p w:rsidR="001A5CE7" w:rsidRPr="001A5CE7" w:rsidRDefault="001A5CE7" w:rsidP="001A5CE7">
      <w:pPr>
        <w:numPr>
          <w:ilvl w:val="0"/>
          <w:numId w:val="35"/>
        </w:numPr>
        <w:autoSpaceDE w:val="0"/>
        <w:autoSpaceDN w:val="0"/>
        <w:adjustRightInd w:val="0"/>
        <w:spacing w:after="0" w:line="240" w:lineRule="auto"/>
        <w:rPr>
          <w:rFonts w:ascii="TimesTen" w:eastAsia="Times New Roman" w:hAnsi="TimesTen" w:cs="Times New Roman"/>
          <w:sz w:val="18"/>
          <w:szCs w:val="18"/>
          <w:lang w:val="en-US"/>
        </w:rPr>
      </w:pPr>
      <w:r w:rsidRPr="001A5CE7">
        <w:rPr>
          <w:rFonts w:ascii="TimesTen" w:eastAsia="Times New Roman" w:hAnsi="TimesTen" w:cs="Times New Roman"/>
          <w:sz w:val="18"/>
          <w:szCs w:val="18"/>
          <w:lang w:val="en-US"/>
        </w:rPr>
        <w:t xml:space="preserve">Where the </w:t>
      </w:r>
      <w:r w:rsidRPr="001A5CE7">
        <w:rPr>
          <w:rFonts w:ascii="TimesTen" w:eastAsia="Times New Roman" w:hAnsi="TimesTen" w:cs="Times New Roman"/>
          <w:b/>
          <w:sz w:val="18"/>
          <w:szCs w:val="18"/>
          <w:lang w:val="en-US"/>
        </w:rPr>
        <w:t>Insured Incident</w:t>
      </w:r>
      <w:r w:rsidRPr="001A5CE7">
        <w:rPr>
          <w:rFonts w:ascii="TimesTen" w:eastAsia="Times New Roman" w:hAnsi="TimesTen" w:cs="Times New Roman"/>
          <w:sz w:val="18"/>
          <w:szCs w:val="18"/>
          <w:lang w:val="en-US"/>
        </w:rPr>
        <w:t xml:space="preserve"> began to occur or had occurred before </w:t>
      </w:r>
      <w:r w:rsidRPr="001A5CE7">
        <w:rPr>
          <w:rFonts w:ascii="TimesTen" w:eastAsia="Times New Roman" w:hAnsi="TimesTen" w:cs="Times New Roman"/>
          <w:b/>
          <w:sz w:val="18"/>
          <w:szCs w:val="18"/>
          <w:lang w:val="en-US"/>
        </w:rPr>
        <w:t>You</w:t>
      </w:r>
      <w:r w:rsidRPr="001A5CE7">
        <w:rPr>
          <w:rFonts w:ascii="TimesTen" w:eastAsia="Times New Roman" w:hAnsi="TimesTen" w:cs="Times New Roman"/>
          <w:sz w:val="18"/>
          <w:szCs w:val="18"/>
          <w:lang w:val="en-US"/>
        </w:rPr>
        <w:t xml:space="preserve"> purchased this insurance</w:t>
      </w:r>
    </w:p>
    <w:p w:rsidR="001A5CE7" w:rsidRPr="001A5CE7" w:rsidRDefault="001A5CE7" w:rsidP="001A5CE7">
      <w:pPr>
        <w:numPr>
          <w:ilvl w:val="0"/>
          <w:numId w:val="35"/>
        </w:numPr>
        <w:autoSpaceDE w:val="0"/>
        <w:autoSpaceDN w:val="0"/>
        <w:adjustRightInd w:val="0"/>
        <w:spacing w:after="0" w:line="240" w:lineRule="auto"/>
        <w:rPr>
          <w:rFonts w:ascii="TimesTen" w:eastAsia="Times New Roman" w:hAnsi="TimesTen" w:cs="Times New Roman"/>
          <w:sz w:val="18"/>
          <w:szCs w:val="18"/>
          <w:lang w:val="en-US"/>
        </w:rPr>
      </w:pPr>
      <w:r w:rsidRPr="001A5CE7">
        <w:rPr>
          <w:rFonts w:ascii="TimesTen" w:eastAsia="Times New Roman" w:hAnsi="TimesTen" w:cs="Times New Roman"/>
          <w:sz w:val="18"/>
          <w:szCs w:val="18"/>
          <w:lang w:val="en-US"/>
        </w:rPr>
        <w:t>Where the claim is false or fraudulent</w:t>
      </w:r>
    </w:p>
    <w:p w:rsidR="001A5CE7" w:rsidRPr="001A5CE7" w:rsidRDefault="001A5CE7" w:rsidP="001A5CE7">
      <w:pPr>
        <w:numPr>
          <w:ilvl w:val="0"/>
          <w:numId w:val="35"/>
        </w:numPr>
        <w:autoSpaceDE w:val="0"/>
        <w:autoSpaceDN w:val="0"/>
        <w:adjustRightInd w:val="0"/>
        <w:spacing w:after="0" w:line="240" w:lineRule="auto"/>
        <w:rPr>
          <w:rFonts w:ascii="TimesTen" w:eastAsia="Times New Roman" w:hAnsi="TimesTen" w:cs="Times New Roman"/>
          <w:sz w:val="18"/>
          <w:szCs w:val="18"/>
          <w:lang w:val="en-US"/>
        </w:rPr>
      </w:pPr>
      <w:r w:rsidRPr="001A5CE7">
        <w:rPr>
          <w:rFonts w:ascii="TimesTen" w:eastAsia="Times New Roman" w:hAnsi="TimesTen" w:cs="Times New Roman"/>
          <w:sz w:val="18"/>
          <w:szCs w:val="18"/>
          <w:lang w:val="en-US"/>
        </w:rPr>
        <w:t xml:space="preserve">Where </w:t>
      </w:r>
      <w:r w:rsidRPr="001A5CE7">
        <w:rPr>
          <w:rFonts w:ascii="TimesTen" w:eastAsia="Times New Roman" w:hAnsi="TimesTen" w:cs="Times New Roman"/>
          <w:b/>
          <w:sz w:val="18"/>
          <w:szCs w:val="18"/>
          <w:lang w:val="en-US"/>
        </w:rPr>
        <w:t>You</w:t>
      </w:r>
      <w:r w:rsidRPr="001A5CE7">
        <w:rPr>
          <w:rFonts w:ascii="TimesTen" w:eastAsia="Times New Roman" w:hAnsi="TimesTen" w:cs="Times New Roman"/>
          <w:sz w:val="18"/>
          <w:szCs w:val="18"/>
          <w:lang w:val="en-US"/>
        </w:rPr>
        <w:t xml:space="preserve"> did not take reasonable precautions against </w:t>
      </w:r>
      <w:r w:rsidRPr="001A5CE7">
        <w:rPr>
          <w:rFonts w:ascii="TimesTen" w:eastAsia="Times New Roman" w:hAnsi="TimesTen" w:cs="Times New Roman"/>
          <w:b/>
          <w:sz w:val="18"/>
          <w:szCs w:val="18"/>
          <w:lang w:val="en-US"/>
        </w:rPr>
        <w:t>Identity Theft</w:t>
      </w:r>
      <w:r w:rsidRPr="001A5CE7">
        <w:rPr>
          <w:rFonts w:ascii="TimesTen" w:eastAsia="Times New Roman" w:hAnsi="TimesTen" w:cs="Times New Roman"/>
          <w:sz w:val="18"/>
          <w:szCs w:val="18"/>
          <w:lang w:val="en-US"/>
        </w:rPr>
        <w:t xml:space="preserve"> or take action to protect yourself from </w:t>
      </w:r>
      <w:r w:rsidRPr="001A5CE7">
        <w:rPr>
          <w:rFonts w:ascii="TimesTen" w:eastAsia="Times New Roman" w:hAnsi="TimesTen" w:cs="Times New Roman"/>
          <w:b/>
          <w:sz w:val="18"/>
          <w:szCs w:val="18"/>
          <w:lang w:val="en-US"/>
        </w:rPr>
        <w:t>Identity Theft</w:t>
      </w:r>
    </w:p>
    <w:p w:rsidR="001A5CE7" w:rsidRPr="001A5CE7" w:rsidRDefault="001A5CE7" w:rsidP="001A5CE7">
      <w:pPr>
        <w:numPr>
          <w:ilvl w:val="0"/>
          <w:numId w:val="35"/>
        </w:numPr>
        <w:autoSpaceDE w:val="0"/>
        <w:autoSpaceDN w:val="0"/>
        <w:adjustRightInd w:val="0"/>
        <w:spacing w:after="0" w:line="240" w:lineRule="auto"/>
        <w:rPr>
          <w:rFonts w:ascii="TimesTen" w:eastAsia="Times New Roman" w:hAnsi="TimesTen" w:cs="Times New Roman"/>
          <w:sz w:val="18"/>
          <w:szCs w:val="18"/>
          <w:lang w:val="en-US"/>
        </w:rPr>
      </w:pPr>
      <w:r w:rsidRPr="001A5CE7">
        <w:rPr>
          <w:rFonts w:ascii="TimesTen" w:eastAsia="Times New Roman" w:hAnsi="TimesTen" w:cs="Times New Roman"/>
          <w:sz w:val="18"/>
          <w:szCs w:val="18"/>
          <w:lang w:val="en-US"/>
        </w:rPr>
        <w:t xml:space="preserve">Where the </w:t>
      </w:r>
      <w:r w:rsidRPr="001A5CE7">
        <w:rPr>
          <w:rFonts w:ascii="TimesTen" w:eastAsia="Times New Roman" w:hAnsi="TimesTen" w:cs="Times New Roman"/>
          <w:b/>
          <w:sz w:val="18"/>
          <w:szCs w:val="18"/>
          <w:lang w:val="en-US"/>
        </w:rPr>
        <w:t>Identity Theft</w:t>
      </w:r>
      <w:r w:rsidRPr="001A5CE7">
        <w:rPr>
          <w:rFonts w:ascii="TimesTen" w:eastAsia="Times New Roman" w:hAnsi="TimesTen" w:cs="Times New Roman"/>
          <w:sz w:val="18"/>
          <w:szCs w:val="18"/>
          <w:lang w:val="en-US"/>
        </w:rPr>
        <w:t xml:space="preserve"> has been carried out by somebody living with </w:t>
      </w:r>
      <w:r w:rsidRPr="001A5CE7">
        <w:rPr>
          <w:rFonts w:ascii="TimesTen" w:eastAsia="Times New Roman" w:hAnsi="TimesTen" w:cs="Times New Roman"/>
          <w:b/>
          <w:sz w:val="18"/>
          <w:szCs w:val="18"/>
          <w:lang w:val="en-US"/>
        </w:rPr>
        <w:t>You</w:t>
      </w:r>
    </w:p>
    <w:p w:rsidR="001A5CE7" w:rsidRPr="001A5CE7" w:rsidRDefault="001A5CE7" w:rsidP="001A5CE7">
      <w:pPr>
        <w:numPr>
          <w:ilvl w:val="0"/>
          <w:numId w:val="37"/>
        </w:numPr>
        <w:autoSpaceDE w:val="0"/>
        <w:autoSpaceDN w:val="0"/>
        <w:adjustRightInd w:val="0"/>
        <w:spacing w:after="0" w:line="240" w:lineRule="auto"/>
        <w:rPr>
          <w:rFonts w:ascii="TimesTen" w:eastAsia="Times New Roman" w:hAnsi="TimesTen" w:cs="Times New Roman"/>
          <w:sz w:val="18"/>
          <w:szCs w:val="18"/>
          <w:lang w:val="en-US"/>
        </w:rPr>
      </w:pPr>
      <w:r w:rsidRPr="001A5CE7">
        <w:rPr>
          <w:rFonts w:ascii="TimesTen" w:eastAsia="Times New Roman" w:hAnsi="TimesTen" w:cs="Times New Roman"/>
          <w:sz w:val="18"/>
          <w:szCs w:val="18"/>
          <w:lang w:val="en-US"/>
        </w:rPr>
        <w:t xml:space="preserve">For </w:t>
      </w:r>
      <w:r w:rsidRPr="001A5CE7">
        <w:rPr>
          <w:rFonts w:ascii="TimesTen" w:eastAsia="Times New Roman" w:hAnsi="TimesTen" w:cs="Times New Roman"/>
          <w:b/>
          <w:sz w:val="18"/>
          <w:szCs w:val="18"/>
          <w:lang w:val="en-US"/>
        </w:rPr>
        <w:t>Advisers’ Costs</w:t>
      </w:r>
      <w:r w:rsidRPr="001A5CE7">
        <w:rPr>
          <w:rFonts w:ascii="TimesTen" w:eastAsia="Times New Roman" w:hAnsi="TimesTen" w:cs="Times New Roman"/>
          <w:sz w:val="18"/>
          <w:szCs w:val="18"/>
          <w:lang w:val="en-US"/>
        </w:rPr>
        <w:t xml:space="preserve"> arising from loss of cash from a bank, building society, credit union or other similar financial institution where that institution has refused to cover the loss</w:t>
      </w:r>
    </w:p>
    <w:p w:rsidR="001A5CE7" w:rsidRPr="001A5CE7" w:rsidRDefault="001A5CE7" w:rsidP="001A5CE7">
      <w:pPr>
        <w:numPr>
          <w:ilvl w:val="0"/>
          <w:numId w:val="37"/>
        </w:numPr>
        <w:autoSpaceDE w:val="0"/>
        <w:autoSpaceDN w:val="0"/>
        <w:adjustRightInd w:val="0"/>
        <w:spacing w:after="0" w:line="240" w:lineRule="auto"/>
        <w:rPr>
          <w:rFonts w:ascii="TimesTen" w:eastAsia="Times New Roman" w:hAnsi="TimesTen" w:cs="Times New Roman"/>
          <w:sz w:val="18"/>
          <w:szCs w:val="18"/>
          <w:lang w:val="en-US"/>
        </w:rPr>
      </w:pPr>
      <w:r w:rsidRPr="001A5CE7">
        <w:rPr>
          <w:rFonts w:ascii="TimesTen" w:eastAsia="Times New Roman" w:hAnsi="TimesTen" w:cs="Times New Roman"/>
          <w:sz w:val="18"/>
          <w:szCs w:val="18"/>
          <w:lang w:val="en-US"/>
        </w:rPr>
        <w:t xml:space="preserve">For any losses other than </w:t>
      </w:r>
      <w:r w:rsidRPr="001A5CE7">
        <w:rPr>
          <w:rFonts w:ascii="TimesTen" w:eastAsia="Times New Roman" w:hAnsi="TimesTen" w:cs="Times New Roman"/>
          <w:b/>
          <w:sz w:val="18"/>
          <w:szCs w:val="18"/>
          <w:lang w:val="en-US"/>
        </w:rPr>
        <w:t>Advisers’ Costs</w:t>
      </w:r>
      <w:r w:rsidRPr="001A5CE7">
        <w:rPr>
          <w:rFonts w:ascii="TimesTen" w:eastAsia="Times New Roman" w:hAnsi="TimesTen" w:cs="Times New Roman"/>
          <w:sz w:val="18"/>
          <w:szCs w:val="18"/>
          <w:lang w:val="en-US"/>
        </w:rPr>
        <w:t xml:space="preserve"> incurred by </w:t>
      </w:r>
      <w:r w:rsidRPr="001A5CE7">
        <w:rPr>
          <w:rFonts w:ascii="TimesTen" w:eastAsia="Times New Roman" w:hAnsi="TimesTen" w:cs="Times New Roman"/>
          <w:b/>
          <w:sz w:val="18"/>
          <w:szCs w:val="18"/>
          <w:lang w:val="en-US"/>
        </w:rPr>
        <w:t>You</w:t>
      </w:r>
      <w:r w:rsidRPr="001A5CE7">
        <w:rPr>
          <w:rFonts w:ascii="TimesTen" w:eastAsia="Times New Roman" w:hAnsi="TimesTen" w:cs="Times New Roman"/>
          <w:sz w:val="18"/>
          <w:szCs w:val="18"/>
          <w:lang w:val="en-US"/>
        </w:rPr>
        <w:t xml:space="preserve"> as a result of </w:t>
      </w:r>
      <w:r w:rsidRPr="001A5CE7">
        <w:rPr>
          <w:rFonts w:ascii="TimesTen" w:eastAsia="Times New Roman" w:hAnsi="TimesTen" w:cs="Times New Roman"/>
          <w:b/>
          <w:sz w:val="18"/>
          <w:szCs w:val="18"/>
          <w:lang w:val="en-US"/>
        </w:rPr>
        <w:t>Identity Theft</w:t>
      </w:r>
      <w:r w:rsidRPr="001A5CE7">
        <w:rPr>
          <w:rFonts w:ascii="TimesTen" w:eastAsia="Times New Roman" w:hAnsi="TimesTen" w:cs="Times New Roman"/>
          <w:sz w:val="18"/>
          <w:szCs w:val="18"/>
          <w:lang w:val="en-US"/>
        </w:rPr>
        <w:t xml:space="preserve"> </w:t>
      </w:r>
    </w:p>
    <w:p w:rsidR="001A5CE7" w:rsidRPr="001A5CE7" w:rsidRDefault="001A5CE7" w:rsidP="001A5CE7">
      <w:pPr>
        <w:autoSpaceDE w:val="0"/>
        <w:autoSpaceDN w:val="0"/>
        <w:adjustRightInd w:val="0"/>
        <w:spacing w:after="0" w:line="240" w:lineRule="auto"/>
        <w:rPr>
          <w:rFonts w:ascii="TimesTen" w:eastAsia="Times New Roman" w:hAnsi="TimesTen" w:cs="Times New Roman"/>
          <w:sz w:val="18"/>
          <w:szCs w:val="18"/>
          <w:lang w:val="en-US"/>
        </w:rPr>
      </w:pPr>
    </w:p>
    <w:p w:rsidR="001A5CE7" w:rsidRPr="001A5CE7" w:rsidRDefault="001A5CE7" w:rsidP="001A5CE7">
      <w:pPr>
        <w:autoSpaceDE w:val="0"/>
        <w:autoSpaceDN w:val="0"/>
        <w:adjustRightInd w:val="0"/>
        <w:spacing w:after="0" w:line="240" w:lineRule="auto"/>
        <w:rPr>
          <w:rFonts w:ascii="TimesTen" w:eastAsia="Times New Roman" w:hAnsi="TimesTen" w:cs="Times New Roman"/>
          <w:sz w:val="18"/>
          <w:szCs w:val="18"/>
          <w:lang w:val="en-US"/>
        </w:rPr>
      </w:pPr>
      <w:r w:rsidRPr="001A5CE7">
        <w:rPr>
          <w:rFonts w:ascii="TimesTen" w:eastAsia="Times New Roman" w:hAnsi="TimesTen" w:cs="Times New Roman"/>
          <w:b/>
          <w:sz w:val="18"/>
          <w:szCs w:val="18"/>
          <w:lang w:val="en-US"/>
        </w:rPr>
        <w:t>You</w:t>
      </w:r>
      <w:r w:rsidRPr="001A5CE7">
        <w:rPr>
          <w:rFonts w:ascii="TimesTen" w:eastAsia="Times New Roman" w:hAnsi="TimesTen" w:cs="Times New Roman"/>
          <w:sz w:val="18"/>
          <w:szCs w:val="18"/>
          <w:lang w:val="en-US"/>
        </w:rPr>
        <w:t xml:space="preserve"> must agree to be added to the CIFAS Protection Register if </w:t>
      </w:r>
      <w:proofErr w:type="gramStart"/>
      <w:r w:rsidRPr="001A5CE7">
        <w:rPr>
          <w:rFonts w:ascii="TimesTen" w:eastAsia="Times New Roman" w:hAnsi="TimesTen" w:cs="Times New Roman"/>
          <w:b/>
          <w:sz w:val="18"/>
          <w:szCs w:val="18"/>
          <w:lang w:val="en-US"/>
        </w:rPr>
        <w:t>We</w:t>
      </w:r>
      <w:proofErr w:type="gramEnd"/>
      <w:r w:rsidRPr="001A5CE7">
        <w:rPr>
          <w:rFonts w:ascii="TimesTen" w:eastAsia="Times New Roman" w:hAnsi="TimesTen" w:cs="Times New Roman"/>
          <w:sz w:val="18"/>
          <w:szCs w:val="18"/>
          <w:lang w:val="en-US"/>
        </w:rPr>
        <w:t xml:space="preserve"> recommend it.</w:t>
      </w:r>
    </w:p>
    <w:p w:rsidR="001A5CE7" w:rsidRPr="001A5CE7" w:rsidRDefault="001A5CE7" w:rsidP="001A5CE7">
      <w:pPr>
        <w:autoSpaceDE w:val="0"/>
        <w:autoSpaceDN w:val="0"/>
        <w:adjustRightInd w:val="0"/>
        <w:spacing w:after="0" w:line="240" w:lineRule="auto"/>
        <w:rPr>
          <w:rFonts w:ascii="TimesTen" w:eastAsia="Times New Roman" w:hAnsi="TimesTen" w:cs="Times New Roman"/>
          <w:b/>
          <w:sz w:val="18"/>
          <w:szCs w:val="18"/>
          <w:lang w:val="en-US"/>
        </w:rPr>
      </w:pPr>
    </w:p>
    <w:p w:rsidR="001A5CE7" w:rsidRPr="001A5CE7" w:rsidRDefault="001A5CE7" w:rsidP="001A5CE7">
      <w:pPr>
        <w:autoSpaceDE w:val="0"/>
        <w:autoSpaceDN w:val="0"/>
        <w:adjustRightInd w:val="0"/>
        <w:spacing w:after="0" w:line="240" w:lineRule="auto"/>
        <w:rPr>
          <w:rFonts w:ascii="Arial" w:eastAsia="Times New Roman" w:hAnsi="Arial" w:cs="Arial"/>
          <w:b/>
          <w:bCs/>
          <w:color w:val="C00000"/>
          <w:lang w:eastAsia="en-GB"/>
        </w:rPr>
      </w:pPr>
    </w:p>
    <w:p w:rsidR="001A5CE7" w:rsidRPr="001A5CE7" w:rsidRDefault="001A5CE7" w:rsidP="001A5CE7">
      <w:pPr>
        <w:autoSpaceDE w:val="0"/>
        <w:autoSpaceDN w:val="0"/>
        <w:adjustRightInd w:val="0"/>
        <w:spacing w:after="0" w:line="240" w:lineRule="auto"/>
        <w:rPr>
          <w:rFonts w:ascii="Arial" w:eastAsia="Times New Roman" w:hAnsi="Arial" w:cs="Arial"/>
          <w:b/>
          <w:bCs/>
          <w:color w:val="C00000"/>
          <w:lang w:eastAsia="en-GB"/>
        </w:rPr>
      </w:pPr>
    </w:p>
    <w:p w:rsidR="001A5CE7" w:rsidRPr="001A5CE7" w:rsidRDefault="001A5CE7" w:rsidP="001A5CE7">
      <w:pPr>
        <w:autoSpaceDE w:val="0"/>
        <w:autoSpaceDN w:val="0"/>
        <w:adjustRightInd w:val="0"/>
        <w:spacing w:after="0" w:line="240" w:lineRule="auto"/>
        <w:rPr>
          <w:rFonts w:ascii="Arial" w:eastAsia="Times New Roman" w:hAnsi="Arial" w:cs="Arial"/>
          <w:b/>
          <w:bCs/>
          <w:color w:val="C00000"/>
          <w:lang w:eastAsia="en-GB"/>
        </w:rPr>
      </w:pPr>
    </w:p>
    <w:p w:rsidR="001A5CE7" w:rsidRPr="001A5CE7" w:rsidRDefault="001A5CE7" w:rsidP="001A5CE7">
      <w:pPr>
        <w:autoSpaceDE w:val="0"/>
        <w:autoSpaceDN w:val="0"/>
        <w:adjustRightInd w:val="0"/>
        <w:spacing w:after="0" w:line="240" w:lineRule="auto"/>
        <w:rPr>
          <w:rFonts w:ascii="Arial" w:eastAsia="Times New Roman" w:hAnsi="Arial" w:cs="Arial"/>
          <w:b/>
          <w:bCs/>
          <w:color w:val="C00000"/>
          <w:lang w:eastAsia="en-GB"/>
        </w:rPr>
      </w:pPr>
      <w:r w:rsidRPr="001A5CE7">
        <w:rPr>
          <w:rFonts w:ascii="Arial" w:eastAsia="Times New Roman" w:hAnsi="Arial" w:cs="Arial"/>
          <w:b/>
          <w:bCs/>
          <w:color w:val="C00000"/>
          <w:lang w:eastAsia="en-GB"/>
        </w:rPr>
        <w:t xml:space="preserve">Tenancy Eviction </w:t>
      </w:r>
    </w:p>
    <w:p w:rsidR="001A5CE7" w:rsidRPr="001A5CE7" w:rsidRDefault="001A5CE7" w:rsidP="001A5CE7">
      <w:pPr>
        <w:autoSpaceDE w:val="0"/>
        <w:autoSpaceDN w:val="0"/>
        <w:adjustRightInd w:val="0"/>
        <w:spacing w:after="0" w:line="240" w:lineRule="auto"/>
        <w:rPr>
          <w:rFonts w:ascii="Arial" w:eastAsia="Times New Roman" w:hAnsi="Arial" w:cs="Arial"/>
          <w:color w:val="000000"/>
          <w:lang w:eastAsia="en-GB"/>
        </w:rPr>
      </w:pPr>
    </w:p>
    <w:p w:rsidR="001A5CE7" w:rsidRPr="001A5CE7" w:rsidRDefault="001A5CE7" w:rsidP="001A5CE7">
      <w:pPr>
        <w:autoSpaceDE w:val="0"/>
        <w:autoSpaceDN w:val="0"/>
        <w:adjustRightInd w:val="0"/>
        <w:spacing w:after="0" w:line="240" w:lineRule="auto"/>
        <w:rPr>
          <w:rFonts w:ascii="Arial" w:eastAsia="Times New Roman" w:hAnsi="Arial" w:cs="Arial"/>
          <w:b/>
          <w:color w:val="000000"/>
          <w:sz w:val="18"/>
          <w:szCs w:val="18"/>
          <w:lang w:eastAsia="en-GB"/>
        </w:rPr>
      </w:pPr>
      <w:r w:rsidRPr="001A5CE7">
        <w:rPr>
          <w:rFonts w:ascii="Arial" w:eastAsia="Times New Roman" w:hAnsi="Arial" w:cs="Arial"/>
          <w:b/>
          <w:color w:val="000000"/>
          <w:sz w:val="18"/>
          <w:szCs w:val="18"/>
          <w:lang w:eastAsia="en-GB"/>
        </w:rPr>
        <w:t xml:space="preserve">What is </w:t>
      </w:r>
      <w:proofErr w:type="gramStart"/>
      <w:r w:rsidRPr="001A5CE7">
        <w:rPr>
          <w:rFonts w:ascii="Arial" w:eastAsia="Times New Roman" w:hAnsi="Arial" w:cs="Arial"/>
          <w:b/>
          <w:color w:val="000000"/>
          <w:sz w:val="18"/>
          <w:szCs w:val="18"/>
          <w:lang w:eastAsia="en-GB"/>
        </w:rPr>
        <w:t>insured</w:t>
      </w:r>
      <w:proofErr w:type="gramEnd"/>
      <w:r w:rsidRPr="001A5CE7">
        <w:rPr>
          <w:rFonts w:ascii="Arial" w:eastAsia="Times New Roman" w:hAnsi="Arial" w:cs="Arial"/>
          <w:b/>
          <w:color w:val="000000"/>
          <w:sz w:val="18"/>
          <w:szCs w:val="18"/>
          <w:lang w:eastAsia="en-GB"/>
        </w:rPr>
        <w:t xml:space="preserve"> </w:t>
      </w:r>
    </w:p>
    <w:p w:rsidR="001A5CE7" w:rsidRPr="001A5CE7" w:rsidRDefault="001A5CE7" w:rsidP="001A5CE7">
      <w:pPr>
        <w:autoSpaceDE w:val="0"/>
        <w:autoSpaceDN w:val="0"/>
        <w:adjustRightInd w:val="0"/>
        <w:spacing w:after="0" w:line="240" w:lineRule="auto"/>
        <w:rPr>
          <w:rFonts w:ascii="Arial" w:eastAsia="Times New Roman" w:hAnsi="Arial" w:cs="Arial"/>
          <w:b/>
          <w:bCs/>
          <w:color w:val="000000"/>
          <w:sz w:val="18"/>
          <w:szCs w:val="18"/>
          <w:lang w:eastAsia="en-GB"/>
        </w:rPr>
      </w:pPr>
    </w:p>
    <w:p w:rsidR="001A5CE7" w:rsidRPr="001A5CE7" w:rsidRDefault="001A5CE7" w:rsidP="001A5CE7">
      <w:pPr>
        <w:autoSpaceDE w:val="0"/>
        <w:autoSpaceDN w:val="0"/>
        <w:adjustRightInd w:val="0"/>
        <w:spacing w:after="0" w:line="240" w:lineRule="auto"/>
        <w:rPr>
          <w:rFonts w:ascii="Arial" w:eastAsia="Times New Roman" w:hAnsi="Arial" w:cs="Arial"/>
          <w:sz w:val="18"/>
          <w:szCs w:val="18"/>
          <w:lang w:eastAsia="en-GB"/>
        </w:rPr>
      </w:pPr>
      <w:r w:rsidRPr="001A5CE7">
        <w:rPr>
          <w:rFonts w:ascii="Arial" w:eastAsia="Times New Roman" w:hAnsi="Arial" w:cs="Arial"/>
          <w:b/>
          <w:bCs/>
          <w:sz w:val="18"/>
          <w:szCs w:val="18"/>
          <w:lang w:eastAsia="en-GB"/>
        </w:rPr>
        <w:t xml:space="preserve">Advisers’ Costs </w:t>
      </w:r>
      <w:r w:rsidRPr="001A5CE7">
        <w:rPr>
          <w:rFonts w:ascii="Arial" w:eastAsia="Times New Roman" w:hAnsi="Arial" w:cs="Arial"/>
          <w:sz w:val="18"/>
          <w:szCs w:val="18"/>
          <w:lang w:eastAsia="en-GB"/>
        </w:rPr>
        <w:t xml:space="preserve">to pursue eviction proceedings against a tenant to recover possession of the </w:t>
      </w:r>
      <w:r w:rsidRPr="001A5CE7">
        <w:rPr>
          <w:rFonts w:ascii="Arial" w:eastAsia="Times New Roman" w:hAnsi="Arial" w:cs="Arial"/>
          <w:b/>
          <w:sz w:val="18"/>
          <w:szCs w:val="18"/>
          <w:lang w:eastAsia="en-GB"/>
        </w:rPr>
        <w:t xml:space="preserve">Insured Property </w:t>
      </w:r>
      <w:r w:rsidRPr="001A5CE7">
        <w:rPr>
          <w:rFonts w:ascii="Arial" w:eastAsia="Times New Roman" w:hAnsi="Arial" w:cs="Arial"/>
          <w:sz w:val="18"/>
          <w:szCs w:val="18"/>
          <w:lang w:eastAsia="en-GB"/>
        </w:rPr>
        <w:t xml:space="preserve">where the tenant fails to perform his obligations set out in the tenancy agreement relating to the rightful occupation of the property under an Assured </w:t>
      </w:r>
      <w:proofErr w:type="spellStart"/>
      <w:r w:rsidRPr="001A5CE7">
        <w:rPr>
          <w:rFonts w:ascii="Arial" w:eastAsia="Times New Roman" w:hAnsi="Arial" w:cs="Arial"/>
          <w:sz w:val="18"/>
          <w:szCs w:val="18"/>
          <w:lang w:eastAsia="en-GB"/>
        </w:rPr>
        <w:t>Shorthold</w:t>
      </w:r>
      <w:proofErr w:type="spellEnd"/>
      <w:r w:rsidRPr="001A5CE7">
        <w:rPr>
          <w:rFonts w:ascii="Arial" w:eastAsia="Times New Roman" w:hAnsi="Arial" w:cs="Arial"/>
          <w:sz w:val="18"/>
          <w:szCs w:val="18"/>
          <w:lang w:eastAsia="en-GB"/>
        </w:rPr>
        <w:t xml:space="preserve"> Tenancy Agreement. </w:t>
      </w:r>
    </w:p>
    <w:p w:rsidR="001A5CE7" w:rsidRPr="001A5CE7" w:rsidRDefault="001A5CE7" w:rsidP="001A5CE7">
      <w:pPr>
        <w:autoSpaceDE w:val="0"/>
        <w:autoSpaceDN w:val="0"/>
        <w:adjustRightInd w:val="0"/>
        <w:spacing w:after="0" w:line="240" w:lineRule="auto"/>
        <w:rPr>
          <w:rFonts w:ascii="Arial" w:eastAsia="Times New Roman" w:hAnsi="Arial" w:cs="Arial"/>
          <w:b/>
          <w:bCs/>
          <w:sz w:val="18"/>
          <w:szCs w:val="18"/>
          <w:lang w:eastAsia="en-GB"/>
        </w:rPr>
      </w:pPr>
    </w:p>
    <w:p w:rsidR="001A5CE7" w:rsidRPr="001A5CE7" w:rsidRDefault="001A5CE7" w:rsidP="001A5CE7">
      <w:pPr>
        <w:autoSpaceDE w:val="0"/>
        <w:autoSpaceDN w:val="0"/>
        <w:adjustRightInd w:val="0"/>
        <w:spacing w:after="0" w:line="240" w:lineRule="auto"/>
        <w:rPr>
          <w:rFonts w:ascii="Arial" w:eastAsia="Times New Roman" w:hAnsi="Arial" w:cs="Arial"/>
          <w:sz w:val="18"/>
          <w:szCs w:val="18"/>
          <w:lang w:eastAsia="en-GB"/>
        </w:rPr>
      </w:pPr>
      <w:r w:rsidRPr="001A5CE7">
        <w:rPr>
          <w:rFonts w:ascii="Arial" w:eastAsia="Times New Roman" w:hAnsi="Arial" w:cs="Arial"/>
          <w:b/>
          <w:bCs/>
          <w:sz w:val="18"/>
          <w:szCs w:val="18"/>
          <w:lang w:eastAsia="en-GB"/>
        </w:rPr>
        <w:t xml:space="preserve">What is not insured:- </w:t>
      </w:r>
    </w:p>
    <w:p w:rsidR="001A5CE7" w:rsidRPr="001A5CE7" w:rsidRDefault="001A5CE7" w:rsidP="001A5CE7">
      <w:pPr>
        <w:autoSpaceDE w:val="0"/>
        <w:autoSpaceDN w:val="0"/>
        <w:adjustRightInd w:val="0"/>
        <w:spacing w:after="0" w:line="240" w:lineRule="auto"/>
        <w:rPr>
          <w:rFonts w:ascii="Arial" w:eastAsia="Times New Roman" w:hAnsi="Arial" w:cs="Arial"/>
          <w:sz w:val="18"/>
          <w:szCs w:val="18"/>
          <w:lang w:eastAsia="en-GB"/>
        </w:rPr>
      </w:pPr>
      <w:r w:rsidRPr="001A5CE7">
        <w:rPr>
          <w:rFonts w:ascii="Arial" w:eastAsia="Times New Roman" w:hAnsi="Arial" w:cs="Arial"/>
          <w:b/>
          <w:bCs/>
          <w:sz w:val="18"/>
          <w:szCs w:val="18"/>
          <w:lang w:eastAsia="en-GB"/>
        </w:rPr>
        <w:t xml:space="preserve">Claims:- </w:t>
      </w:r>
    </w:p>
    <w:p w:rsidR="001A5CE7" w:rsidRPr="001A5CE7" w:rsidRDefault="001A5CE7" w:rsidP="001A5CE7">
      <w:pPr>
        <w:autoSpaceDE w:val="0"/>
        <w:autoSpaceDN w:val="0"/>
        <w:adjustRightInd w:val="0"/>
        <w:spacing w:after="0" w:line="240" w:lineRule="auto"/>
        <w:rPr>
          <w:rFonts w:ascii="Arial" w:eastAsia="Times New Roman" w:hAnsi="Arial" w:cs="Arial"/>
          <w:sz w:val="18"/>
          <w:szCs w:val="18"/>
          <w:lang w:eastAsia="en-GB"/>
        </w:rPr>
      </w:pPr>
      <w:r w:rsidRPr="001A5CE7">
        <w:rPr>
          <w:rFonts w:ascii="Wingdings" w:eastAsia="Times New Roman" w:hAnsi="Wingdings" w:cs="Wingdings"/>
          <w:sz w:val="23"/>
          <w:szCs w:val="23"/>
          <w:lang w:eastAsia="en-GB"/>
        </w:rPr>
        <w:t></w:t>
      </w:r>
      <w:r w:rsidRPr="001A5CE7">
        <w:rPr>
          <w:rFonts w:ascii="Wingdings" w:eastAsia="Times New Roman" w:hAnsi="Wingdings" w:cs="Wingdings"/>
          <w:sz w:val="23"/>
          <w:szCs w:val="23"/>
          <w:lang w:eastAsia="en-GB"/>
        </w:rPr>
        <w:t></w:t>
      </w:r>
      <w:r w:rsidRPr="001A5CE7">
        <w:rPr>
          <w:rFonts w:ascii="Arial" w:eastAsia="Times New Roman" w:hAnsi="Arial" w:cs="Arial"/>
          <w:sz w:val="18"/>
          <w:szCs w:val="18"/>
          <w:lang w:eastAsia="en-GB"/>
        </w:rPr>
        <w:t xml:space="preserve">Arising from or connected to </w:t>
      </w:r>
      <w:proofErr w:type="gramStart"/>
      <w:r w:rsidRPr="001A5CE7">
        <w:rPr>
          <w:rFonts w:ascii="Arial" w:eastAsia="Times New Roman" w:hAnsi="Arial" w:cs="Arial"/>
          <w:b/>
          <w:bCs/>
          <w:sz w:val="18"/>
          <w:szCs w:val="18"/>
          <w:lang w:eastAsia="en-GB"/>
        </w:rPr>
        <w:t>Your</w:t>
      </w:r>
      <w:proofErr w:type="gramEnd"/>
      <w:r w:rsidRPr="001A5CE7">
        <w:rPr>
          <w:rFonts w:ascii="Arial" w:eastAsia="Times New Roman" w:hAnsi="Arial" w:cs="Arial"/>
          <w:b/>
          <w:bCs/>
          <w:sz w:val="18"/>
          <w:szCs w:val="18"/>
          <w:lang w:eastAsia="en-GB"/>
        </w:rPr>
        <w:t xml:space="preserve"> </w:t>
      </w:r>
      <w:r w:rsidRPr="001A5CE7">
        <w:rPr>
          <w:rFonts w:ascii="Arial" w:eastAsia="Times New Roman" w:hAnsi="Arial" w:cs="Arial"/>
          <w:sz w:val="18"/>
          <w:szCs w:val="18"/>
          <w:lang w:eastAsia="en-GB"/>
        </w:rPr>
        <w:t xml:space="preserve">performance or </w:t>
      </w:r>
      <w:r w:rsidRPr="001A5CE7">
        <w:rPr>
          <w:rFonts w:ascii="Arial" w:eastAsia="Times New Roman" w:hAnsi="Arial" w:cs="Arial"/>
          <w:b/>
          <w:bCs/>
          <w:sz w:val="18"/>
          <w:szCs w:val="18"/>
          <w:lang w:eastAsia="en-GB"/>
        </w:rPr>
        <w:t xml:space="preserve">Your </w:t>
      </w:r>
      <w:r w:rsidRPr="001A5CE7">
        <w:rPr>
          <w:rFonts w:ascii="Arial" w:eastAsia="Times New Roman" w:hAnsi="Arial" w:cs="Arial"/>
          <w:sz w:val="18"/>
          <w:szCs w:val="18"/>
          <w:lang w:eastAsia="en-GB"/>
        </w:rPr>
        <w:t xml:space="preserve">obligations under the tenancy agreement or where there are insufficient prospects of success in the proceedings due to the terms of the tenancy agreement being unenforceable </w:t>
      </w:r>
    </w:p>
    <w:p w:rsidR="001A5CE7" w:rsidRPr="001A5CE7" w:rsidRDefault="001A5CE7" w:rsidP="001A5CE7">
      <w:pPr>
        <w:autoSpaceDE w:val="0"/>
        <w:autoSpaceDN w:val="0"/>
        <w:adjustRightInd w:val="0"/>
        <w:spacing w:after="0" w:line="240" w:lineRule="auto"/>
        <w:rPr>
          <w:rFonts w:ascii="Arial" w:eastAsia="Times New Roman" w:hAnsi="Arial" w:cs="Arial"/>
          <w:sz w:val="18"/>
          <w:szCs w:val="18"/>
          <w:lang w:eastAsia="en-GB"/>
        </w:rPr>
      </w:pPr>
      <w:r w:rsidRPr="001A5CE7">
        <w:rPr>
          <w:rFonts w:ascii="Wingdings" w:eastAsia="Times New Roman" w:hAnsi="Wingdings" w:cs="Wingdings"/>
          <w:sz w:val="23"/>
          <w:szCs w:val="23"/>
          <w:lang w:eastAsia="en-GB"/>
        </w:rPr>
        <w:t></w:t>
      </w:r>
      <w:r w:rsidRPr="001A5CE7">
        <w:rPr>
          <w:rFonts w:ascii="Wingdings" w:eastAsia="Times New Roman" w:hAnsi="Wingdings" w:cs="Wingdings"/>
          <w:sz w:val="23"/>
          <w:szCs w:val="23"/>
          <w:lang w:eastAsia="en-GB"/>
        </w:rPr>
        <w:t></w:t>
      </w:r>
      <w:r w:rsidRPr="001A5CE7">
        <w:rPr>
          <w:rFonts w:ascii="Arial" w:eastAsia="Times New Roman" w:hAnsi="Arial" w:cs="Arial"/>
          <w:sz w:val="18"/>
          <w:szCs w:val="18"/>
          <w:lang w:eastAsia="en-GB"/>
        </w:rPr>
        <w:t xml:space="preserve">Where </w:t>
      </w:r>
      <w:proofErr w:type="gramStart"/>
      <w:r w:rsidRPr="001A5CE7">
        <w:rPr>
          <w:rFonts w:ascii="Arial" w:eastAsia="Times New Roman" w:hAnsi="Arial" w:cs="Arial"/>
          <w:b/>
          <w:bCs/>
          <w:sz w:val="18"/>
          <w:szCs w:val="18"/>
          <w:lang w:eastAsia="en-GB"/>
        </w:rPr>
        <w:t>You</w:t>
      </w:r>
      <w:proofErr w:type="gramEnd"/>
      <w:r w:rsidRPr="001A5CE7">
        <w:rPr>
          <w:rFonts w:ascii="Arial" w:eastAsia="Times New Roman" w:hAnsi="Arial" w:cs="Arial"/>
          <w:b/>
          <w:bCs/>
          <w:sz w:val="18"/>
          <w:szCs w:val="18"/>
          <w:lang w:eastAsia="en-GB"/>
        </w:rPr>
        <w:t xml:space="preserve"> </w:t>
      </w:r>
      <w:r w:rsidRPr="001A5CE7">
        <w:rPr>
          <w:rFonts w:ascii="Arial" w:eastAsia="Times New Roman" w:hAnsi="Arial" w:cs="Arial"/>
          <w:sz w:val="18"/>
          <w:szCs w:val="18"/>
          <w:lang w:eastAsia="en-GB"/>
        </w:rPr>
        <w:t xml:space="preserve">are in breach of any rules, regulations or Acts of parliament relating to the deposit </w:t>
      </w:r>
    </w:p>
    <w:p w:rsidR="001A5CE7" w:rsidRPr="001A5CE7" w:rsidRDefault="001A5CE7" w:rsidP="001A5CE7">
      <w:pPr>
        <w:autoSpaceDE w:val="0"/>
        <w:autoSpaceDN w:val="0"/>
        <w:adjustRightInd w:val="0"/>
        <w:spacing w:after="0" w:line="240" w:lineRule="auto"/>
        <w:rPr>
          <w:rFonts w:ascii="Arial" w:eastAsia="Times New Roman" w:hAnsi="Arial" w:cs="Arial"/>
          <w:sz w:val="18"/>
          <w:szCs w:val="18"/>
          <w:lang w:eastAsia="en-GB"/>
        </w:rPr>
      </w:pPr>
      <w:r w:rsidRPr="001A5CE7">
        <w:rPr>
          <w:rFonts w:ascii="Wingdings" w:eastAsia="Times New Roman" w:hAnsi="Wingdings" w:cs="Wingdings"/>
          <w:sz w:val="23"/>
          <w:szCs w:val="23"/>
          <w:lang w:eastAsia="en-GB"/>
        </w:rPr>
        <w:t></w:t>
      </w:r>
      <w:r w:rsidRPr="001A5CE7">
        <w:rPr>
          <w:rFonts w:ascii="Wingdings" w:eastAsia="Times New Roman" w:hAnsi="Wingdings" w:cs="Wingdings"/>
          <w:sz w:val="23"/>
          <w:szCs w:val="23"/>
          <w:lang w:eastAsia="en-GB"/>
        </w:rPr>
        <w:t></w:t>
      </w:r>
      <w:r w:rsidRPr="001A5CE7">
        <w:rPr>
          <w:rFonts w:ascii="Arial" w:eastAsia="Times New Roman" w:hAnsi="Arial" w:cs="Arial"/>
          <w:sz w:val="18"/>
          <w:szCs w:val="18"/>
          <w:lang w:eastAsia="en-GB"/>
        </w:rPr>
        <w:t xml:space="preserve">Where the amount in dispute is less than £250 including VAT </w:t>
      </w:r>
    </w:p>
    <w:p w:rsidR="001A5CE7" w:rsidRPr="001A5CE7" w:rsidRDefault="001A5CE7" w:rsidP="001A5CE7">
      <w:pPr>
        <w:autoSpaceDE w:val="0"/>
        <w:autoSpaceDN w:val="0"/>
        <w:adjustRightInd w:val="0"/>
        <w:spacing w:after="0" w:line="240" w:lineRule="auto"/>
        <w:rPr>
          <w:rFonts w:ascii="Arial" w:eastAsia="Times New Roman" w:hAnsi="Arial" w:cs="Arial"/>
          <w:sz w:val="18"/>
          <w:szCs w:val="18"/>
          <w:lang w:eastAsia="en-GB"/>
        </w:rPr>
      </w:pPr>
      <w:r w:rsidRPr="001A5CE7">
        <w:rPr>
          <w:rFonts w:ascii="Wingdings" w:eastAsia="Times New Roman" w:hAnsi="Wingdings" w:cs="Wingdings"/>
          <w:sz w:val="23"/>
          <w:szCs w:val="23"/>
          <w:lang w:eastAsia="en-GB"/>
        </w:rPr>
        <w:t></w:t>
      </w:r>
      <w:r w:rsidRPr="001A5CE7">
        <w:rPr>
          <w:rFonts w:ascii="Wingdings" w:eastAsia="Times New Roman" w:hAnsi="Wingdings" w:cs="Wingdings"/>
          <w:sz w:val="23"/>
          <w:szCs w:val="23"/>
          <w:lang w:eastAsia="en-GB"/>
        </w:rPr>
        <w:t></w:t>
      </w:r>
      <w:r w:rsidRPr="001A5CE7">
        <w:rPr>
          <w:rFonts w:ascii="Arial" w:eastAsia="Times New Roman" w:hAnsi="Arial" w:cs="Arial"/>
          <w:sz w:val="18"/>
          <w:szCs w:val="18"/>
          <w:lang w:eastAsia="en-GB"/>
        </w:rPr>
        <w:t xml:space="preserve">Where the </w:t>
      </w:r>
      <w:r w:rsidRPr="001A5CE7">
        <w:rPr>
          <w:rFonts w:ascii="Arial" w:eastAsia="Times New Roman" w:hAnsi="Arial" w:cs="Arial"/>
          <w:b/>
          <w:bCs/>
          <w:sz w:val="18"/>
          <w:szCs w:val="18"/>
          <w:lang w:eastAsia="en-GB"/>
        </w:rPr>
        <w:t xml:space="preserve">Insured Incident </w:t>
      </w:r>
      <w:r w:rsidRPr="001A5CE7">
        <w:rPr>
          <w:rFonts w:ascii="Arial" w:eastAsia="Times New Roman" w:hAnsi="Arial" w:cs="Arial"/>
          <w:sz w:val="18"/>
          <w:szCs w:val="18"/>
          <w:lang w:eastAsia="en-GB"/>
        </w:rPr>
        <w:t xml:space="preserve">began to occur within the first 90 days of the </w:t>
      </w:r>
      <w:r w:rsidRPr="001A5CE7">
        <w:rPr>
          <w:rFonts w:ascii="Arial" w:eastAsia="Times New Roman" w:hAnsi="Arial" w:cs="Arial"/>
          <w:b/>
          <w:bCs/>
          <w:sz w:val="18"/>
          <w:szCs w:val="18"/>
          <w:lang w:eastAsia="en-GB"/>
        </w:rPr>
        <w:t>Insured Period</w:t>
      </w:r>
    </w:p>
    <w:p w:rsidR="001A5CE7" w:rsidRPr="001A5CE7" w:rsidRDefault="001A5CE7" w:rsidP="001A5CE7">
      <w:pPr>
        <w:autoSpaceDE w:val="0"/>
        <w:autoSpaceDN w:val="0"/>
        <w:adjustRightInd w:val="0"/>
        <w:spacing w:after="0" w:line="240" w:lineRule="auto"/>
        <w:rPr>
          <w:rFonts w:ascii="TimesTen" w:eastAsia="Times New Roman" w:hAnsi="TimesTen" w:cs="Times New Roman"/>
          <w:b/>
        </w:rPr>
      </w:pPr>
    </w:p>
    <w:p w:rsidR="001A5CE7" w:rsidRPr="001A5CE7" w:rsidRDefault="001A5CE7" w:rsidP="001A5CE7">
      <w:pPr>
        <w:spacing w:after="0" w:line="240" w:lineRule="auto"/>
        <w:rPr>
          <w:rFonts w:ascii="TimesTen" w:eastAsia="Times New Roman" w:hAnsi="TimesTen" w:cs="Times New Roman"/>
          <w:b/>
          <w:color w:val="C00000"/>
        </w:rPr>
      </w:pPr>
    </w:p>
    <w:p w:rsidR="001A5CE7" w:rsidRPr="001A5CE7" w:rsidRDefault="001A5CE7" w:rsidP="001A5CE7">
      <w:pPr>
        <w:spacing w:after="0" w:line="240" w:lineRule="auto"/>
        <w:rPr>
          <w:rFonts w:ascii="TimesTen" w:eastAsia="Times New Roman" w:hAnsi="TimesTen" w:cs="Times New Roman"/>
          <w:b/>
          <w:color w:val="C00000"/>
        </w:rPr>
      </w:pPr>
      <w:r w:rsidRPr="001A5CE7">
        <w:rPr>
          <w:rFonts w:ascii="TimesTen" w:eastAsia="Times New Roman" w:hAnsi="TimesTen" w:cs="Times New Roman"/>
          <w:b/>
          <w:color w:val="C00000"/>
        </w:rPr>
        <w:t>Criminal Prosecution</w:t>
      </w:r>
    </w:p>
    <w:p w:rsidR="001A5CE7" w:rsidRPr="001A5CE7" w:rsidRDefault="001A5CE7" w:rsidP="001A5CE7">
      <w:pPr>
        <w:spacing w:after="0" w:line="240" w:lineRule="auto"/>
        <w:rPr>
          <w:rFonts w:ascii="TimesTen" w:eastAsia="Times New Roman" w:hAnsi="TimesTen" w:cs="Times New Roman"/>
          <w:b/>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What is </w:t>
      </w:r>
      <w:proofErr w:type="gramStart"/>
      <w:r w:rsidRPr="001A5CE7">
        <w:rPr>
          <w:rFonts w:ascii="TimesTen" w:eastAsia="Times New Roman" w:hAnsi="TimesTen" w:cs="Times New Roman"/>
          <w:b/>
          <w:sz w:val="18"/>
          <w:szCs w:val="18"/>
        </w:rPr>
        <w:t>insured</w:t>
      </w:r>
      <w:proofErr w:type="gramEnd"/>
    </w:p>
    <w:p w:rsidR="001A5CE7" w:rsidRPr="001A5CE7" w:rsidRDefault="001A5CE7" w:rsidP="001A5CE7">
      <w:pPr>
        <w:tabs>
          <w:tab w:val="left" w:pos="720"/>
        </w:tabs>
        <w:spacing w:after="0" w:line="240" w:lineRule="auto"/>
        <w:ind w:left="993" w:hanging="993"/>
        <w:rPr>
          <w:rFonts w:ascii="TimesTen" w:eastAsia="Times New Roman" w:hAnsi="TimesTen" w:cs="Times New Roman"/>
          <w:sz w:val="18"/>
          <w:szCs w:val="18"/>
        </w:rPr>
      </w:pPr>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to defend Criminal Prosecutions brought against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in relation to the </w:t>
      </w:r>
      <w:r w:rsidRPr="001A5CE7">
        <w:rPr>
          <w:rFonts w:ascii="TimesTen" w:eastAsia="Times New Roman" w:hAnsi="TimesTen" w:cs="Times New Roman"/>
          <w:b/>
          <w:sz w:val="18"/>
          <w:szCs w:val="18"/>
        </w:rPr>
        <w:t>Insured Property</w:t>
      </w:r>
      <w:r w:rsidRPr="001A5CE7">
        <w:rPr>
          <w:rFonts w:ascii="TimesTen" w:eastAsia="Times New Roman" w:hAnsi="TimesTen" w:cs="Times New Roman"/>
          <w:sz w:val="18"/>
          <w:szCs w:val="18"/>
        </w:rPr>
        <w:t xml:space="preserve"> under:</w:t>
      </w:r>
    </w:p>
    <w:p w:rsidR="001A5CE7" w:rsidRPr="001A5CE7" w:rsidRDefault="001A5CE7" w:rsidP="001A5CE7">
      <w:pPr>
        <w:tabs>
          <w:tab w:val="left" w:pos="720"/>
        </w:tabs>
        <w:spacing w:after="0" w:line="240" w:lineRule="auto"/>
        <w:ind w:left="993" w:hanging="993"/>
        <w:rPr>
          <w:rFonts w:ascii="TimesTen" w:eastAsia="Times New Roman" w:hAnsi="TimesTen" w:cs="Times New Roman"/>
          <w:sz w:val="18"/>
          <w:szCs w:val="18"/>
        </w:rPr>
      </w:pPr>
    </w:p>
    <w:p w:rsidR="001A5CE7" w:rsidRPr="001A5CE7" w:rsidRDefault="001A5CE7" w:rsidP="001A5CE7">
      <w:pPr>
        <w:tabs>
          <w:tab w:val="left" w:pos="1134"/>
        </w:tabs>
        <w:spacing w:after="0" w:line="240" w:lineRule="auto"/>
        <w:rPr>
          <w:rFonts w:ascii="TimesTen" w:eastAsia="Times New Roman" w:hAnsi="TimesTen" w:cs="Times New Roman"/>
          <w:sz w:val="18"/>
          <w:szCs w:val="18"/>
        </w:rPr>
      </w:pPr>
      <w:proofErr w:type="spellStart"/>
      <w:r w:rsidRPr="001A5CE7">
        <w:rPr>
          <w:rFonts w:ascii="TimesTen" w:eastAsia="Times New Roman" w:hAnsi="TimesTen" w:cs="Times New Roman"/>
          <w:sz w:val="18"/>
          <w:szCs w:val="18"/>
        </w:rPr>
        <w:t>i</w:t>
      </w:r>
      <w:proofErr w:type="spellEnd"/>
      <w:r w:rsidRPr="001A5CE7">
        <w:rPr>
          <w:rFonts w:ascii="TimesTen" w:eastAsia="Times New Roman" w:hAnsi="TimesTen" w:cs="Times New Roman"/>
          <w:sz w:val="18"/>
          <w:szCs w:val="18"/>
        </w:rPr>
        <w:t>.) The Gas Safety (Installation and Use) Regulations 1994</w:t>
      </w:r>
    </w:p>
    <w:p w:rsidR="001A5CE7" w:rsidRPr="001A5CE7" w:rsidRDefault="001A5CE7" w:rsidP="001A5CE7">
      <w:pPr>
        <w:tabs>
          <w:tab w:val="left" w:pos="720"/>
          <w:tab w:val="left" w:pos="1134"/>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ii.) The Furniture and Furnishings (Fire) (Safety) Amendments Regulations 1993</w:t>
      </w:r>
    </w:p>
    <w:p w:rsidR="001A5CE7" w:rsidRPr="001A5CE7" w:rsidRDefault="001A5CE7" w:rsidP="001A5CE7">
      <w:pPr>
        <w:tabs>
          <w:tab w:val="left" w:pos="1134"/>
        </w:tabs>
        <w:spacing w:after="0" w:line="240" w:lineRule="auto"/>
        <w:rPr>
          <w:rFonts w:ascii="TimesTen" w:eastAsia="Times New Roman" w:hAnsi="TimesTen" w:cs="Times New Roman"/>
          <w:sz w:val="18"/>
          <w:szCs w:val="18"/>
        </w:rPr>
      </w:pPr>
      <w:proofErr w:type="gramStart"/>
      <w:r w:rsidRPr="001A5CE7">
        <w:rPr>
          <w:rFonts w:ascii="TimesTen" w:eastAsia="Times New Roman" w:hAnsi="TimesTen" w:cs="Times New Roman"/>
          <w:sz w:val="18"/>
          <w:szCs w:val="18"/>
        </w:rPr>
        <w:t>iii</w:t>
      </w:r>
      <w:proofErr w:type="gramEnd"/>
      <w:r w:rsidRPr="001A5CE7">
        <w:rPr>
          <w:rFonts w:ascii="TimesTen" w:eastAsia="Times New Roman" w:hAnsi="TimesTen" w:cs="Times New Roman"/>
          <w:sz w:val="18"/>
          <w:szCs w:val="18"/>
        </w:rPr>
        <w:t xml:space="preserve">.)The Electrical Equipment (Safety) Regulations 1994 </w:t>
      </w:r>
    </w:p>
    <w:p w:rsidR="001A5CE7" w:rsidRPr="001A5CE7" w:rsidRDefault="001A5CE7" w:rsidP="001A5CE7">
      <w:pPr>
        <w:tabs>
          <w:tab w:val="left" w:pos="1134"/>
        </w:tabs>
        <w:spacing w:after="0" w:line="240" w:lineRule="auto"/>
        <w:rPr>
          <w:rFonts w:ascii="TimesTen" w:eastAsia="Times New Roman" w:hAnsi="TimesTen" w:cs="Times New Roman"/>
          <w:sz w:val="18"/>
          <w:szCs w:val="18"/>
        </w:rPr>
      </w:pPr>
    </w:p>
    <w:p w:rsidR="001A5CE7" w:rsidRPr="001A5CE7" w:rsidRDefault="001A5CE7" w:rsidP="001A5CE7">
      <w:pPr>
        <w:tabs>
          <w:tab w:val="left" w:pos="1134"/>
        </w:tabs>
        <w:spacing w:after="0" w:line="240" w:lineRule="auto"/>
        <w:rPr>
          <w:rFonts w:ascii="TimesTen" w:eastAsia="Times New Roman" w:hAnsi="TimesTen" w:cs="Times New Roman"/>
          <w:b/>
          <w:sz w:val="18"/>
          <w:szCs w:val="18"/>
        </w:rPr>
      </w:pPr>
      <w:proofErr w:type="gramStart"/>
      <w:r w:rsidRPr="001A5CE7">
        <w:rPr>
          <w:rFonts w:ascii="TimesTen" w:eastAsia="Times New Roman" w:hAnsi="TimesTen" w:cs="Times New Roman"/>
          <w:sz w:val="18"/>
          <w:szCs w:val="18"/>
        </w:rPr>
        <w:t>and</w:t>
      </w:r>
      <w:proofErr w:type="gramEnd"/>
      <w:r w:rsidRPr="001A5CE7">
        <w:rPr>
          <w:rFonts w:ascii="TimesTen" w:eastAsia="Times New Roman" w:hAnsi="TimesTen" w:cs="Times New Roman"/>
          <w:sz w:val="18"/>
          <w:szCs w:val="18"/>
        </w:rPr>
        <w:t xml:space="preserve"> later amending regulations or their equivalent outside of England and Wales but within the </w:t>
      </w:r>
      <w:r w:rsidRPr="001A5CE7">
        <w:rPr>
          <w:rFonts w:ascii="TimesTen" w:eastAsia="Times New Roman" w:hAnsi="TimesTen" w:cs="Times New Roman"/>
          <w:b/>
          <w:sz w:val="18"/>
          <w:szCs w:val="18"/>
        </w:rPr>
        <w:t>Territorial Limits.</w:t>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must take all reasonable steps to comply with the Regulations and keep evidence of compliance.</w:t>
      </w: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What is not insured:-</w:t>
      </w:r>
    </w:p>
    <w:p w:rsidR="001A5CE7" w:rsidRPr="001A5CE7" w:rsidRDefault="001A5CE7" w:rsidP="001A5CE7">
      <w:pPr>
        <w:tabs>
          <w:tab w:val="left" w:pos="720"/>
        </w:tabs>
        <w:spacing w:after="0" w:line="240" w:lineRule="auto"/>
        <w:ind w:left="720" w:hanging="720"/>
        <w:rPr>
          <w:rFonts w:ascii="TimesTen" w:eastAsia="Times New Roman" w:hAnsi="TimesTen" w:cs="Times New Roman"/>
          <w:b/>
          <w:sz w:val="18"/>
          <w:szCs w:val="18"/>
        </w:rPr>
      </w:pPr>
      <w:r w:rsidRPr="001A5CE7">
        <w:rPr>
          <w:rFonts w:ascii="TimesTen" w:eastAsia="Times New Roman" w:hAnsi="TimesTen" w:cs="Times New Roman"/>
          <w:b/>
          <w:sz w:val="18"/>
          <w:szCs w:val="18"/>
        </w:rPr>
        <w:t>Claims</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numPr>
          <w:ilvl w:val="0"/>
          <w:numId w:val="49"/>
        </w:numPr>
        <w:autoSpaceDE w:val="0"/>
        <w:autoSpaceDN w:val="0"/>
        <w:adjustRightInd w:val="0"/>
        <w:spacing w:after="0" w:line="240" w:lineRule="auto"/>
        <w:contextualSpacing/>
        <w:rPr>
          <w:rFonts w:ascii="Times New Roman" w:eastAsia="Times New Roman" w:hAnsi="Times New Roman" w:cs="Times New Roman"/>
          <w:sz w:val="18"/>
          <w:szCs w:val="18"/>
          <w:lang w:val="en-US"/>
        </w:rPr>
      </w:pPr>
      <w:r w:rsidRPr="001A5CE7">
        <w:rPr>
          <w:rFonts w:ascii="Times New Roman" w:eastAsia="Times New Roman" w:hAnsi="Times New Roman" w:cs="Times New Roman"/>
          <w:bCs/>
          <w:sz w:val="18"/>
          <w:szCs w:val="18"/>
          <w:lang w:val="en-US"/>
        </w:rPr>
        <w:t>Arising from</w:t>
      </w:r>
      <w:r w:rsidRPr="001A5CE7">
        <w:rPr>
          <w:rFonts w:ascii="Times New Roman" w:eastAsia="Times New Roman" w:hAnsi="Times New Roman" w:cs="Times New Roman"/>
          <w:b/>
          <w:bCs/>
          <w:sz w:val="18"/>
          <w:szCs w:val="18"/>
          <w:lang w:val="en-US"/>
        </w:rPr>
        <w:t xml:space="preserve"> </w:t>
      </w:r>
      <w:r w:rsidRPr="001A5CE7">
        <w:rPr>
          <w:rFonts w:ascii="Times New Roman" w:eastAsia="Times New Roman" w:hAnsi="Times New Roman" w:cs="Times New Roman"/>
          <w:sz w:val="18"/>
          <w:szCs w:val="18"/>
          <w:lang w:val="en-US"/>
        </w:rPr>
        <w:t xml:space="preserve">any activities other than those directly and solely arising from </w:t>
      </w:r>
      <w:r w:rsidRPr="001A5CE7">
        <w:rPr>
          <w:rFonts w:ascii="Times New Roman" w:eastAsia="Times New Roman" w:hAnsi="Times New Roman" w:cs="Times New Roman"/>
          <w:b/>
          <w:bCs/>
          <w:sz w:val="18"/>
          <w:szCs w:val="18"/>
          <w:lang w:val="en-US"/>
        </w:rPr>
        <w:t xml:space="preserve">Your </w:t>
      </w:r>
      <w:r w:rsidRPr="001A5CE7">
        <w:rPr>
          <w:rFonts w:ascii="Times New Roman" w:eastAsia="Times New Roman" w:hAnsi="Times New Roman" w:cs="Times New Roman"/>
          <w:sz w:val="18"/>
          <w:szCs w:val="18"/>
          <w:lang w:val="en-US"/>
        </w:rPr>
        <w:t>ownership of the</w:t>
      </w:r>
      <w:r w:rsidRPr="001A5CE7">
        <w:rPr>
          <w:rFonts w:ascii="Times New Roman" w:eastAsia="Times New Roman" w:hAnsi="Times New Roman" w:cs="Times New Roman"/>
          <w:b/>
          <w:sz w:val="18"/>
          <w:szCs w:val="18"/>
          <w:lang w:val="en-US"/>
        </w:rPr>
        <w:t xml:space="preserve"> Insured Property</w:t>
      </w:r>
    </w:p>
    <w:p w:rsidR="001A5CE7" w:rsidRPr="001A5CE7" w:rsidRDefault="001A5CE7" w:rsidP="001A5CE7">
      <w:pPr>
        <w:numPr>
          <w:ilvl w:val="0"/>
          <w:numId w:val="49"/>
        </w:numPr>
        <w:autoSpaceDE w:val="0"/>
        <w:autoSpaceDN w:val="0"/>
        <w:adjustRightInd w:val="0"/>
        <w:spacing w:after="0" w:line="240" w:lineRule="auto"/>
        <w:contextualSpacing/>
        <w:rPr>
          <w:rFonts w:ascii="Times New Roman" w:eastAsia="Times New Roman" w:hAnsi="Times New Roman" w:cs="Times New Roman"/>
          <w:sz w:val="18"/>
          <w:szCs w:val="18"/>
          <w:lang w:val="en-US"/>
        </w:rPr>
      </w:pPr>
      <w:r w:rsidRPr="001A5CE7">
        <w:rPr>
          <w:rFonts w:ascii="Times New Roman" w:eastAsia="Times New Roman" w:hAnsi="Times New Roman" w:cs="Times New Roman"/>
          <w:bCs/>
          <w:sz w:val="18"/>
          <w:szCs w:val="18"/>
          <w:lang w:val="en-US"/>
        </w:rPr>
        <w:t>Arising from</w:t>
      </w:r>
      <w:r w:rsidRPr="001A5CE7">
        <w:rPr>
          <w:rFonts w:ascii="Times New Roman" w:eastAsia="Times New Roman" w:hAnsi="Times New Roman" w:cs="Times New Roman"/>
          <w:b/>
          <w:bCs/>
          <w:sz w:val="18"/>
          <w:szCs w:val="18"/>
          <w:lang w:val="en-US"/>
        </w:rPr>
        <w:t xml:space="preserve"> Your </w:t>
      </w:r>
      <w:r w:rsidRPr="001A5CE7">
        <w:rPr>
          <w:rFonts w:ascii="Times New Roman" w:eastAsia="Times New Roman" w:hAnsi="Times New Roman" w:cs="Times New Roman"/>
          <w:sz w:val="18"/>
          <w:szCs w:val="18"/>
          <w:lang w:val="en-US"/>
        </w:rPr>
        <w:t xml:space="preserve">actual dishonest, violent, fraudulent or malicious conduct including the actions of any person employed or subcontracted by </w:t>
      </w:r>
      <w:r w:rsidRPr="001A5CE7">
        <w:rPr>
          <w:rFonts w:ascii="Times New Roman" w:eastAsia="Times New Roman" w:hAnsi="Times New Roman" w:cs="Times New Roman"/>
          <w:b/>
          <w:bCs/>
          <w:sz w:val="18"/>
          <w:szCs w:val="18"/>
          <w:lang w:val="en-US"/>
        </w:rPr>
        <w:t xml:space="preserve">You </w:t>
      </w:r>
      <w:r w:rsidRPr="001A5CE7">
        <w:rPr>
          <w:rFonts w:ascii="Times New Roman" w:eastAsia="Times New Roman" w:hAnsi="Times New Roman" w:cs="Times New Roman"/>
          <w:sz w:val="18"/>
          <w:szCs w:val="18"/>
          <w:lang w:val="en-US"/>
        </w:rPr>
        <w:t xml:space="preserve">or acting under </w:t>
      </w:r>
      <w:r w:rsidRPr="001A5CE7">
        <w:rPr>
          <w:rFonts w:ascii="Times New Roman" w:eastAsia="Times New Roman" w:hAnsi="Times New Roman" w:cs="Times New Roman"/>
          <w:b/>
          <w:bCs/>
          <w:sz w:val="18"/>
          <w:szCs w:val="18"/>
          <w:lang w:val="en-US"/>
        </w:rPr>
        <w:t xml:space="preserve">Your </w:t>
      </w:r>
      <w:r w:rsidRPr="001A5CE7">
        <w:rPr>
          <w:rFonts w:ascii="Times New Roman" w:eastAsia="Times New Roman" w:hAnsi="Times New Roman" w:cs="Times New Roman"/>
          <w:sz w:val="18"/>
          <w:szCs w:val="18"/>
          <w:lang w:val="en-US"/>
        </w:rPr>
        <w:t>instruction</w:t>
      </w:r>
    </w:p>
    <w:p w:rsidR="001A5CE7" w:rsidRPr="001A5CE7" w:rsidRDefault="001A5CE7" w:rsidP="001A5CE7">
      <w:pPr>
        <w:numPr>
          <w:ilvl w:val="0"/>
          <w:numId w:val="49"/>
        </w:numPr>
        <w:autoSpaceDE w:val="0"/>
        <w:autoSpaceDN w:val="0"/>
        <w:adjustRightInd w:val="0"/>
        <w:spacing w:after="0" w:line="240" w:lineRule="auto"/>
        <w:contextualSpacing/>
        <w:rPr>
          <w:rFonts w:ascii="Times New Roman" w:eastAsia="Times New Roman" w:hAnsi="Times New Roman" w:cs="Times New Roman"/>
          <w:sz w:val="18"/>
          <w:szCs w:val="18"/>
          <w:lang w:val="en-US"/>
        </w:rPr>
      </w:pPr>
      <w:r w:rsidRPr="001A5CE7">
        <w:rPr>
          <w:rFonts w:ascii="Times New Roman" w:eastAsia="Times New Roman" w:hAnsi="Times New Roman" w:cs="Times New Roman"/>
          <w:bCs/>
          <w:sz w:val="18"/>
          <w:szCs w:val="18"/>
          <w:lang w:val="en-US"/>
        </w:rPr>
        <w:t>Arising from</w:t>
      </w:r>
      <w:r w:rsidRPr="001A5CE7">
        <w:rPr>
          <w:rFonts w:ascii="Times New Roman" w:eastAsia="Times New Roman" w:hAnsi="Times New Roman" w:cs="Times New Roman"/>
          <w:b/>
          <w:bCs/>
          <w:sz w:val="18"/>
          <w:szCs w:val="18"/>
          <w:lang w:val="en-US"/>
        </w:rPr>
        <w:t xml:space="preserve"> Your </w:t>
      </w:r>
      <w:r w:rsidRPr="001A5CE7">
        <w:rPr>
          <w:rFonts w:ascii="Times New Roman" w:eastAsia="Times New Roman" w:hAnsi="Times New Roman" w:cs="Times New Roman"/>
          <w:sz w:val="18"/>
          <w:szCs w:val="18"/>
          <w:lang w:val="en-US"/>
        </w:rPr>
        <w:t xml:space="preserve">common partnership, trust or committee unless this relates directly and solely to </w:t>
      </w:r>
      <w:r w:rsidRPr="001A5CE7">
        <w:rPr>
          <w:rFonts w:ascii="Times New Roman" w:eastAsia="Times New Roman" w:hAnsi="Times New Roman" w:cs="Times New Roman"/>
          <w:b/>
          <w:bCs/>
          <w:sz w:val="18"/>
          <w:szCs w:val="18"/>
          <w:lang w:val="en-US"/>
        </w:rPr>
        <w:t xml:space="preserve">Your </w:t>
      </w:r>
      <w:r w:rsidRPr="001A5CE7">
        <w:rPr>
          <w:rFonts w:ascii="Times New Roman" w:eastAsia="Times New Roman" w:hAnsi="Times New Roman" w:cs="Times New Roman"/>
          <w:sz w:val="18"/>
          <w:szCs w:val="18"/>
          <w:lang w:val="en-US"/>
        </w:rPr>
        <w:t>ownership of the</w:t>
      </w:r>
      <w:r w:rsidRPr="001A5CE7">
        <w:rPr>
          <w:rFonts w:ascii="Times New Roman" w:eastAsia="Times New Roman" w:hAnsi="Times New Roman" w:cs="Times New Roman"/>
          <w:b/>
          <w:sz w:val="18"/>
          <w:szCs w:val="18"/>
          <w:lang w:val="en-US"/>
        </w:rPr>
        <w:t xml:space="preserve"> Insured Property</w:t>
      </w:r>
    </w:p>
    <w:p w:rsidR="001A5CE7" w:rsidRPr="001A5CE7" w:rsidRDefault="001A5CE7" w:rsidP="001A5CE7">
      <w:pPr>
        <w:numPr>
          <w:ilvl w:val="0"/>
          <w:numId w:val="50"/>
        </w:numPr>
        <w:autoSpaceDE w:val="0"/>
        <w:autoSpaceDN w:val="0"/>
        <w:adjustRightInd w:val="0"/>
        <w:spacing w:after="0" w:line="240" w:lineRule="auto"/>
        <w:contextualSpacing/>
        <w:rPr>
          <w:rFonts w:ascii="Times New Roman" w:eastAsia="Times New Roman" w:hAnsi="Times New Roman" w:cs="Times New Roman"/>
          <w:sz w:val="18"/>
          <w:szCs w:val="18"/>
          <w:lang w:val="en-US"/>
        </w:rPr>
      </w:pPr>
      <w:r w:rsidRPr="001A5CE7">
        <w:rPr>
          <w:rFonts w:ascii="Times New Roman" w:eastAsia="Times New Roman" w:hAnsi="Times New Roman" w:cs="Times New Roman"/>
          <w:sz w:val="18"/>
          <w:szCs w:val="18"/>
          <w:lang w:val="en-US"/>
        </w:rPr>
        <w:t>Arising from seepage, pollution or contamination of any kind</w:t>
      </w:r>
    </w:p>
    <w:p w:rsidR="001A5CE7" w:rsidRPr="001A5CE7" w:rsidRDefault="001A5CE7" w:rsidP="001A5CE7">
      <w:pPr>
        <w:numPr>
          <w:ilvl w:val="0"/>
          <w:numId w:val="50"/>
        </w:numPr>
        <w:autoSpaceDE w:val="0"/>
        <w:autoSpaceDN w:val="0"/>
        <w:adjustRightInd w:val="0"/>
        <w:spacing w:after="0" w:line="240" w:lineRule="auto"/>
        <w:contextualSpacing/>
        <w:rPr>
          <w:rFonts w:ascii="Times New Roman" w:eastAsia="Times New Roman" w:hAnsi="Times New Roman" w:cs="Times New Roman"/>
          <w:sz w:val="18"/>
          <w:szCs w:val="18"/>
          <w:lang w:val="en-US"/>
        </w:rPr>
      </w:pPr>
      <w:r w:rsidRPr="001A5CE7">
        <w:rPr>
          <w:rFonts w:ascii="Times New Roman" w:eastAsia="Times New Roman" w:hAnsi="Times New Roman" w:cs="Times New Roman"/>
          <w:sz w:val="18"/>
          <w:szCs w:val="18"/>
          <w:lang w:val="en-US"/>
        </w:rPr>
        <w:t>For manslaughter</w:t>
      </w:r>
    </w:p>
    <w:p w:rsidR="001A5CE7" w:rsidRPr="001A5CE7" w:rsidRDefault="001A5CE7" w:rsidP="001A5CE7">
      <w:pPr>
        <w:numPr>
          <w:ilvl w:val="0"/>
          <w:numId w:val="50"/>
        </w:numPr>
        <w:autoSpaceDE w:val="0"/>
        <w:autoSpaceDN w:val="0"/>
        <w:adjustRightInd w:val="0"/>
        <w:spacing w:after="0" w:line="240" w:lineRule="auto"/>
        <w:contextualSpacing/>
        <w:rPr>
          <w:rFonts w:ascii="Times New Roman" w:eastAsia="Times New Roman" w:hAnsi="Times New Roman" w:cs="Times New Roman"/>
          <w:sz w:val="18"/>
          <w:szCs w:val="18"/>
          <w:lang w:val="en-US"/>
        </w:rPr>
      </w:pPr>
      <w:r w:rsidRPr="001A5CE7">
        <w:rPr>
          <w:rFonts w:ascii="Times New Roman" w:eastAsia="Times New Roman" w:hAnsi="Times New Roman" w:cs="Times New Roman"/>
          <w:sz w:val="18"/>
          <w:szCs w:val="18"/>
          <w:lang w:val="en-US"/>
        </w:rPr>
        <w:t>Arising from Health &amp; Safety at Work etc. Act 1974 breaches resulting in prosecution</w:t>
      </w:r>
    </w:p>
    <w:p w:rsidR="001A5CE7" w:rsidRPr="001A5CE7" w:rsidRDefault="001A5CE7" w:rsidP="001A5CE7">
      <w:pPr>
        <w:tabs>
          <w:tab w:val="left" w:pos="0"/>
          <w:tab w:val="left" w:pos="993"/>
        </w:tabs>
        <w:spacing w:after="0" w:line="240" w:lineRule="auto"/>
        <w:ind w:right="459"/>
        <w:rPr>
          <w:rFonts w:ascii="TimesTen" w:eastAsia="Times New Roman" w:hAnsi="TimesTen" w:cs="Times New Roman"/>
          <w:b/>
          <w:sz w:val="18"/>
          <w:szCs w:val="18"/>
        </w:rPr>
      </w:pPr>
    </w:p>
    <w:p w:rsidR="001A5CE7" w:rsidRPr="001A5CE7" w:rsidRDefault="001A5CE7" w:rsidP="001A5CE7">
      <w:pPr>
        <w:autoSpaceDE w:val="0"/>
        <w:autoSpaceDN w:val="0"/>
        <w:adjustRightInd w:val="0"/>
        <w:spacing w:after="0" w:line="240" w:lineRule="auto"/>
        <w:rPr>
          <w:rFonts w:ascii="TimesTen" w:eastAsia="Times New Roman" w:hAnsi="TimesTen" w:cs="Times New Roman"/>
          <w:b/>
        </w:rPr>
      </w:pPr>
    </w:p>
    <w:p w:rsidR="001A5CE7" w:rsidRPr="001A5CE7" w:rsidRDefault="001A5CE7" w:rsidP="001A5CE7">
      <w:pPr>
        <w:autoSpaceDE w:val="0"/>
        <w:autoSpaceDN w:val="0"/>
        <w:adjustRightInd w:val="0"/>
        <w:spacing w:after="0" w:line="240" w:lineRule="auto"/>
        <w:rPr>
          <w:rFonts w:ascii="TimesTen" w:eastAsia="Times New Roman" w:hAnsi="TimesTen" w:cs="Times New Roman"/>
          <w:b/>
          <w:sz w:val="18"/>
          <w:szCs w:val="18"/>
        </w:rPr>
      </w:pPr>
    </w:p>
    <w:p w:rsidR="001A5CE7" w:rsidRPr="001A5CE7" w:rsidRDefault="001A5CE7" w:rsidP="001A5CE7">
      <w:pPr>
        <w:pBdr>
          <w:bottom w:val="single" w:sz="12" w:space="1" w:color="auto"/>
        </w:pBdr>
        <w:autoSpaceDE w:val="0"/>
        <w:autoSpaceDN w:val="0"/>
        <w:adjustRightInd w:val="0"/>
        <w:spacing w:after="0" w:line="240" w:lineRule="auto"/>
        <w:rPr>
          <w:rFonts w:ascii="TimesTen" w:eastAsia="Times New Roman" w:hAnsi="TimesTen" w:cs="Times New Roman"/>
          <w:color w:val="FF0000"/>
          <w:sz w:val="18"/>
          <w:szCs w:val="18"/>
          <w:lang w:val="en-US"/>
        </w:rPr>
      </w:pPr>
    </w:p>
    <w:p w:rsidR="001A5CE7" w:rsidRPr="001A5CE7" w:rsidRDefault="001A5CE7" w:rsidP="001A5CE7">
      <w:pPr>
        <w:autoSpaceDE w:val="0"/>
        <w:autoSpaceDN w:val="0"/>
        <w:adjustRightInd w:val="0"/>
        <w:spacing w:after="0" w:line="240" w:lineRule="auto"/>
        <w:jc w:val="center"/>
        <w:rPr>
          <w:rFonts w:ascii="TimesTen" w:eastAsia="Times New Roman" w:hAnsi="TimesTen" w:cs="Times New Roman"/>
          <w:b/>
          <w:color w:val="C00000"/>
          <w:sz w:val="20"/>
          <w:szCs w:val="20"/>
          <w:lang w:val="en-US"/>
        </w:rPr>
      </w:pPr>
    </w:p>
    <w:p w:rsidR="001A5CE7" w:rsidRPr="001A5CE7" w:rsidRDefault="001A5CE7" w:rsidP="001A5CE7">
      <w:pPr>
        <w:autoSpaceDE w:val="0"/>
        <w:autoSpaceDN w:val="0"/>
        <w:adjustRightInd w:val="0"/>
        <w:spacing w:after="0" w:line="240" w:lineRule="auto"/>
        <w:jc w:val="center"/>
        <w:rPr>
          <w:rFonts w:ascii="TimesTen" w:eastAsia="Times New Roman" w:hAnsi="TimesTen" w:cs="Times New Roman"/>
          <w:b/>
          <w:color w:val="C00000"/>
          <w:sz w:val="20"/>
          <w:szCs w:val="20"/>
          <w:lang w:val="en-US"/>
        </w:rPr>
      </w:pPr>
      <w:r w:rsidRPr="001A5CE7">
        <w:rPr>
          <w:rFonts w:ascii="TimesTen" w:eastAsia="Times New Roman" w:hAnsi="TimesTen" w:cs="Times New Roman"/>
          <w:b/>
          <w:color w:val="C00000"/>
          <w:sz w:val="20"/>
          <w:szCs w:val="20"/>
          <w:lang w:val="en-US"/>
        </w:rPr>
        <w:t>TELEPHONE HELPLINES</w:t>
      </w:r>
    </w:p>
    <w:p w:rsidR="001A5CE7" w:rsidRPr="001A5CE7" w:rsidRDefault="001A5CE7" w:rsidP="001A5CE7">
      <w:pPr>
        <w:autoSpaceDE w:val="0"/>
        <w:autoSpaceDN w:val="0"/>
        <w:adjustRightInd w:val="0"/>
        <w:spacing w:after="0" w:line="240" w:lineRule="auto"/>
        <w:jc w:val="center"/>
        <w:rPr>
          <w:rFonts w:ascii="TimesTen" w:eastAsia="Times New Roman" w:hAnsi="TimesTen" w:cs="Times New Roman"/>
          <w:b/>
          <w:color w:val="C00000"/>
          <w:sz w:val="20"/>
          <w:szCs w:val="20"/>
          <w:lang w:val="en-US"/>
        </w:rPr>
      </w:pPr>
    </w:p>
    <w:p w:rsidR="001A5CE7" w:rsidRPr="001A5CE7" w:rsidRDefault="001A5CE7" w:rsidP="001A5CE7">
      <w:pPr>
        <w:spacing w:after="0" w:line="240" w:lineRule="auto"/>
        <w:rPr>
          <w:rFonts w:ascii="TimesTen" w:eastAsia="Times New Roman" w:hAnsi="TimesTen" w:cs="Times New Roman"/>
          <w:b/>
          <w:color w:val="C00000"/>
          <w:lang w:eastAsia="en-GB"/>
        </w:rPr>
      </w:pPr>
      <w:r w:rsidRPr="001A5CE7">
        <w:rPr>
          <w:rFonts w:ascii="TimesTen" w:eastAsia="Times New Roman" w:hAnsi="TimesTen" w:cs="Times New Roman"/>
          <w:b/>
          <w:color w:val="C00000"/>
        </w:rPr>
        <w:t>Legal Helpline</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spacing w:after="0" w:line="240" w:lineRule="auto"/>
        <w:rPr>
          <w:rFonts w:ascii="TimesTen" w:eastAsia="Times New Roman" w:hAnsi="TimesTen" w:cs="Times New Roman"/>
          <w:sz w:val="18"/>
          <w:szCs w:val="18"/>
        </w:rPr>
      </w:pPr>
      <w:r w:rsidRPr="001A5CE7">
        <w:rPr>
          <w:rFonts w:ascii="TimesTen" w:eastAsia="Times New Roman" w:hAnsi="TimesTen" w:cs="Times New Roman"/>
          <w:b/>
          <w:sz w:val="18"/>
          <w:szCs w:val="18"/>
        </w:rPr>
        <w:t>Us</w:t>
      </w:r>
      <w:r w:rsidRPr="001A5CE7">
        <w:rPr>
          <w:rFonts w:ascii="TimesTen" w:eastAsia="Times New Roman" w:hAnsi="TimesTen" w:cs="Times New Roman"/>
          <w:sz w:val="18"/>
          <w:szCs w:val="18"/>
        </w:rPr>
        <w:t xml:space="preserve">e the 24 hour advisory service for telephone advice on any private legal problem of concern to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or any member of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household.</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Simply telephone </w:t>
      </w:r>
      <w:r w:rsidRPr="001A5CE7">
        <w:rPr>
          <w:rFonts w:ascii="TimesTen" w:eastAsia="Times New Roman" w:hAnsi="TimesTen" w:cs="Times New Roman"/>
          <w:b/>
          <w:sz w:val="18"/>
          <w:szCs w:val="18"/>
        </w:rPr>
        <w:t>0844 770 1040</w:t>
      </w:r>
      <w:r w:rsidRPr="001A5CE7">
        <w:rPr>
          <w:rFonts w:ascii="TimesTen" w:eastAsia="Times New Roman" w:hAnsi="TimesTen" w:cs="Times New Roman"/>
          <w:sz w:val="18"/>
          <w:szCs w:val="18"/>
        </w:rPr>
        <w:t xml:space="preserve"> and quote </w:t>
      </w:r>
      <w:r w:rsidRPr="001A5CE7">
        <w:rPr>
          <w:rFonts w:ascii="TimesTen" w:eastAsia="Times New Roman" w:hAnsi="TimesTen" w:cs="Times New Roman"/>
          <w:b/>
          <w:sz w:val="18"/>
          <w:szCs w:val="18"/>
        </w:rPr>
        <w:t>Heritage – Family Legal Expenses</w:t>
      </w:r>
      <w:r w:rsidRPr="001A5CE7">
        <w:rPr>
          <w:rFonts w:ascii="TimesTen" w:eastAsia="Times New Roman" w:hAnsi="TimesTen" w:cs="Times New Roman"/>
          <w:sz w:val="18"/>
          <w:szCs w:val="18"/>
        </w:rPr>
        <w:t>”.</w:t>
      </w:r>
    </w:p>
    <w:p w:rsidR="001A5CE7" w:rsidRPr="001A5CE7" w:rsidRDefault="001A5CE7" w:rsidP="001A5CE7">
      <w:pPr>
        <w:tabs>
          <w:tab w:val="left" w:pos="720"/>
        </w:tabs>
        <w:spacing w:after="0" w:line="240" w:lineRule="auto"/>
        <w:rPr>
          <w:rFonts w:ascii="TimesTen" w:eastAsia="Times New Roman" w:hAnsi="TimesTen" w:cs="Times New Roman"/>
          <w:b/>
          <w:color w:val="C00000"/>
          <w:sz w:val="18"/>
          <w:szCs w:val="18"/>
        </w:rPr>
      </w:pPr>
    </w:p>
    <w:p w:rsidR="001A5CE7" w:rsidRPr="001A5CE7" w:rsidRDefault="001A5CE7" w:rsidP="001A5CE7">
      <w:pPr>
        <w:spacing w:after="0"/>
        <w:ind w:right="-3178"/>
        <w:rPr>
          <w:rFonts w:ascii="Arial" w:eastAsia="Calibri" w:hAnsi="Arial" w:cs="Arial"/>
          <w:color w:val="C00000"/>
          <w:lang w:eastAsia="en-GB"/>
        </w:rPr>
      </w:pPr>
      <w:r w:rsidRPr="001A5CE7">
        <w:rPr>
          <w:rFonts w:ascii="Arial" w:eastAsia="Calibri" w:hAnsi="Arial" w:cs="Arial"/>
          <w:b/>
          <w:bCs/>
          <w:color w:val="C00000"/>
          <w:lang w:eastAsia="en-GB"/>
        </w:rPr>
        <w:t xml:space="preserve">Debt &amp; Stress Counselling Helpline </w:t>
      </w:r>
    </w:p>
    <w:p w:rsidR="001A5CE7" w:rsidRPr="001A5CE7" w:rsidRDefault="001A5CE7" w:rsidP="001A5CE7">
      <w:pPr>
        <w:spacing w:after="0" w:line="240" w:lineRule="auto"/>
        <w:ind w:right="-3178"/>
        <w:rPr>
          <w:rFonts w:ascii="Arial" w:eastAsia="Calibri" w:hAnsi="Arial" w:cs="Arial"/>
          <w:sz w:val="18"/>
          <w:szCs w:val="18"/>
          <w:lang w:eastAsia="en-GB"/>
        </w:rPr>
      </w:pPr>
      <w:r w:rsidRPr="001A5CE7">
        <w:rPr>
          <w:rFonts w:ascii="Arial" w:eastAsia="Calibri" w:hAnsi="Arial" w:cs="Arial"/>
          <w:sz w:val="18"/>
          <w:szCs w:val="18"/>
          <w:lang w:eastAsia="en-GB"/>
        </w:rPr>
        <w:t xml:space="preserve">This service can help with a range of problems from practical everyday matters to </w:t>
      </w:r>
    </w:p>
    <w:p w:rsidR="001A5CE7" w:rsidRPr="001A5CE7" w:rsidRDefault="001A5CE7" w:rsidP="001A5CE7">
      <w:pPr>
        <w:spacing w:after="0" w:line="240" w:lineRule="auto"/>
        <w:ind w:right="-3178"/>
        <w:rPr>
          <w:rFonts w:ascii="Arial" w:eastAsia="Calibri" w:hAnsi="Arial" w:cs="Arial"/>
          <w:b/>
          <w:sz w:val="18"/>
          <w:szCs w:val="18"/>
          <w:lang w:eastAsia="en-GB"/>
        </w:rPr>
      </w:pPr>
      <w:proofErr w:type="gramStart"/>
      <w:r w:rsidRPr="001A5CE7">
        <w:rPr>
          <w:rFonts w:ascii="Arial" w:eastAsia="Calibri" w:hAnsi="Arial" w:cs="Arial"/>
          <w:sz w:val="18"/>
          <w:szCs w:val="18"/>
          <w:lang w:eastAsia="en-GB"/>
        </w:rPr>
        <w:t>sensitive</w:t>
      </w:r>
      <w:proofErr w:type="gramEnd"/>
      <w:r w:rsidRPr="001A5CE7">
        <w:rPr>
          <w:rFonts w:ascii="Arial" w:eastAsia="Calibri" w:hAnsi="Arial" w:cs="Arial"/>
          <w:sz w:val="18"/>
          <w:szCs w:val="18"/>
          <w:lang w:eastAsia="en-GB"/>
        </w:rPr>
        <w:t xml:space="preserve"> or emotional issues. </w:t>
      </w:r>
      <w:r w:rsidRPr="001A5CE7">
        <w:rPr>
          <w:rFonts w:ascii="Arial" w:eastAsia="Calibri" w:hAnsi="Arial" w:cs="Arial"/>
          <w:sz w:val="18"/>
          <w:szCs w:val="18"/>
          <w:lang w:eastAsia="en-GB"/>
        </w:rPr>
        <w:br/>
      </w:r>
    </w:p>
    <w:p w:rsidR="001A5CE7" w:rsidRPr="001A5CE7" w:rsidRDefault="001A5CE7" w:rsidP="001A5CE7">
      <w:pPr>
        <w:spacing w:after="0" w:line="240" w:lineRule="auto"/>
        <w:ind w:right="-3178"/>
        <w:rPr>
          <w:rFonts w:ascii="Arial" w:eastAsia="Calibri" w:hAnsi="Arial" w:cs="Arial"/>
          <w:sz w:val="18"/>
          <w:szCs w:val="18"/>
          <w:lang w:eastAsia="en-GB"/>
        </w:rPr>
      </w:pPr>
      <w:r w:rsidRPr="001A5CE7">
        <w:rPr>
          <w:rFonts w:ascii="Arial" w:eastAsia="Calibri" w:hAnsi="Arial" w:cs="Arial"/>
          <w:b/>
          <w:sz w:val="18"/>
          <w:szCs w:val="18"/>
          <w:lang w:eastAsia="en-GB"/>
        </w:rPr>
        <w:t xml:space="preserve">Our </w:t>
      </w:r>
      <w:r w:rsidRPr="001A5CE7">
        <w:rPr>
          <w:rFonts w:ascii="Arial" w:eastAsia="Calibri" w:hAnsi="Arial" w:cs="Arial"/>
          <w:sz w:val="18"/>
          <w:szCs w:val="18"/>
          <w:lang w:eastAsia="en-GB"/>
        </w:rPr>
        <w:t xml:space="preserve">specialists will help </w:t>
      </w:r>
      <w:proofErr w:type="gramStart"/>
      <w:r w:rsidRPr="001A5CE7">
        <w:rPr>
          <w:rFonts w:ascii="Arial" w:eastAsia="Calibri" w:hAnsi="Arial" w:cs="Arial"/>
          <w:b/>
          <w:sz w:val="18"/>
          <w:szCs w:val="18"/>
          <w:lang w:eastAsia="en-GB"/>
        </w:rPr>
        <w:t>You</w:t>
      </w:r>
      <w:proofErr w:type="gramEnd"/>
      <w:r w:rsidRPr="001A5CE7">
        <w:rPr>
          <w:rFonts w:ascii="Arial" w:eastAsia="Calibri" w:hAnsi="Arial" w:cs="Arial"/>
          <w:b/>
          <w:sz w:val="18"/>
          <w:szCs w:val="18"/>
          <w:lang w:eastAsia="en-GB"/>
        </w:rPr>
        <w:t xml:space="preserve"> </w:t>
      </w:r>
      <w:r w:rsidRPr="001A5CE7">
        <w:rPr>
          <w:rFonts w:ascii="Arial" w:eastAsia="Calibri" w:hAnsi="Arial" w:cs="Arial"/>
          <w:sz w:val="18"/>
          <w:szCs w:val="18"/>
          <w:lang w:eastAsia="en-GB"/>
        </w:rPr>
        <w:t xml:space="preserve">deal with personal relationship problems, problems with </w:t>
      </w:r>
    </w:p>
    <w:p w:rsidR="001A5CE7" w:rsidRPr="001A5CE7" w:rsidRDefault="001A5CE7" w:rsidP="001A5CE7">
      <w:pPr>
        <w:spacing w:after="0" w:line="240" w:lineRule="auto"/>
        <w:ind w:right="-3178"/>
        <w:rPr>
          <w:rFonts w:ascii="Arial" w:eastAsia="Calibri" w:hAnsi="Arial" w:cs="Arial"/>
          <w:sz w:val="18"/>
          <w:szCs w:val="18"/>
          <w:lang w:eastAsia="en-GB"/>
        </w:rPr>
      </w:pPr>
      <w:proofErr w:type="gramStart"/>
      <w:r w:rsidRPr="001A5CE7">
        <w:rPr>
          <w:rFonts w:ascii="Arial" w:eastAsia="Calibri" w:hAnsi="Arial" w:cs="Arial"/>
          <w:sz w:val="18"/>
          <w:szCs w:val="18"/>
          <w:lang w:eastAsia="en-GB"/>
        </w:rPr>
        <w:t>colleagues</w:t>
      </w:r>
      <w:proofErr w:type="gramEnd"/>
      <w:r w:rsidRPr="001A5CE7">
        <w:rPr>
          <w:rFonts w:ascii="Arial" w:eastAsia="Calibri" w:hAnsi="Arial" w:cs="Arial"/>
          <w:sz w:val="18"/>
          <w:szCs w:val="18"/>
          <w:lang w:eastAsia="en-GB"/>
        </w:rPr>
        <w:t xml:space="preserve"> in the workplace and other issues affecting </w:t>
      </w:r>
      <w:r w:rsidRPr="001A5CE7">
        <w:rPr>
          <w:rFonts w:ascii="Arial" w:eastAsia="Calibri" w:hAnsi="Arial" w:cs="Arial"/>
          <w:b/>
          <w:sz w:val="18"/>
          <w:szCs w:val="18"/>
          <w:lang w:eastAsia="en-GB"/>
        </w:rPr>
        <w:t xml:space="preserve">Your </w:t>
      </w:r>
      <w:r w:rsidRPr="001A5CE7">
        <w:rPr>
          <w:rFonts w:ascii="Arial" w:eastAsia="Calibri" w:hAnsi="Arial" w:cs="Arial"/>
          <w:sz w:val="18"/>
          <w:szCs w:val="18"/>
          <w:lang w:eastAsia="en-GB"/>
        </w:rPr>
        <w:t>general wellbeing.</w:t>
      </w:r>
    </w:p>
    <w:p w:rsidR="001A5CE7" w:rsidRPr="001A5CE7" w:rsidRDefault="001A5CE7" w:rsidP="001A5CE7">
      <w:pPr>
        <w:spacing w:after="0" w:line="240" w:lineRule="auto"/>
        <w:ind w:right="-3178"/>
        <w:rPr>
          <w:rFonts w:ascii="Arial" w:eastAsia="Calibri" w:hAnsi="Arial" w:cs="Arial"/>
          <w:sz w:val="18"/>
          <w:szCs w:val="18"/>
          <w:lang w:eastAsia="en-GB"/>
        </w:rPr>
      </w:pPr>
    </w:p>
    <w:p w:rsidR="001A5CE7" w:rsidRPr="001A5CE7" w:rsidRDefault="001A5CE7" w:rsidP="001A5CE7">
      <w:pPr>
        <w:spacing w:after="0" w:line="240" w:lineRule="auto"/>
        <w:ind w:right="-3178"/>
        <w:rPr>
          <w:rFonts w:ascii="Arial" w:eastAsia="Calibri" w:hAnsi="Arial" w:cs="Arial"/>
          <w:sz w:val="18"/>
          <w:szCs w:val="18"/>
          <w:lang w:eastAsia="en-GB"/>
        </w:rPr>
      </w:pPr>
      <w:r w:rsidRPr="001A5CE7">
        <w:rPr>
          <w:rFonts w:ascii="Arial" w:eastAsia="Calibri" w:hAnsi="Arial" w:cs="Arial"/>
          <w:sz w:val="18"/>
          <w:szCs w:val="18"/>
          <w:lang w:eastAsia="en-GB"/>
        </w:rPr>
        <w:t xml:space="preserve">Counsellors and information specialists are also trained to help </w:t>
      </w:r>
      <w:proofErr w:type="gramStart"/>
      <w:r w:rsidRPr="001A5CE7">
        <w:rPr>
          <w:rFonts w:ascii="Arial" w:eastAsia="Calibri" w:hAnsi="Arial" w:cs="Arial"/>
          <w:b/>
          <w:sz w:val="18"/>
          <w:szCs w:val="18"/>
          <w:lang w:eastAsia="en-GB"/>
        </w:rPr>
        <w:t>You</w:t>
      </w:r>
      <w:proofErr w:type="gramEnd"/>
      <w:r w:rsidRPr="001A5CE7">
        <w:rPr>
          <w:rFonts w:ascii="Arial" w:eastAsia="Calibri" w:hAnsi="Arial" w:cs="Arial"/>
          <w:b/>
          <w:sz w:val="18"/>
          <w:szCs w:val="18"/>
          <w:lang w:eastAsia="en-GB"/>
        </w:rPr>
        <w:t xml:space="preserve"> </w:t>
      </w:r>
      <w:r w:rsidRPr="001A5CE7">
        <w:rPr>
          <w:rFonts w:ascii="Arial" w:eastAsia="Calibri" w:hAnsi="Arial" w:cs="Arial"/>
          <w:sz w:val="18"/>
          <w:szCs w:val="18"/>
          <w:lang w:eastAsia="en-GB"/>
        </w:rPr>
        <w:t xml:space="preserve">with practical </w:t>
      </w:r>
    </w:p>
    <w:p w:rsidR="001A5CE7" w:rsidRPr="001A5CE7" w:rsidRDefault="001A5CE7" w:rsidP="001A5CE7">
      <w:pPr>
        <w:spacing w:after="0" w:line="240" w:lineRule="auto"/>
        <w:ind w:right="-3178"/>
        <w:rPr>
          <w:rFonts w:ascii="Arial" w:eastAsia="Calibri" w:hAnsi="Arial" w:cs="Arial"/>
          <w:sz w:val="18"/>
          <w:szCs w:val="18"/>
          <w:lang w:eastAsia="en-GB"/>
        </w:rPr>
      </w:pPr>
      <w:proofErr w:type="gramStart"/>
      <w:r w:rsidRPr="001A5CE7">
        <w:rPr>
          <w:rFonts w:ascii="Arial" w:eastAsia="Calibri" w:hAnsi="Arial" w:cs="Arial"/>
          <w:sz w:val="18"/>
          <w:szCs w:val="18"/>
          <w:lang w:eastAsia="en-GB"/>
        </w:rPr>
        <w:t>problems</w:t>
      </w:r>
      <w:proofErr w:type="gramEnd"/>
      <w:r w:rsidRPr="001A5CE7">
        <w:rPr>
          <w:rFonts w:ascii="Arial" w:eastAsia="Calibri" w:hAnsi="Arial" w:cs="Arial"/>
          <w:sz w:val="18"/>
          <w:szCs w:val="18"/>
          <w:lang w:eastAsia="en-GB"/>
        </w:rPr>
        <w:t xml:space="preserve"> like debt.</w:t>
      </w:r>
    </w:p>
    <w:p w:rsidR="001A5CE7" w:rsidRPr="001A5CE7" w:rsidRDefault="001A5CE7" w:rsidP="001A5CE7">
      <w:pPr>
        <w:spacing w:after="0" w:line="240" w:lineRule="auto"/>
        <w:ind w:right="-3178"/>
        <w:rPr>
          <w:rFonts w:ascii="Arial" w:eastAsia="Calibri" w:hAnsi="Arial" w:cs="Arial"/>
          <w:sz w:val="18"/>
          <w:szCs w:val="18"/>
          <w:lang w:eastAsia="en-GB"/>
        </w:rPr>
      </w:pPr>
    </w:p>
    <w:p w:rsidR="001A5CE7" w:rsidRPr="001A5CE7" w:rsidRDefault="001A5CE7" w:rsidP="001A5CE7">
      <w:pPr>
        <w:spacing w:after="0" w:line="240" w:lineRule="auto"/>
        <w:ind w:right="-3178"/>
        <w:rPr>
          <w:rFonts w:ascii="Arial" w:eastAsia="Calibri" w:hAnsi="Arial" w:cs="Arial"/>
          <w:b/>
          <w:sz w:val="18"/>
          <w:szCs w:val="18"/>
          <w:lang w:eastAsia="en-GB"/>
        </w:rPr>
      </w:pPr>
      <w:r w:rsidRPr="001A5CE7">
        <w:rPr>
          <w:rFonts w:ascii="Arial" w:eastAsia="Calibri" w:hAnsi="Arial" w:cs="Arial"/>
          <w:b/>
          <w:sz w:val="18"/>
          <w:szCs w:val="18"/>
          <w:lang w:eastAsia="en-GB"/>
        </w:rPr>
        <w:t xml:space="preserve">You </w:t>
      </w:r>
      <w:r w:rsidRPr="001A5CE7">
        <w:rPr>
          <w:rFonts w:ascii="Arial" w:eastAsia="Calibri" w:hAnsi="Arial" w:cs="Arial"/>
          <w:sz w:val="18"/>
          <w:szCs w:val="18"/>
          <w:lang w:eastAsia="en-GB"/>
        </w:rPr>
        <w:t xml:space="preserve">can access the Counselling Helpline on </w:t>
      </w:r>
      <w:r w:rsidRPr="001A5CE7">
        <w:rPr>
          <w:rFonts w:ascii="Arial" w:eastAsia="Calibri" w:hAnsi="Arial" w:cs="Arial"/>
          <w:b/>
          <w:sz w:val="18"/>
          <w:szCs w:val="18"/>
          <w:lang w:eastAsia="en-GB"/>
        </w:rPr>
        <w:t>0844 770 1036</w:t>
      </w:r>
      <w:r w:rsidRPr="001A5CE7">
        <w:rPr>
          <w:rFonts w:ascii="Arial" w:eastAsia="Calibri" w:hAnsi="Arial" w:cs="Arial"/>
          <w:sz w:val="18"/>
          <w:szCs w:val="18"/>
          <w:lang w:eastAsia="en-GB"/>
        </w:rPr>
        <w:t xml:space="preserve"> </w:t>
      </w:r>
    </w:p>
    <w:p w:rsidR="001A5CE7" w:rsidRPr="001A5CE7" w:rsidRDefault="001A5CE7" w:rsidP="001A5CE7">
      <w:pPr>
        <w:tabs>
          <w:tab w:val="left" w:pos="720"/>
        </w:tabs>
        <w:spacing w:after="0" w:line="240" w:lineRule="auto"/>
        <w:rPr>
          <w:rFonts w:ascii="Arial" w:eastAsia="Times New Roman" w:hAnsi="Arial" w:cs="Arial"/>
          <w:b/>
          <w:sz w:val="18"/>
          <w:szCs w:val="18"/>
        </w:rPr>
      </w:pPr>
    </w:p>
    <w:p w:rsidR="001A5CE7" w:rsidRPr="001A5CE7" w:rsidRDefault="001A5CE7" w:rsidP="001A5CE7">
      <w:pPr>
        <w:tabs>
          <w:tab w:val="left" w:pos="720"/>
        </w:tabs>
        <w:spacing w:after="0" w:line="240" w:lineRule="auto"/>
        <w:rPr>
          <w:rFonts w:ascii="TimesTen" w:eastAsia="Times New Roman" w:hAnsi="TimesTen" w:cs="Times New Roman"/>
          <w:b/>
          <w:color w:val="C00000"/>
        </w:rPr>
      </w:pPr>
      <w:r w:rsidRPr="001A5CE7">
        <w:rPr>
          <w:rFonts w:ascii="TimesTen" w:eastAsia="Times New Roman" w:hAnsi="TimesTen" w:cs="Times New Roman"/>
          <w:b/>
          <w:color w:val="C00000"/>
        </w:rPr>
        <w:t>Domestic Helpline</w:t>
      </w:r>
    </w:p>
    <w:p w:rsidR="001A5CE7" w:rsidRPr="001A5CE7" w:rsidRDefault="001A5CE7" w:rsidP="001A5CE7">
      <w:pPr>
        <w:widowControl w:val="0"/>
        <w:spacing w:after="0" w:line="160" w:lineRule="atLeast"/>
        <w:rPr>
          <w:rFonts w:ascii="TimesTen" w:eastAsia="Times New Roman" w:hAnsi="TimesTen" w:cs="Times New Roman"/>
          <w:snapToGrid w:val="0"/>
          <w:color w:val="FF0000"/>
          <w:spacing w:val="-5"/>
          <w:sz w:val="18"/>
          <w:szCs w:val="18"/>
        </w:rPr>
      </w:pPr>
    </w:p>
    <w:p w:rsidR="001A5CE7" w:rsidRPr="001A5CE7" w:rsidRDefault="001A5CE7" w:rsidP="001A5CE7">
      <w:pPr>
        <w:widowControl w:val="0"/>
        <w:spacing w:after="0" w:line="160" w:lineRule="atLeast"/>
        <w:rPr>
          <w:rFonts w:ascii="TimesTen" w:eastAsia="Times New Roman" w:hAnsi="TimesTen" w:cs="Times New Roman"/>
          <w:snapToGrid w:val="0"/>
          <w:spacing w:val="-5"/>
          <w:sz w:val="18"/>
          <w:szCs w:val="18"/>
        </w:rPr>
      </w:pPr>
      <w:r w:rsidRPr="001A5CE7">
        <w:rPr>
          <w:rFonts w:ascii="TimesTen" w:eastAsia="Times New Roman" w:hAnsi="TimesTen" w:cs="Times New Roman"/>
          <w:snapToGrid w:val="0"/>
          <w:spacing w:val="-5"/>
          <w:sz w:val="18"/>
          <w:szCs w:val="18"/>
        </w:rPr>
        <w:t xml:space="preserve">Use the helpline following an emergency in the </w:t>
      </w:r>
      <w:r w:rsidRPr="001A5CE7">
        <w:rPr>
          <w:rFonts w:ascii="TimesTen" w:eastAsia="Times New Roman" w:hAnsi="TimesTen" w:cs="Times New Roman"/>
          <w:b/>
          <w:snapToGrid w:val="0"/>
          <w:spacing w:val="-5"/>
          <w:sz w:val="18"/>
          <w:szCs w:val="18"/>
        </w:rPr>
        <w:t>Insured Property</w:t>
      </w:r>
      <w:r w:rsidRPr="001A5CE7">
        <w:rPr>
          <w:rFonts w:ascii="TimesTen" w:eastAsia="Times New Roman" w:hAnsi="TimesTen" w:cs="Times New Roman"/>
          <w:snapToGrid w:val="0"/>
          <w:spacing w:val="-5"/>
          <w:sz w:val="18"/>
          <w:szCs w:val="18"/>
        </w:rPr>
        <w:t xml:space="preserve"> for which a tradesman's assistance is required. </w:t>
      </w:r>
    </w:p>
    <w:p w:rsidR="001A5CE7" w:rsidRPr="001A5CE7" w:rsidRDefault="001A5CE7" w:rsidP="001A5CE7">
      <w:pPr>
        <w:widowControl w:val="0"/>
        <w:spacing w:after="0" w:line="160" w:lineRule="atLeast"/>
        <w:rPr>
          <w:rFonts w:ascii="TimesTen" w:eastAsia="Times New Roman" w:hAnsi="TimesTen" w:cs="Times New Roman"/>
          <w:snapToGrid w:val="0"/>
          <w:sz w:val="18"/>
          <w:szCs w:val="18"/>
        </w:rPr>
      </w:pPr>
    </w:p>
    <w:p w:rsidR="001A5CE7" w:rsidRPr="001A5CE7" w:rsidRDefault="001A5CE7" w:rsidP="001A5CE7">
      <w:pPr>
        <w:widowControl w:val="0"/>
        <w:spacing w:after="0" w:line="160" w:lineRule="atLeast"/>
        <w:rPr>
          <w:rFonts w:ascii="TimesTen" w:eastAsia="Times New Roman" w:hAnsi="TimesTen" w:cs="Times New Roman"/>
          <w:snapToGrid w:val="0"/>
          <w:sz w:val="18"/>
          <w:szCs w:val="18"/>
        </w:rPr>
      </w:pPr>
      <w:r w:rsidRPr="001A5CE7">
        <w:rPr>
          <w:rFonts w:ascii="TimesTen" w:eastAsia="Times New Roman" w:hAnsi="TimesTen" w:cs="Times New Roman"/>
          <w:snapToGrid w:val="0"/>
          <w:spacing w:val="-5"/>
          <w:sz w:val="18"/>
          <w:szCs w:val="18"/>
        </w:rPr>
        <w:t>The helpline will sou</w:t>
      </w:r>
      <w:r w:rsidRPr="001A5CE7">
        <w:rPr>
          <w:rFonts w:ascii="TimesTen" w:eastAsia="Times New Roman" w:hAnsi="TimesTen" w:cs="Times New Roman"/>
          <w:b/>
          <w:snapToGrid w:val="0"/>
          <w:spacing w:val="-5"/>
          <w:sz w:val="18"/>
          <w:szCs w:val="18"/>
        </w:rPr>
        <w:t>r</w:t>
      </w:r>
      <w:r w:rsidRPr="001A5CE7">
        <w:rPr>
          <w:rFonts w:ascii="TimesTen" w:eastAsia="Times New Roman" w:hAnsi="TimesTen" w:cs="Times New Roman"/>
          <w:snapToGrid w:val="0"/>
          <w:spacing w:val="-5"/>
          <w:sz w:val="18"/>
          <w:szCs w:val="18"/>
        </w:rPr>
        <w:t>ce and deploy an approved tradesman to the</w:t>
      </w:r>
      <w:r w:rsidRPr="001A5CE7">
        <w:rPr>
          <w:rFonts w:ascii="TimesTen" w:eastAsia="Times New Roman" w:hAnsi="TimesTen" w:cs="Times New Roman"/>
          <w:b/>
          <w:snapToGrid w:val="0"/>
          <w:spacing w:val="-5"/>
          <w:sz w:val="18"/>
          <w:szCs w:val="18"/>
        </w:rPr>
        <w:t xml:space="preserve"> Insured Property</w:t>
      </w:r>
      <w:r w:rsidRPr="001A5CE7">
        <w:rPr>
          <w:rFonts w:ascii="TimesTen" w:eastAsia="Times New Roman" w:hAnsi="TimesTen" w:cs="Times New Roman"/>
          <w:snapToGrid w:val="0"/>
          <w:spacing w:val="-5"/>
          <w:sz w:val="18"/>
          <w:szCs w:val="18"/>
        </w:rPr>
        <w:t xml:space="preserve">. </w:t>
      </w:r>
      <w:r w:rsidRPr="001A5CE7">
        <w:rPr>
          <w:rFonts w:ascii="TimesTen" w:eastAsia="Times New Roman" w:hAnsi="TimesTen" w:cs="Times New Roman"/>
          <w:b/>
          <w:snapToGrid w:val="0"/>
          <w:spacing w:val="-5"/>
          <w:sz w:val="18"/>
          <w:szCs w:val="18"/>
        </w:rPr>
        <w:t>You</w:t>
      </w:r>
      <w:r w:rsidRPr="001A5CE7">
        <w:rPr>
          <w:rFonts w:ascii="TimesTen" w:eastAsia="Times New Roman" w:hAnsi="TimesTen" w:cs="Times New Roman"/>
          <w:snapToGrid w:val="0"/>
          <w:spacing w:val="-5"/>
          <w:sz w:val="18"/>
          <w:szCs w:val="18"/>
        </w:rPr>
        <w:t xml:space="preserve"> will be responsible for </w:t>
      </w:r>
      <w:r w:rsidRPr="001A5CE7">
        <w:rPr>
          <w:rFonts w:ascii="TimesTen" w:eastAsia="Times New Roman" w:hAnsi="TimesTen" w:cs="Times New Roman"/>
          <w:snapToGrid w:val="0"/>
          <w:spacing w:val="-10"/>
          <w:sz w:val="18"/>
          <w:szCs w:val="18"/>
        </w:rPr>
        <w:t xml:space="preserve">the tradesman's charges. </w:t>
      </w:r>
    </w:p>
    <w:p w:rsidR="001A5CE7" w:rsidRPr="001A5CE7" w:rsidRDefault="001A5CE7" w:rsidP="001A5CE7">
      <w:pPr>
        <w:widowControl w:val="0"/>
        <w:spacing w:after="0" w:line="160" w:lineRule="atLeast"/>
        <w:rPr>
          <w:rFonts w:ascii="TimesTen" w:eastAsia="Times New Roman" w:hAnsi="TimesTen" w:cs="Times New Roman"/>
          <w:snapToGrid w:val="0"/>
          <w:sz w:val="18"/>
          <w:szCs w:val="18"/>
        </w:rPr>
      </w:pPr>
    </w:p>
    <w:p w:rsidR="001A5CE7" w:rsidRPr="001A5CE7" w:rsidRDefault="001A5CE7" w:rsidP="001A5CE7">
      <w:pPr>
        <w:widowControl w:val="0"/>
        <w:spacing w:after="0" w:line="160" w:lineRule="atLeast"/>
        <w:rPr>
          <w:rFonts w:ascii="TimesTen" w:eastAsia="Times New Roman" w:hAnsi="TimesTen" w:cs="Times New Roman"/>
          <w:snapToGrid w:val="0"/>
          <w:sz w:val="18"/>
          <w:szCs w:val="18"/>
        </w:rPr>
      </w:pPr>
      <w:r w:rsidRPr="001A5CE7">
        <w:rPr>
          <w:rFonts w:ascii="TimesTen" w:eastAsia="Times New Roman" w:hAnsi="TimesTen" w:cs="Times New Roman"/>
          <w:snapToGrid w:val="0"/>
          <w:spacing w:val="-3"/>
          <w:sz w:val="18"/>
          <w:szCs w:val="18"/>
        </w:rPr>
        <w:t xml:space="preserve">Where appropriate </w:t>
      </w:r>
      <w:proofErr w:type="gramStart"/>
      <w:r w:rsidRPr="001A5CE7">
        <w:rPr>
          <w:rFonts w:ascii="TimesTen" w:eastAsia="Times New Roman" w:hAnsi="TimesTen" w:cs="Times New Roman"/>
          <w:b/>
          <w:snapToGrid w:val="0"/>
          <w:spacing w:val="-3"/>
          <w:sz w:val="18"/>
          <w:szCs w:val="18"/>
        </w:rPr>
        <w:t>We</w:t>
      </w:r>
      <w:proofErr w:type="gramEnd"/>
      <w:r w:rsidRPr="001A5CE7">
        <w:rPr>
          <w:rFonts w:ascii="TimesTen" w:eastAsia="Times New Roman" w:hAnsi="TimesTen" w:cs="Times New Roman"/>
          <w:snapToGrid w:val="0"/>
          <w:spacing w:val="-3"/>
          <w:sz w:val="18"/>
          <w:szCs w:val="18"/>
        </w:rPr>
        <w:t xml:space="preserve"> may substitute deployment of a tradesman with the provision of technical </w:t>
      </w:r>
      <w:r w:rsidRPr="001A5CE7">
        <w:rPr>
          <w:rFonts w:ascii="TimesTen" w:eastAsia="Times New Roman" w:hAnsi="TimesTen" w:cs="Times New Roman"/>
          <w:snapToGrid w:val="0"/>
          <w:spacing w:val="-4"/>
          <w:sz w:val="18"/>
          <w:szCs w:val="18"/>
        </w:rPr>
        <w:t xml:space="preserve">advice over the telephone giving </w:t>
      </w:r>
      <w:r w:rsidRPr="001A5CE7">
        <w:rPr>
          <w:rFonts w:ascii="TimesTen" w:eastAsia="Times New Roman" w:hAnsi="TimesTen" w:cs="Times New Roman"/>
          <w:b/>
          <w:snapToGrid w:val="0"/>
          <w:spacing w:val="-4"/>
          <w:sz w:val="18"/>
          <w:szCs w:val="18"/>
        </w:rPr>
        <w:t>You</w:t>
      </w:r>
      <w:r w:rsidRPr="001A5CE7">
        <w:rPr>
          <w:rFonts w:ascii="TimesTen" w:eastAsia="Times New Roman" w:hAnsi="TimesTen" w:cs="Times New Roman"/>
          <w:snapToGrid w:val="0"/>
          <w:spacing w:val="-4"/>
          <w:sz w:val="18"/>
          <w:szCs w:val="18"/>
        </w:rPr>
        <w:t xml:space="preserve"> the means to rectify the problem yourself. </w:t>
      </w:r>
    </w:p>
    <w:p w:rsidR="001A5CE7" w:rsidRPr="001A5CE7" w:rsidRDefault="001A5CE7" w:rsidP="001A5CE7">
      <w:pPr>
        <w:widowControl w:val="0"/>
        <w:spacing w:after="0" w:line="160" w:lineRule="atLeast"/>
        <w:rPr>
          <w:rFonts w:ascii="TimesTen" w:eastAsia="Times New Roman" w:hAnsi="TimesTen" w:cs="Times New Roman"/>
          <w:snapToGrid w:val="0"/>
          <w:spacing w:val="-7"/>
          <w:sz w:val="18"/>
          <w:szCs w:val="18"/>
        </w:rPr>
      </w:pPr>
    </w:p>
    <w:p w:rsidR="001A5CE7" w:rsidRPr="001A5CE7" w:rsidRDefault="001A5CE7" w:rsidP="001A5CE7">
      <w:pPr>
        <w:widowControl w:val="0"/>
        <w:spacing w:after="0" w:line="160" w:lineRule="atLeast"/>
        <w:rPr>
          <w:rFonts w:ascii="TimesTen" w:eastAsia="Times New Roman" w:hAnsi="TimesTen" w:cs="Times New Roman"/>
          <w:b/>
          <w:snapToGrid w:val="0"/>
          <w:sz w:val="18"/>
          <w:szCs w:val="18"/>
        </w:rPr>
      </w:pPr>
      <w:r w:rsidRPr="001A5CE7">
        <w:rPr>
          <w:rFonts w:ascii="TimesTen" w:eastAsia="Times New Roman" w:hAnsi="TimesTen" w:cs="Times New Roman"/>
          <w:snapToGrid w:val="0"/>
          <w:spacing w:val="-7"/>
          <w:sz w:val="18"/>
          <w:szCs w:val="18"/>
        </w:rPr>
        <w:t>Simply telephone</w:t>
      </w:r>
      <w:r w:rsidRPr="001A5CE7">
        <w:rPr>
          <w:rFonts w:ascii="TimesTen" w:eastAsia="Times New Roman" w:hAnsi="TimesTen" w:cs="Times New Roman"/>
          <w:b/>
          <w:snapToGrid w:val="0"/>
          <w:spacing w:val="-7"/>
          <w:sz w:val="18"/>
          <w:szCs w:val="18"/>
        </w:rPr>
        <w:t xml:space="preserve"> 0844 770 1041 </w:t>
      </w:r>
      <w:r w:rsidRPr="001A5CE7">
        <w:rPr>
          <w:rFonts w:ascii="TimesTen" w:eastAsia="Times New Roman" w:hAnsi="TimesTen" w:cs="Times New Roman"/>
          <w:snapToGrid w:val="0"/>
          <w:spacing w:val="-7"/>
          <w:sz w:val="18"/>
          <w:szCs w:val="18"/>
        </w:rPr>
        <w:t>and quote “</w:t>
      </w:r>
      <w:r w:rsidRPr="001A5CE7">
        <w:rPr>
          <w:rFonts w:ascii="TimesTen" w:eastAsia="Times New Roman" w:hAnsi="TimesTen" w:cs="Times New Roman"/>
          <w:b/>
          <w:snapToGrid w:val="0"/>
          <w:spacing w:val="-7"/>
          <w:sz w:val="18"/>
          <w:szCs w:val="18"/>
        </w:rPr>
        <w:t>Arc Domestic Helpline”.</w:t>
      </w:r>
    </w:p>
    <w:p w:rsidR="001A5CE7" w:rsidRPr="001A5CE7" w:rsidRDefault="001A5CE7" w:rsidP="001A5CE7">
      <w:pPr>
        <w:spacing w:after="0" w:line="240" w:lineRule="auto"/>
        <w:rPr>
          <w:rFonts w:ascii="TimesTen" w:eastAsia="Times New Roman" w:hAnsi="TimesTen" w:cs="Times New Roman"/>
          <w:sz w:val="18"/>
          <w:szCs w:val="18"/>
          <w:lang w:eastAsia="en-GB"/>
        </w:rPr>
      </w:pPr>
    </w:p>
    <w:p w:rsidR="001A5CE7" w:rsidRPr="001A5CE7" w:rsidRDefault="001A5CE7" w:rsidP="001A5CE7">
      <w:pPr>
        <w:autoSpaceDE w:val="0"/>
        <w:autoSpaceDN w:val="0"/>
        <w:adjustRightInd w:val="0"/>
        <w:spacing w:after="0" w:line="240" w:lineRule="auto"/>
        <w:rPr>
          <w:rFonts w:ascii="TimesTen" w:eastAsia="Times New Roman" w:hAnsi="TimesTen" w:cs="Times New Roman"/>
          <w:b/>
          <w:bCs/>
          <w:color w:val="C00000"/>
        </w:rPr>
      </w:pPr>
      <w:r w:rsidRPr="001A5CE7">
        <w:rPr>
          <w:rFonts w:ascii="TimesTen" w:eastAsia="Times New Roman" w:hAnsi="TimesTen" w:cs="Times New Roman"/>
          <w:b/>
          <w:bCs/>
          <w:color w:val="C00000"/>
        </w:rPr>
        <w:t>Arc Legal Document Service</w:t>
      </w:r>
    </w:p>
    <w:p w:rsidR="001A5CE7" w:rsidRPr="001A5CE7" w:rsidRDefault="001A5CE7" w:rsidP="001A5CE7">
      <w:pPr>
        <w:autoSpaceDE w:val="0"/>
        <w:autoSpaceDN w:val="0"/>
        <w:adjustRightInd w:val="0"/>
        <w:spacing w:after="0" w:line="240" w:lineRule="auto"/>
        <w:rPr>
          <w:rFonts w:ascii="TimesTen" w:eastAsia="Times New Roman" w:hAnsi="TimesTen" w:cs="Times New Roman"/>
          <w:b/>
          <w:bCs/>
          <w:color w:val="00B050"/>
          <w:sz w:val="18"/>
          <w:szCs w:val="18"/>
        </w:rPr>
      </w:pPr>
    </w:p>
    <w:p w:rsidR="001A5CE7" w:rsidRPr="001A5CE7" w:rsidRDefault="001A5CE7" w:rsidP="001A5CE7">
      <w:pPr>
        <w:autoSpaceDE w:val="0"/>
        <w:autoSpaceDN w:val="0"/>
        <w:adjustRightInd w:val="0"/>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As an addition to </w:t>
      </w:r>
      <w:proofErr w:type="gramStart"/>
      <w:r w:rsidRPr="001A5CE7">
        <w:rPr>
          <w:rFonts w:ascii="TimesTen" w:eastAsia="Times New Roman" w:hAnsi="TimesTen" w:cs="Times New Roman"/>
          <w:b/>
          <w:sz w:val="18"/>
          <w:szCs w:val="18"/>
        </w:rPr>
        <w:t>Your</w:t>
      </w:r>
      <w:proofErr w:type="gramEnd"/>
      <w:r w:rsidRPr="001A5CE7">
        <w:rPr>
          <w:rFonts w:ascii="TimesTen" w:eastAsia="Times New Roman" w:hAnsi="TimesTen" w:cs="Times New Roman"/>
          <w:sz w:val="18"/>
          <w:szCs w:val="18"/>
        </w:rPr>
        <w:t xml:space="preserve"> legal expenses cover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have access to Law Assistance, an online legal document service.</w:t>
      </w:r>
    </w:p>
    <w:p w:rsidR="001A5CE7" w:rsidRPr="001A5CE7" w:rsidRDefault="001A5CE7" w:rsidP="001A5CE7">
      <w:pPr>
        <w:autoSpaceDE w:val="0"/>
        <w:autoSpaceDN w:val="0"/>
        <w:adjustRightInd w:val="0"/>
        <w:spacing w:after="0" w:line="240" w:lineRule="auto"/>
        <w:rPr>
          <w:rFonts w:ascii="TimesTen" w:eastAsia="Times New Roman" w:hAnsi="TimesTen" w:cs="Times New Roman"/>
          <w:sz w:val="18"/>
          <w:szCs w:val="18"/>
        </w:rPr>
      </w:pPr>
    </w:p>
    <w:p w:rsidR="001A5CE7" w:rsidRPr="001A5CE7" w:rsidRDefault="001A5CE7" w:rsidP="001A5CE7">
      <w:pPr>
        <w:autoSpaceDE w:val="0"/>
        <w:autoSpaceDN w:val="0"/>
        <w:adjustRightInd w:val="0"/>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This will provide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with:</w:t>
      </w:r>
    </w:p>
    <w:p w:rsidR="001A5CE7" w:rsidRPr="001A5CE7" w:rsidRDefault="001A5CE7" w:rsidP="001A5CE7">
      <w:pPr>
        <w:numPr>
          <w:ilvl w:val="0"/>
          <w:numId w:val="38"/>
        </w:numPr>
        <w:autoSpaceDE w:val="0"/>
        <w:autoSpaceDN w:val="0"/>
        <w:adjustRightInd w:val="0"/>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Access to a range of free legal documents including wills</w:t>
      </w:r>
    </w:p>
    <w:p w:rsidR="001A5CE7" w:rsidRPr="001A5CE7" w:rsidRDefault="001A5CE7" w:rsidP="001A5CE7">
      <w:pPr>
        <w:numPr>
          <w:ilvl w:val="0"/>
          <w:numId w:val="38"/>
        </w:numPr>
        <w:autoSpaceDE w:val="0"/>
        <w:autoSpaceDN w:val="0"/>
        <w:adjustRightInd w:val="0"/>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A step by step walkthrough to assist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in completing the documents</w:t>
      </w:r>
    </w:p>
    <w:p w:rsidR="001A5CE7" w:rsidRPr="001A5CE7" w:rsidRDefault="001A5CE7" w:rsidP="001A5CE7">
      <w:pPr>
        <w:numPr>
          <w:ilvl w:val="0"/>
          <w:numId w:val="38"/>
        </w:numPr>
        <w:autoSpaceDE w:val="0"/>
        <w:autoSpaceDN w:val="0"/>
        <w:adjustRightInd w:val="0"/>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Access to a variety of additional family law documents which You can try for free before purchasing</w:t>
      </w:r>
    </w:p>
    <w:p w:rsidR="001A5CE7" w:rsidRPr="001A5CE7" w:rsidRDefault="001A5CE7" w:rsidP="001A5CE7">
      <w:pPr>
        <w:autoSpaceDE w:val="0"/>
        <w:autoSpaceDN w:val="0"/>
        <w:adjustRightInd w:val="0"/>
        <w:spacing w:after="0" w:line="240" w:lineRule="auto"/>
        <w:ind w:left="720"/>
        <w:rPr>
          <w:rFonts w:ascii="TimesTen" w:eastAsia="Times New Roman" w:hAnsi="TimesTen" w:cs="Times New Roman"/>
          <w:sz w:val="18"/>
          <w:szCs w:val="18"/>
        </w:rPr>
      </w:pPr>
    </w:p>
    <w:p w:rsidR="001A5CE7" w:rsidRPr="001A5CE7" w:rsidRDefault="001A5CE7" w:rsidP="001A5CE7">
      <w:p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The service can be accessed by visiting www.lawassistance.co.uk/la/arc where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can register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details using the voucher code available from </w:t>
      </w:r>
      <w:r w:rsidRPr="001A5CE7">
        <w:rPr>
          <w:rFonts w:ascii="TimesTen" w:eastAsia="Times New Roman" w:hAnsi="TimesTen" w:cs="Times New Roman"/>
          <w:b/>
          <w:sz w:val="18"/>
          <w:szCs w:val="18"/>
        </w:rPr>
        <w:t xml:space="preserve">Your </w:t>
      </w:r>
      <w:r w:rsidRPr="001A5CE7">
        <w:rPr>
          <w:rFonts w:ascii="TimesTen" w:eastAsia="Times New Roman" w:hAnsi="TimesTen" w:cs="Times New Roman"/>
          <w:sz w:val="18"/>
          <w:szCs w:val="18"/>
        </w:rPr>
        <w:t>insurance advisor</w:t>
      </w:r>
    </w:p>
    <w:p w:rsidR="001A5CE7" w:rsidRPr="001A5CE7" w:rsidRDefault="001A5CE7" w:rsidP="001A5CE7">
      <w:pPr>
        <w:pBdr>
          <w:bottom w:val="single" w:sz="12" w:space="1" w:color="auto"/>
        </w:pBdr>
        <w:spacing w:after="0" w:line="240" w:lineRule="auto"/>
        <w:rPr>
          <w:rFonts w:ascii="TimesTen" w:eastAsia="Times New Roman" w:hAnsi="TimesTen" w:cs="Times New Roman"/>
          <w:b/>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p>
    <w:p w:rsidR="001A5CE7" w:rsidRPr="001A5CE7" w:rsidRDefault="001A5CE7" w:rsidP="001A5CE7">
      <w:pPr>
        <w:spacing w:after="0" w:line="240" w:lineRule="auto"/>
        <w:jc w:val="center"/>
        <w:rPr>
          <w:rFonts w:ascii="TimesTen" w:eastAsia="Times New Roman" w:hAnsi="TimesTen" w:cs="Times New Roman"/>
          <w:b/>
          <w:color w:val="C00000"/>
          <w:sz w:val="24"/>
          <w:szCs w:val="24"/>
        </w:rPr>
      </w:pPr>
      <w:r w:rsidRPr="001A5CE7">
        <w:rPr>
          <w:rFonts w:ascii="TimesTen" w:eastAsia="Times New Roman" w:hAnsi="TimesTen" w:cs="Times New Roman"/>
          <w:b/>
          <w:color w:val="C00000"/>
          <w:sz w:val="20"/>
          <w:szCs w:val="20"/>
        </w:rPr>
        <w:t>GENERAL EXCLUSIONS</w:t>
      </w:r>
    </w:p>
    <w:p w:rsidR="001A5CE7" w:rsidRPr="001A5CE7" w:rsidRDefault="001A5CE7" w:rsidP="001A5CE7">
      <w:pPr>
        <w:spacing w:after="0" w:line="240" w:lineRule="auto"/>
        <w:ind w:left="720"/>
        <w:outlineLvl w:val="5"/>
        <w:rPr>
          <w:rFonts w:ascii="LinePrinter" w:eastAsia="Times New Roman" w:hAnsi="LinePrinter" w:cs="Times New Roman"/>
          <w:b/>
          <w:sz w:val="18"/>
          <w:szCs w:val="18"/>
          <w:u w:val="single"/>
        </w:rPr>
      </w:pPr>
    </w:p>
    <w:p w:rsidR="001A5CE7" w:rsidRPr="001A5CE7" w:rsidRDefault="001A5CE7" w:rsidP="001A5CE7">
      <w:pPr>
        <w:tabs>
          <w:tab w:val="left" w:pos="360"/>
          <w:tab w:val="left" w:pos="720"/>
        </w:tabs>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1.</w:t>
      </w:r>
      <w:r w:rsidRPr="001A5CE7">
        <w:rPr>
          <w:rFonts w:ascii="TimesTen" w:eastAsia="Times New Roman" w:hAnsi="TimesTen" w:cs="Times New Roman"/>
          <w:b/>
          <w:sz w:val="18"/>
          <w:szCs w:val="18"/>
        </w:rPr>
        <w:tab/>
        <w:t>There is no cover where:-</w:t>
      </w:r>
    </w:p>
    <w:p w:rsidR="001A5CE7" w:rsidRPr="001A5CE7" w:rsidRDefault="001A5CE7" w:rsidP="001A5CE7">
      <w:pPr>
        <w:numPr>
          <w:ilvl w:val="0"/>
          <w:numId w:val="39"/>
        </w:numPr>
        <w:spacing w:after="0" w:line="240" w:lineRule="auto"/>
        <w:ind w:left="709" w:hanging="283"/>
        <w:rPr>
          <w:rFonts w:ascii="TimesTen" w:eastAsia="Times New Roman" w:hAnsi="TimesTen" w:cs="Times New Roman"/>
          <w:sz w:val="18"/>
          <w:szCs w:val="18"/>
        </w:rPr>
      </w:pPr>
      <w:r w:rsidRPr="001A5CE7">
        <w:rPr>
          <w:rFonts w:ascii="TimesTen" w:eastAsia="Times New Roman" w:hAnsi="TimesTen" w:cs="Times New Roman"/>
          <w:sz w:val="18"/>
          <w:szCs w:val="18"/>
        </w:rPr>
        <w:t xml:space="preserve">The </w:t>
      </w:r>
      <w:r w:rsidRPr="001A5CE7">
        <w:rPr>
          <w:rFonts w:ascii="TimesTen" w:eastAsia="Times New Roman" w:hAnsi="TimesTen" w:cs="Times New Roman"/>
          <w:b/>
          <w:sz w:val="18"/>
          <w:szCs w:val="18"/>
        </w:rPr>
        <w:t>Insured Incident</w:t>
      </w:r>
      <w:r w:rsidRPr="001A5CE7">
        <w:rPr>
          <w:rFonts w:ascii="TimesTen" w:eastAsia="Times New Roman" w:hAnsi="TimesTen" w:cs="Times New Roman"/>
          <w:sz w:val="18"/>
          <w:szCs w:val="18"/>
        </w:rPr>
        <w:t xml:space="preserve"> began to start or had started before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bought this insurance</w:t>
      </w:r>
    </w:p>
    <w:p w:rsidR="001A5CE7" w:rsidRPr="001A5CE7" w:rsidRDefault="001A5CE7" w:rsidP="001A5CE7">
      <w:pPr>
        <w:numPr>
          <w:ilvl w:val="0"/>
          <w:numId w:val="39"/>
        </w:numPr>
        <w:spacing w:after="0" w:line="240" w:lineRule="auto"/>
        <w:ind w:left="709" w:hanging="283"/>
        <w:rPr>
          <w:rFonts w:ascii="TimesTen" w:eastAsia="Times New Roman" w:hAnsi="TimesTen" w:cs="Times New Roman"/>
          <w:sz w:val="18"/>
          <w:szCs w:val="18"/>
        </w:rPr>
      </w:pP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should reasonably have known when buying this insurance that the circumstances leading to a claim under this insurance already existed</w:t>
      </w:r>
    </w:p>
    <w:p w:rsidR="001A5CE7" w:rsidRPr="001A5CE7" w:rsidRDefault="001A5CE7" w:rsidP="001A5CE7">
      <w:pPr>
        <w:numPr>
          <w:ilvl w:val="0"/>
          <w:numId w:val="39"/>
        </w:numPr>
        <w:spacing w:after="0" w:line="240" w:lineRule="auto"/>
        <w:ind w:left="709" w:hanging="283"/>
        <w:rPr>
          <w:rFonts w:ascii="TimesTen" w:eastAsia="Times New Roman" w:hAnsi="TimesTen" w:cs="Times New Roman"/>
          <w:sz w:val="18"/>
          <w:szCs w:val="18"/>
        </w:rPr>
      </w:pPr>
      <w:r w:rsidRPr="001A5CE7">
        <w:rPr>
          <w:rFonts w:ascii="TimesTen" w:eastAsia="Times New Roman" w:hAnsi="TimesTen" w:cs="Times New Roman"/>
          <w:sz w:val="18"/>
          <w:szCs w:val="18"/>
        </w:rPr>
        <w:t xml:space="preserve">A reasonable estimate of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of acting for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is more than the amount in dispute</w:t>
      </w:r>
    </w:p>
    <w:p w:rsidR="001A5CE7" w:rsidRPr="001A5CE7" w:rsidRDefault="001A5CE7" w:rsidP="001A5CE7">
      <w:pPr>
        <w:numPr>
          <w:ilvl w:val="0"/>
          <w:numId w:val="39"/>
        </w:numPr>
        <w:spacing w:after="0" w:line="240" w:lineRule="auto"/>
        <w:ind w:left="709" w:hanging="283"/>
        <w:rPr>
          <w:rFonts w:ascii="TimesTen" w:eastAsia="Times New Roman" w:hAnsi="TimesTen" w:cs="Times New Roman"/>
          <w:sz w:val="18"/>
          <w:szCs w:val="18"/>
        </w:rPr>
      </w:pP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fail to give full information or facts to </w:t>
      </w:r>
      <w:r w:rsidRPr="001A5CE7">
        <w:rPr>
          <w:rFonts w:ascii="TimesTen" w:eastAsia="Times New Roman" w:hAnsi="TimesTen" w:cs="Times New Roman"/>
          <w:b/>
          <w:sz w:val="18"/>
          <w:szCs w:val="18"/>
        </w:rPr>
        <w:t>Us</w:t>
      </w:r>
      <w:r w:rsidRPr="001A5CE7">
        <w:rPr>
          <w:rFonts w:ascii="TimesTen" w:eastAsia="Times New Roman" w:hAnsi="TimesTen" w:cs="Times New Roman"/>
          <w:sz w:val="18"/>
          <w:szCs w:val="18"/>
        </w:rPr>
        <w:t xml:space="preserve"> or to the </w:t>
      </w:r>
      <w:r w:rsidRPr="001A5CE7">
        <w:rPr>
          <w:rFonts w:ascii="TimesTen" w:eastAsia="Times New Roman" w:hAnsi="TimesTen" w:cs="Times New Roman"/>
          <w:b/>
          <w:sz w:val="18"/>
          <w:szCs w:val="18"/>
        </w:rPr>
        <w:t>Adviser</w:t>
      </w:r>
      <w:r w:rsidRPr="001A5CE7">
        <w:rPr>
          <w:rFonts w:ascii="TimesTen" w:eastAsia="Times New Roman" w:hAnsi="TimesTen" w:cs="Times New Roman"/>
          <w:sz w:val="18"/>
          <w:szCs w:val="18"/>
        </w:rPr>
        <w:t xml:space="preserve"> on a matter material to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claim</w:t>
      </w:r>
    </w:p>
    <w:p w:rsidR="001A5CE7" w:rsidRPr="001A5CE7" w:rsidRDefault="001A5CE7" w:rsidP="001A5CE7">
      <w:pPr>
        <w:numPr>
          <w:ilvl w:val="0"/>
          <w:numId w:val="39"/>
        </w:numPr>
        <w:spacing w:after="0" w:line="240" w:lineRule="auto"/>
        <w:ind w:left="709" w:hanging="283"/>
        <w:rPr>
          <w:rFonts w:ascii="TimesTen" w:eastAsia="Times New Roman" w:hAnsi="TimesTen" w:cs="Times New Roman"/>
          <w:sz w:val="18"/>
          <w:szCs w:val="18"/>
        </w:rPr>
      </w:pPr>
      <w:r w:rsidRPr="001A5CE7">
        <w:rPr>
          <w:rFonts w:ascii="TimesTen" w:eastAsia="Times New Roman" w:hAnsi="TimesTen" w:cs="Times New Roman"/>
          <w:sz w:val="18"/>
          <w:szCs w:val="18"/>
        </w:rPr>
        <w:t xml:space="preserve">Something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do or fail to do prejudices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position or the position of the </w:t>
      </w:r>
      <w:r w:rsidRPr="001A5CE7">
        <w:rPr>
          <w:rFonts w:ascii="TimesTen" w:eastAsia="Times New Roman" w:hAnsi="TimesTen" w:cs="Times New Roman"/>
          <w:b/>
          <w:sz w:val="18"/>
          <w:szCs w:val="18"/>
        </w:rPr>
        <w:t>Insurance Providers</w:t>
      </w:r>
      <w:r w:rsidRPr="001A5CE7">
        <w:rPr>
          <w:rFonts w:ascii="TimesTen" w:eastAsia="Times New Roman" w:hAnsi="TimesTen" w:cs="Times New Roman"/>
          <w:sz w:val="18"/>
          <w:szCs w:val="18"/>
        </w:rPr>
        <w:t xml:space="preserve"> in connection with the </w:t>
      </w:r>
      <w:r w:rsidRPr="001A5CE7">
        <w:rPr>
          <w:rFonts w:ascii="TimesTen" w:eastAsia="Times New Roman" w:hAnsi="TimesTen" w:cs="Times New Roman"/>
          <w:b/>
          <w:sz w:val="18"/>
          <w:szCs w:val="18"/>
        </w:rPr>
        <w:t>Legal Action</w:t>
      </w:r>
    </w:p>
    <w:p w:rsidR="001A5CE7" w:rsidRPr="001A5CE7" w:rsidRDefault="001A5CE7" w:rsidP="001A5CE7">
      <w:pPr>
        <w:numPr>
          <w:ilvl w:val="0"/>
          <w:numId w:val="39"/>
        </w:numPr>
        <w:spacing w:after="0" w:line="240" w:lineRule="auto"/>
        <w:ind w:left="709" w:hanging="283"/>
        <w:rPr>
          <w:rFonts w:ascii="TimesTen" w:eastAsia="Times New Roman" w:hAnsi="TimesTen" w:cs="Times New Roman"/>
          <w:sz w:val="18"/>
          <w:szCs w:val="18"/>
        </w:rPr>
      </w:pP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or any other costs and expenses incurred which have not been agreed in advance or are above those for which </w:t>
      </w:r>
      <w:r w:rsidRPr="001A5CE7">
        <w:rPr>
          <w:rFonts w:ascii="TimesTen" w:eastAsia="Times New Roman" w:hAnsi="TimesTen" w:cs="Times New Roman"/>
          <w:b/>
          <w:sz w:val="18"/>
          <w:szCs w:val="18"/>
        </w:rPr>
        <w:t>We</w:t>
      </w:r>
      <w:r w:rsidRPr="001A5CE7">
        <w:rPr>
          <w:rFonts w:ascii="TimesTen" w:eastAsia="Times New Roman" w:hAnsi="TimesTen" w:cs="Times New Roman"/>
          <w:sz w:val="18"/>
          <w:szCs w:val="18"/>
        </w:rPr>
        <w:t xml:space="preserve"> have given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prior written approval</w:t>
      </w:r>
    </w:p>
    <w:p w:rsidR="001A5CE7" w:rsidRPr="001A5CE7" w:rsidRDefault="001A5CE7" w:rsidP="001A5CE7">
      <w:pPr>
        <w:numPr>
          <w:ilvl w:val="0"/>
          <w:numId w:val="39"/>
        </w:numPr>
        <w:spacing w:after="0" w:line="240" w:lineRule="auto"/>
        <w:ind w:left="709" w:hanging="283"/>
        <w:rPr>
          <w:rFonts w:ascii="TimesTen" w:eastAsia="Times New Roman" w:hAnsi="TimesTen" w:cs="Times New Roman"/>
          <w:sz w:val="18"/>
          <w:szCs w:val="18"/>
        </w:rPr>
      </w:pPr>
      <w:r w:rsidRPr="001A5CE7">
        <w:rPr>
          <w:rFonts w:ascii="TimesTen" w:eastAsia="Times New Roman" w:hAnsi="TimesTen" w:cs="Times New Roman"/>
          <w:sz w:val="18"/>
          <w:szCs w:val="18"/>
        </w:rPr>
        <w:lastRenderedPageBreak/>
        <w:t xml:space="preserve">Where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have other legal expenses insurance cover</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numPr>
          <w:ilvl w:val="0"/>
          <w:numId w:val="32"/>
        </w:numPr>
        <w:tabs>
          <w:tab w:val="left" w:pos="360"/>
          <w:tab w:val="left" w:pos="851"/>
        </w:tabs>
        <w:spacing w:after="0" w:line="240" w:lineRule="auto"/>
        <w:ind w:left="0" w:firstLine="0"/>
        <w:rPr>
          <w:rFonts w:ascii="TimesTen" w:eastAsia="Times New Roman" w:hAnsi="TimesTen" w:cs="Times New Roman"/>
          <w:b/>
          <w:sz w:val="18"/>
          <w:szCs w:val="18"/>
        </w:rPr>
      </w:pPr>
      <w:r w:rsidRPr="001A5CE7">
        <w:rPr>
          <w:rFonts w:ascii="TimesTen" w:eastAsia="Times New Roman" w:hAnsi="TimesTen" w:cs="Times New Roman"/>
          <w:b/>
          <w:sz w:val="18"/>
          <w:szCs w:val="18"/>
        </w:rPr>
        <w:t>There is no cover for: -</w:t>
      </w:r>
    </w:p>
    <w:p w:rsidR="001A5CE7" w:rsidRPr="001A5CE7" w:rsidRDefault="001A5CE7" w:rsidP="001A5CE7">
      <w:pPr>
        <w:numPr>
          <w:ilvl w:val="0"/>
          <w:numId w:val="40"/>
        </w:numPr>
        <w:spacing w:after="0" w:line="240" w:lineRule="auto"/>
        <w:ind w:left="709" w:hanging="357"/>
        <w:rPr>
          <w:rFonts w:ascii="TimesTen" w:eastAsia="Times New Roman" w:hAnsi="TimesTen" w:cs="Times New Roman"/>
          <w:sz w:val="18"/>
          <w:szCs w:val="18"/>
        </w:rPr>
      </w:pP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or any other costs incurred in avoidable correspondence or which are recoverable from a court, tribunal or other party or which are not reasonable or necessary</w:t>
      </w:r>
    </w:p>
    <w:p w:rsidR="001A5CE7" w:rsidRPr="001A5CE7" w:rsidRDefault="001A5CE7" w:rsidP="001A5CE7">
      <w:pPr>
        <w:numPr>
          <w:ilvl w:val="0"/>
          <w:numId w:val="40"/>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The amount of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in excess of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w:t>
      </w:r>
      <w:r w:rsidRPr="001A5CE7">
        <w:rPr>
          <w:rFonts w:ascii="TimesTen" w:eastAsia="Times New Roman" w:hAnsi="TimesTen" w:cs="Times New Roman"/>
          <w:b/>
          <w:sz w:val="18"/>
          <w:szCs w:val="18"/>
        </w:rPr>
        <w:t>Standard Advisers’ Costs</w:t>
      </w:r>
      <w:r w:rsidRPr="001A5CE7">
        <w:rPr>
          <w:rFonts w:ascii="TimesTen" w:eastAsia="Times New Roman" w:hAnsi="TimesTen" w:cs="Times New Roman"/>
          <w:sz w:val="18"/>
          <w:szCs w:val="18"/>
        </w:rPr>
        <w:t xml:space="preserve"> where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have decided to use an </w:t>
      </w:r>
      <w:r w:rsidRPr="001A5CE7">
        <w:rPr>
          <w:rFonts w:ascii="TimesTen" w:eastAsia="Times New Roman" w:hAnsi="TimesTen" w:cs="Times New Roman"/>
          <w:b/>
          <w:sz w:val="18"/>
          <w:szCs w:val="18"/>
        </w:rPr>
        <w:t>Adviser</w:t>
      </w:r>
      <w:r w:rsidRPr="001A5CE7">
        <w:rPr>
          <w:rFonts w:ascii="TimesTen" w:eastAsia="Times New Roman" w:hAnsi="TimesTen" w:cs="Times New Roman"/>
          <w:sz w:val="18"/>
          <w:szCs w:val="18"/>
        </w:rPr>
        <w:t xml:space="preserve"> of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own choice</w:t>
      </w:r>
    </w:p>
    <w:p w:rsidR="001A5CE7" w:rsidRPr="001A5CE7" w:rsidRDefault="001A5CE7" w:rsidP="001A5CE7">
      <w:pPr>
        <w:numPr>
          <w:ilvl w:val="0"/>
          <w:numId w:val="40"/>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arising from any private prosecution</w:t>
      </w:r>
    </w:p>
    <w:p w:rsidR="001A5CE7" w:rsidRPr="001A5CE7" w:rsidRDefault="001A5CE7" w:rsidP="001A5CE7">
      <w:pPr>
        <w:numPr>
          <w:ilvl w:val="0"/>
          <w:numId w:val="40"/>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Damages, interest, fines or costs awarded against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in a criminal court</w:t>
      </w:r>
    </w:p>
    <w:p w:rsidR="001A5CE7" w:rsidRPr="001A5CE7" w:rsidRDefault="001A5CE7" w:rsidP="001A5CE7">
      <w:pPr>
        <w:numPr>
          <w:ilvl w:val="0"/>
          <w:numId w:val="40"/>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Claims over loss or damage where that loss or damage is covered under another insurance</w:t>
      </w:r>
    </w:p>
    <w:p w:rsidR="001A5CE7" w:rsidRPr="001A5CE7" w:rsidRDefault="001A5CE7" w:rsidP="001A5CE7">
      <w:pPr>
        <w:numPr>
          <w:ilvl w:val="0"/>
          <w:numId w:val="40"/>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Claims made by or against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insurance advisor, the </w:t>
      </w:r>
      <w:r w:rsidRPr="001A5CE7">
        <w:rPr>
          <w:rFonts w:ascii="TimesTen" w:eastAsia="Times New Roman" w:hAnsi="TimesTen" w:cs="Times New Roman"/>
          <w:b/>
          <w:sz w:val="18"/>
          <w:szCs w:val="18"/>
        </w:rPr>
        <w:t>Insurance Providers</w:t>
      </w:r>
      <w:r w:rsidRPr="001A5CE7">
        <w:rPr>
          <w:rFonts w:ascii="TimesTen" w:eastAsia="Times New Roman" w:hAnsi="TimesTen" w:cs="Times New Roman"/>
          <w:sz w:val="18"/>
          <w:szCs w:val="18"/>
        </w:rPr>
        <w:t xml:space="preserve">, the </w:t>
      </w:r>
      <w:r w:rsidRPr="001A5CE7">
        <w:rPr>
          <w:rFonts w:ascii="TimesTen" w:eastAsia="Times New Roman" w:hAnsi="TimesTen" w:cs="Times New Roman"/>
          <w:b/>
          <w:sz w:val="18"/>
          <w:szCs w:val="18"/>
        </w:rPr>
        <w:t>Adviser</w:t>
      </w:r>
      <w:r w:rsidRPr="001A5CE7">
        <w:rPr>
          <w:rFonts w:ascii="TimesTen" w:eastAsia="Times New Roman" w:hAnsi="TimesTen" w:cs="Times New Roman"/>
          <w:sz w:val="18"/>
          <w:szCs w:val="18"/>
        </w:rPr>
        <w:t xml:space="preserve"> or </w:t>
      </w:r>
      <w:r w:rsidRPr="001A5CE7">
        <w:rPr>
          <w:rFonts w:ascii="TimesTen" w:eastAsia="Times New Roman" w:hAnsi="TimesTen" w:cs="Times New Roman"/>
          <w:b/>
          <w:sz w:val="18"/>
          <w:szCs w:val="18"/>
        </w:rPr>
        <w:t>Us</w:t>
      </w:r>
    </w:p>
    <w:p w:rsidR="001A5CE7" w:rsidRPr="001A5CE7" w:rsidRDefault="001A5CE7" w:rsidP="001A5CE7">
      <w:pPr>
        <w:numPr>
          <w:ilvl w:val="0"/>
          <w:numId w:val="40"/>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Any claim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make which is false or fraudulent</w:t>
      </w:r>
    </w:p>
    <w:p w:rsidR="001A5CE7" w:rsidRPr="001A5CE7" w:rsidRDefault="001A5CE7" w:rsidP="001A5CE7">
      <w:pPr>
        <w:numPr>
          <w:ilvl w:val="0"/>
          <w:numId w:val="40"/>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Defending </w:t>
      </w:r>
      <w:r w:rsidRPr="001A5CE7">
        <w:rPr>
          <w:rFonts w:ascii="TimesTen" w:eastAsia="Times New Roman" w:hAnsi="TimesTen" w:cs="Times New Roman"/>
          <w:b/>
          <w:sz w:val="18"/>
          <w:szCs w:val="18"/>
        </w:rPr>
        <w:t>Legal Action</w:t>
      </w:r>
      <w:r w:rsidRPr="001A5CE7">
        <w:rPr>
          <w:rFonts w:ascii="TimesTen" w:eastAsia="Times New Roman" w:hAnsi="TimesTen" w:cs="Times New Roman"/>
          <w:sz w:val="18"/>
          <w:szCs w:val="18"/>
        </w:rPr>
        <w:t xml:space="preserve">s arising from anything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did deliberately or recklessly </w:t>
      </w:r>
    </w:p>
    <w:p w:rsidR="001A5CE7" w:rsidRPr="001A5CE7" w:rsidRDefault="001A5CE7" w:rsidP="001A5CE7">
      <w:pPr>
        <w:numPr>
          <w:ilvl w:val="0"/>
          <w:numId w:val="40"/>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Appeals without the prior written consent of </w:t>
      </w:r>
      <w:r w:rsidRPr="001A5CE7">
        <w:rPr>
          <w:rFonts w:ascii="TimesTen" w:eastAsia="Times New Roman" w:hAnsi="TimesTen" w:cs="Times New Roman"/>
          <w:b/>
          <w:sz w:val="18"/>
          <w:szCs w:val="18"/>
        </w:rPr>
        <w:t>Us</w:t>
      </w:r>
    </w:p>
    <w:p w:rsidR="001A5CE7" w:rsidRPr="001A5CE7" w:rsidRDefault="001A5CE7" w:rsidP="001A5CE7">
      <w:pPr>
        <w:numPr>
          <w:ilvl w:val="0"/>
          <w:numId w:val="40"/>
        </w:numPr>
        <w:tabs>
          <w:tab w:val="left" w:pos="0"/>
          <w:tab w:val="left" w:pos="450"/>
        </w:tabs>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The costs of any legal representative other than those of the </w:t>
      </w:r>
      <w:r w:rsidRPr="001A5CE7">
        <w:rPr>
          <w:rFonts w:ascii="TimesTen" w:eastAsia="Times New Roman" w:hAnsi="TimesTen" w:cs="Times New Roman"/>
          <w:b/>
          <w:sz w:val="18"/>
          <w:szCs w:val="18"/>
        </w:rPr>
        <w:t>Adviser</w:t>
      </w:r>
    </w:p>
    <w:p w:rsidR="001A5CE7" w:rsidRPr="001A5CE7" w:rsidRDefault="001A5CE7" w:rsidP="001A5CE7">
      <w:pPr>
        <w:tabs>
          <w:tab w:val="left" w:pos="0"/>
          <w:tab w:val="left" w:pos="450"/>
        </w:tabs>
        <w:spacing w:after="0" w:line="240" w:lineRule="auto"/>
        <w:ind w:left="709"/>
        <w:rPr>
          <w:rFonts w:ascii="TimesTen" w:eastAsia="Times New Roman" w:hAnsi="TimesTen" w:cs="Times New Roman"/>
          <w:sz w:val="18"/>
          <w:szCs w:val="18"/>
        </w:rPr>
      </w:pPr>
      <w:proofErr w:type="gramStart"/>
      <w:r w:rsidRPr="001A5CE7">
        <w:rPr>
          <w:rFonts w:ascii="TimesTen" w:eastAsia="Times New Roman" w:hAnsi="TimesTen" w:cs="Times New Roman"/>
          <w:sz w:val="18"/>
          <w:szCs w:val="18"/>
        </w:rPr>
        <w:t>prior</w:t>
      </w:r>
      <w:proofErr w:type="gramEnd"/>
      <w:r w:rsidRPr="001A5CE7">
        <w:rPr>
          <w:rFonts w:ascii="TimesTen" w:eastAsia="Times New Roman" w:hAnsi="TimesTen" w:cs="Times New Roman"/>
          <w:sz w:val="18"/>
          <w:szCs w:val="18"/>
        </w:rPr>
        <w:t xml:space="preserve"> to the issue of court proceedings or a </w:t>
      </w:r>
      <w:r w:rsidRPr="001A5CE7">
        <w:rPr>
          <w:rFonts w:ascii="TimesTen" w:eastAsia="Times New Roman" w:hAnsi="TimesTen" w:cs="Times New Roman"/>
          <w:b/>
          <w:sz w:val="18"/>
          <w:szCs w:val="18"/>
        </w:rPr>
        <w:t>Conflict of Interest</w:t>
      </w:r>
      <w:r w:rsidRPr="001A5CE7">
        <w:rPr>
          <w:rFonts w:ascii="TimesTen" w:eastAsia="Times New Roman" w:hAnsi="TimesTen" w:cs="Times New Roman"/>
          <w:sz w:val="18"/>
          <w:szCs w:val="18"/>
        </w:rPr>
        <w:t xml:space="preserve"> arising </w:t>
      </w:r>
    </w:p>
    <w:p w:rsidR="001A5CE7" w:rsidRPr="001A5CE7" w:rsidRDefault="001A5CE7" w:rsidP="001A5CE7">
      <w:pPr>
        <w:numPr>
          <w:ilvl w:val="0"/>
          <w:numId w:val="40"/>
        </w:numPr>
        <w:tabs>
          <w:tab w:val="left" w:pos="0"/>
          <w:tab w:val="left" w:pos="450"/>
        </w:tabs>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Any costs which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incur and wish to recover which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cannot substantiate with documentary evidence</w:t>
      </w:r>
    </w:p>
    <w:p w:rsidR="001A5CE7" w:rsidRPr="001A5CE7" w:rsidRDefault="001A5CE7" w:rsidP="001A5CE7">
      <w:pPr>
        <w:numPr>
          <w:ilvl w:val="0"/>
          <w:numId w:val="40"/>
        </w:numPr>
        <w:tabs>
          <w:tab w:val="left" w:pos="0"/>
          <w:tab w:val="left" w:pos="450"/>
        </w:tabs>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b/>
          <w:sz w:val="18"/>
          <w:szCs w:val="18"/>
        </w:rPr>
        <w:t>Advisers</w:t>
      </w:r>
      <w:r w:rsidRPr="001A5CE7">
        <w:rPr>
          <w:rFonts w:ascii="TimesTen" w:eastAsia="Times New Roman" w:hAnsi="TimesTen" w:cs="Times New Roman"/>
          <w:sz w:val="18"/>
          <w:szCs w:val="18"/>
        </w:rPr>
        <w:t xml:space="preserve">’ </w:t>
      </w:r>
      <w:r w:rsidRPr="001A5CE7">
        <w:rPr>
          <w:rFonts w:ascii="TimesTen" w:eastAsia="Times New Roman" w:hAnsi="TimesTen" w:cs="Times New Roman"/>
          <w:b/>
          <w:sz w:val="18"/>
          <w:szCs w:val="18"/>
        </w:rPr>
        <w:t>Costs</w:t>
      </w:r>
      <w:r w:rsidRPr="001A5CE7">
        <w:rPr>
          <w:rFonts w:ascii="TimesTen" w:eastAsia="Times New Roman" w:hAnsi="TimesTen" w:cs="Times New Roman"/>
          <w:sz w:val="18"/>
          <w:szCs w:val="18"/>
        </w:rPr>
        <w:t xml:space="preserve"> if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claim is part of a class action or will be affected by or will affect the outcome of other claims</w:t>
      </w:r>
    </w:p>
    <w:p w:rsidR="001A5CE7" w:rsidRPr="001A5CE7" w:rsidRDefault="001A5CE7" w:rsidP="001A5CE7">
      <w:pPr>
        <w:numPr>
          <w:ilvl w:val="0"/>
          <w:numId w:val="40"/>
        </w:numPr>
        <w:tabs>
          <w:tab w:val="left" w:pos="0"/>
          <w:tab w:val="left" w:pos="450"/>
        </w:tabs>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For disputes in relation to the sale, purchase or adverse possession of the </w:t>
      </w:r>
      <w:r w:rsidRPr="001A5CE7">
        <w:rPr>
          <w:rFonts w:ascii="TimesTen" w:eastAsia="Times New Roman" w:hAnsi="TimesTen" w:cs="Times New Roman"/>
          <w:b/>
          <w:sz w:val="18"/>
          <w:szCs w:val="18"/>
        </w:rPr>
        <w:t>Insured Property</w:t>
      </w:r>
    </w:p>
    <w:p w:rsidR="001A5CE7" w:rsidRPr="001A5CE7" w:rsidRDefault="001A5CE7" w:rsidP="001A5CE7">
      <w:pPr>
        <w:spacing w:after="0" w:line="240" w:lineRule="auto"/>
        <w:jc w:val="center"/>
        <w:rPr>
          <w:rFonts w:ascii="TimesTen" w:eastAsia="Times New Roman" w:hAnsi="TimesTen" w:cs="Times New Roman"/>
          <w:b/>
          <w:sz w:val="24"/>
          <w:szCs w:val="24"/>
        </w:rPr>
      </w:pPr>
    </w:p>
    <w:p w:rsidR="001A5CE7" w:rsidRPr="001A5CE7" w:rsidRDefault="001A5CE7" w:rsidP="001A5CE7">
      <w:pPr>
        <w:tabs>
          <w:tab w:val="left" w:pos="426"/>
        </w:tabs>
        <w:spacing w:after="0" w:line="240" w:lineRule="auto"/>
        <w:rPr>
          <w:rFonts w:ascii="TimesTen" w:eastAsia="Times New Roman" w:hAnsi="TimesTen" w:cs="Times New Roman"/>
          <w:b/>
          <w:sz w:val="18"/>
          <w:szCs w:val="18"/>
        </w:rPr>
      </w:pPr>
    </w:p>
    <w:p w:rsidR="001A5CE7" w:rsidRPr="001A5CE7" w:rsidRDefault="001A5CE7" w:rsidP="001A5CE7">
      <w:pPr>
        <w:tabs>
          <w:tab w:val="left" w:pos="426"/>
        </w:tabs>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3.</w:t>
      </w:r>
      <w:r w:rsidRPr="001A5CE7">
        <w:rPr>
          <w:rFonts w:ascii="TimesTen" w:eastAsia="Times New Roman" w:hAnsi="TimesTen" w:cs="Times New Roman"/>
          <w:b/>
          <w:sz w:val="18"/>
          <w:szCs w:val="18"/>
        </w:rPr>
        <w:tab/>
        <w:t xml:space="preserve">There is no cover for any claim directly or indirectly arising from: - </w:t>
      </w:r>
    </w:p>
    <w:p w:rsidR="001A5CE7" w:rsidRPr="001A5CE7" w:rsidRDefault="001A5CE7" w:rsidP="001A5CE7">
      <w:pPr>
        <w:numPr>
          <w:ilvl w:val="0"/>
          <w:numId w:val="41"/>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Patents, copyrights, trademarks, merchandise marks, service marks, registered designs, intellectual or artistic property, secrecy or confidentiality agreements and passing off</w:t>
      </w:r>
    </w:p>
    <w:p w:rsidR="001A5CE7" w:rsidRPr="001A5CE7" w:rsidRDefault="001A5CE7" w:rsidP="001A5CE7">
      <w:pPr>
        <w:numPr>
          <w:ilvl w:val="0"/>
          <w:numId w:val="41"/>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b/>
          <w:sz w:val="18"/>
          <w:szCs w:val="18"/>
        </w:rPr>
        <w:t>Computer</w:t>
      </w:r>
      <w:r w:rsidRPr="001A5CE7">
        <w:rPr>
          <w:rFonts w:ascii="TimesTen" w:eastAsia="Times New Roman" w:hAnsi="TimesTen" w:cs="Times New Roman"/>
          <w:sz w:val="18"/>
          <w:szCs w:val="18"/>
        </w:rPr>
        <w:t xml:space="preserve"> software other than proprietary packaged software that has not been tailored to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requirements</w:t>
      </w:r>
    </w:p>
    <w:p w:rsidR="001A5CE7" w:rsidRPr="001A5CE7" w:rsidRDefault="001A5CE7" w:rsidP="001A5CE7">
      <w:pPr>
        <w:numPr>
          <w:ilvl w:val="0"/>
          <w:numId w:val="41"/>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Planning law</w:t>
      </w:r>
    </w:p>
    <w:p w:rsidR="001A5CE7" w:rsidRPr="001A5CE7" w:rsidRDefault="001A5CE7" w:rsidP="001A5CE7">
      <w:pPr>
        <w:numPr>
          <w:ilvl w:val="0"/>
          <w:numId w:val="41"/>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Constructing buildings or altering their structure</w:t>
      </w:r>
    </w:p>
    <w:p w:rsidR="001A5CE7" w:rsidRPr="001A5CE7" w:rsidRDefault="001A5CE7" w:rsidP="001A5CE7">
      <w:pPr>
        <w:numPr>
          <w:ilvl w:val="0"/>
          <w:numId w:val="41"/>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Libel, slander or verbal injury</w:t>
      </w:r>
    </w:p>
    <w:p w:rsidR="001A5CE7" w:rsidRPr="001A5CE7" w:rsidRDefault="001A5CE7" w:rsidP="001A5CE7">
      <w:pPr>
        <w:numPr>
          <w:ilvl w:val="0"/>
          <w:numId w:val="41"/>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A dispute between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and someone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live with or have lived with</w:t>
      </w:r>
    </w:p>
    <w:p w:rsidR="001A5CE7" w:rsidRPr="001A5CE7" w:rsidRDefault="001A5CE7" w:rsidP="001A5CE7">
      <w:pPr>
        <w:numPr>
          <w:ilvl w:val="0"/>
          <w:numId w:val="41"/>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A lease or licence to use property or land other than under the ‘Tenancy Eviction’ section of cover</w:t>
      </w:r>
    </w:p>
    <w:p w:rsidR="001A5CE7" w:rsidRPr="001A5CE7" w:rsidRDefault="001A5CE7" w:rsidP="001A5CE7">
      <w:pPr>
        <w:numPr>
          <w:ilvl w:val="0"/>
          <w:numId w:val="41"/>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 xml:space="preserve">A venture for gain by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or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business partners</w:t>
      </w:r>
    </w:p>
    <w:p w:rsidR="001A5CE7" w:rsidRPr="001A5CE7" w:rsidRDefault="001A5CE7" w:rsidP="001A5CE7">
      <w:pPr>
        <w:numPr>
          <w:ilvl w:val="0"/>
          <w:numId w:val="41"/>
        </w:numPr>
        <w:spacing w:after="0" w:line="240" w:lineRule="auto"/>
        <w:ind w:left="709"/>
        <w:rPr>
          <w:rFonts w:ascii="TimesTen" w:eastAsia="Times New Roman" w:hAnsi="TimesTen" w:cs="Times New Roman"/>
          <w:sz w:val="18"/>
          <w:szCs w:val="18"/>
        </w:rPr>
      </w:pPr>
      <w:r w:rsidRPr="001A5CE7">
        <w:rPr>
          <w:rFonts w:ascii="TimesTen" w:eastAsia="Times New Roman" w:hAnsi="TimesTen" w:cs="Times New Roman"/>
          <w:sz w:val="18"/>
          <w:szCs w:val="18"/>
        </w:rPr>
        <w:t>A dispute about either the amount an insurance company should pay to settle an insurance claim or the way a claim should be settled</w:t>
      </w:r>
    </w:p>
    <w:p w:rsidR="001A5CE7" w:rsidRPr="001A5CE7" w:rsidRDefault="001A5CE7" w:rsidP="001A5CE7">
      <w:pPr>
        <w:numPr>
          <w:ilvl w:val="0"/>
          <w:numId w:val="42"/>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An application for a judicial review</w:t>
      </w:r>
    </w:p>
    <w:p w:rsidR="001A5CE7" w:rsidRPr="001A5CE7" w:rsidRDefault="001A5CE7" w:rsidP="001A5CE7">
      <w:pPr>
        <w:numPr>
          <w:ilvl w:val="0"/>
          <w:numId w:val="42"/>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Defending or pursuing new areas of law or test cases</w:t>
      </w:r>
    </w:p>
    <w:p w:rsidR="001A5CE7" w:rsidRPr="001A5CE7" w:rsidRDefault="001A5CE7" w:rsidP="001A5CE7">
      <w:pPr>
        <w:numPr>
          <w:ilvl w:val="0"/>
          <w:numId w:val="42"/>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A dispute with any financial services supplier arising from the sale or performance of products and services offered or provided to </w:t>
      </w:r>
      <w:r w:rsidRPr="001A5CE7">
        <w:rPr>
          <w:rFonts w:ascii="TimesTen" w:eastAsia="Times New Roman" w:hAnsi="TimesTen" w:cs="Times New Roman"/>
          <w:b/>
          <w:iCs/>
          <w:sz w:val="18"/>
          <w:szCs w:val="18"/>
        </w:rPr>
        <w:t>You</w:t>
      </w:r>
    </w:p>
    <w:p w:rsidR="001A5CE7" w:rsidRPr="001A5CE7" w:rsidRDefault="001A5CE7" w:rsidP="001A5CE7">
      <w:pPr>
        <w:numPr>
          <w:ilvl w:val="0"/>
          <w:numId w:val="42"/>
        </w:numPr>
        <w:autoSpaceDE w:val="0"/>
        <w:autoSpaceDN w:val="0"/>
        <w:adjustRightInd w:val="0"/>
        <w:spacing w:after="0" w:line="240" w:lineRule="auto"/>
        <w:rPr>
          <w:rFonts w:ascii="TimesTen" w:eastAsia="Times New Roman" w:hAnsi="TimesTen" w:cs="Times New Roman"/>
          <w:sz w:val="18"/>
          <w:szCs w:val="18"/>
          <w:lang w:val="en-US"/>
        </w:rPr>
      </w:pPr>
      <w:r w:rsidRPr="001A5CE7">
        <w:rPr>
          <w:rFonts w:ascii="TimesTen" w:eastAsia="Times New Roman" w:hAnsi="TimesTen" w:cs="Times New Roman"/>
          <w:sz w:val="18"/>
          <w:szCs w:val="18"/>
          <w:lang w:val="en-US"/>
        </w:rPr>
        <w:t>Professional negligence in relation to services provided in connection with a matter not covered under this insurance</w:t>
      </w:r>
    </w:p>
    <w:p w:rsidR="001A5CE7" w:rsidRPr="001A5CE7" w:rsidRDefault="001A5CE7" w:rsidP="001A5CE7">
      <w:pPr>
        <w:numPr>
          <w:ilvl w:val="0"/>
          <w:numId w:val="42"/>
        </w:numPr>
        <w:spacing w:after="0" w:line="240" w:lineRule="auto"/>
        <w:rPr>
          <w:rFonts w:ascii="TimesTen" w:eastAsia="Times New Roman" w:hAnsi="TimesTen" w:cs="Times New Roman"/>
          <w:sz w:val="18"/>
          <w:szCs w:val="18"/>
          <w:lang w:eastAsia="en-GB"/>
        </w:rPr>
      </w:pPr>
      <w:r w:rsidRPr="001A5CE7">
        <w:rPr>
          <w:rFonts w:ascii="TimesTen" w:eastAsia="Times New Roman" w:hAnsi="TimesTen" w:cs="Times New Roman"/>
          <w:sz w:val="18"/>
          <w:szCs w:val="18"/>
          <w:lang w:val="en-US"/>
        </w:rPr>
        <w:t>Subsidence land heave land slip mining or quarrying</w:t>
      </w:r>
    </w:p>
    <w:p w:rsidR="001A5CE7" w:rsidRPr="001A5CE7" w:rsidRDefault="001A5CE7" w:rsidP="001A5CE7">
      <w:pPr>
        <w:numPr>
          <w:ilvl w:val="0"/>
          <w:numId w:val="42"/>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lang w:val="en-US"/>
        </w:rPr>
        <w:t xml:space="preserve">A tax or levy relating to </w:t>
      </w:r>
      <w:r w:rsidRPr="001A5CE7">
        <w:rPr>
          <w:rFonts w:ascii="TimesTen" w:eastAsia="Times New Roman" w:hAnsi="TimesTen" w:cs="Times New Roman"/>
          <w:b/>
          <w:bCs/>
          <w:sz w:val="18"/>
          <w:szCs w:val="18"/>
          <w:lang w:val="en-US"/>
        </w:rPr>
        <w:t>You</w:t>
      </w:r>
      <w:r w:rsidRPr="001A5CE7">
        <w:rPr>
          <w:rFonts w:ascii="TimesTen" w:eastAsia="Times New Roman" w:hAnsi="TimesTen" w:cs="Times New Roman"/>
          <w:bCs/>
          <w:sz w:val="18"/>
          <w:szCs w:val="18"/>
          <w:lang w:val="en-US"/>
        </w:rPr>
        <w:t xml:space="preserve"> </w:t>
      </w:r>
      <w:r w:rsidRPr="001A5CE7">
        <w:rPr>
          <w:rFonts w:ascii="TimesTen" w:eastAsia="Times New Roman" w:hAnsi="TimesTen" w:cs="Times New Roman"/>
          <w:sz w:val="18"/>
          <w:szCs w:val="18"/>
          <w:lang w:val="en-US"/>
        </w:rPr>
        <w:t xml:space="preserve">owning or living in </w:t>
      </w:r>
      <w:r w:rsidRPr="001A5CE7">
        <w:rPr>
          <w:rFonts w:ascii="TimesTen" w:eastAsia="Times New Roman" w:hAnsi="TimesTen" w:cs="Times New Roman"/>
          <w:bCs/>
          <w:sz w:val="18"/>
          <w:szCs w:val="18"/>
          <w:lang w:val="en-US"/>
        </w:rPr>
        <w:t>the</w:t>
      </w:r>
      <w:r w:rsidRPr="001A5CE7">
        <w:rPr>
          <w:rFonts w:ascii="TimesTen" w:eastAsia="Times New Roman" w:hAnsi="TimesTen" w:cs="Times New Roman"/>
          <w:b/>
          <w:bCs/>
          <w:sz w:val="18"/>
          <w:szCs w:val="18"/>
          <w:lang w:val="en-US"/>
        </w:rPr>
        <w:t xml:space="preserve"> Insured Property</w:t>
      </w:r>
    </w:p>
    <w:p w:rsidR="001A5CE7" w:rsidRPr="001A5CE7" w:rsidRDefault="001A5CE7" w:rsidP="001A5CE7">
      <w:pPr>
        <w:numPr>
          <w:ilvl w:val="0"/>
          <w:numId w:val="42"/>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lang w:val="en-US"/>
        </w:rPr>
        <w:t>A manufacturer’s warranty or guarantee</w:t>
      </w:r>
    </w:p>
    <w:p w:rsidR="001A5CE7" w:rsidRPr="001A5CE7" w:rsidRDefault="001A5CE7" w:rsidP="001A5CE7">
      <w:pPr>
        <w:numPr>
          <w:ilvl w:val="0"/>
          <w:numId w:val="42"/>
        </w:num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lang w:val="en-US"/>
        </w:rPr>
        <w:t>Divorce, matrimonial matters or proceedings including ancillary relief, parental responsibility and contact, or affiliation</w:t>
      </w:r>
    </w:p>
    <w:p w:rsidR="001A5CE7" w:rsidRPr="001A5CE7" w:rsidRDefault="001A5CE7" w:rsidP="001A5CE7">
      <w:pPr>
        <w:spacing w:after="0" w:line="240" w:lineRule="auto"/>
        <w:ind w:left="720"/>
        <w:rPr>
          <w:rFonts w:ascii="TimesTen" w:eastAsia="Times New Roman" w:hAnsi="TimesTen" w:cs="Times New Roman"/>
          <w:sz w:val="18"/>
          <w:szCs w:val="18"/>
        </w:rPr>
      </w:pPr>
    </w:p>
    <w:p w:rsidR="001A5CE7" w:rsidRPr="001A5CE7" w:rsidRDefault="001A5CE7" w:rsidP="001A5CE7">
      <w:pPr>
        <w:tabs>
          <w:tab w:val="left" w:pos="360"/>
        </w:tabs>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4.</w:t>
      </w:r>
      <w:r w:rsidRPr="001A5CE7">
        <w:rPr>
          <w:rFonts w:ascii="TimesTen" w:eastAsia="Times New Roman" w:hAnsi="TimesTen" w:cs="Times New Roman"/>
          <w:b/>
          <w:sz w:val="18"/>
          <w:szCs w:val="18"/>
        </w:rPr>
        <w:tab/>
        <w:t>Contracts (Rights of Third Parties) Act 1999</w:t>
      </w:r>
    </w:p>
    <w:p w:rsidR="001A5CE7" w:rsidRPr="001A5CE7" w:rsidRDefault="001A5CE7" w:rsidP="001A5CE7">
      <w:pPr>
        <w:tabs>
          <w:tab w:val="left" w:pos="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A person who is not a party to this contract has no right under the Contracts (Rights of Third Parties) Act 1999 to enforce any term of this contract but this does not affect any right or remedy of a third party which exists or is available other than by virtue of this Act.</w:t>
      </w:r>
    </w:p>
    <w:p w:rsidR="001A5CE7" w:rsidRPr="001A5CE7" w:rsidRDefault="001A5CE7" w:rsidP="001A5CE7">
      <w:pPr>
        <w:pBdr>
          <w:bottom w:val="single" w:sz="12" w:space="1" w:color="auto"/>
        </w:pBdr>
        <w:tabs>
          <w:tab w:val="left" w:pos="0"/>
        </w:tabs>
        <w:spacing w:after="0" w:line="240" w:lineRule="auto"/>
        <w:rPr>
          <w:rFonts w:ascii="TimesTen" w:eastAsia="Times New Roman" w:hAnsi="TimesTen" w:cs="Times New Roman"/>
          <w:sz w:val="18"/>
          <w:szCs w:val="18"/>
        </w:rPr>
      </w:pPr>
    </w:p>
    <w:p w:rsidR="001A5CE7" w:rsidRPr="001A5CE7" w:rsidRDefault="001A5CE7" w:rsidP="001A5CE7">
      <w:pPr>
        <w:tabs>
          <w:tab w:val="left" w:pos="720"/>
          <w:tab w:val="center" w:pos="4819"/>
          <w:tab w:val="right" w:pos="9071"/>
        </w:tabs>
        <w:spacing w:after="0" w:line="240" w:lineRule="auto"/>
        <w:jc w:val="center"/>
        <w:rPr>
          <w:rFonts w:ascii="TimesTen" w:eastAsia="Times New Roman" w:hAnsi="TimesTen" w:cs="Times New Roman"/>
          <w:b/>
          <w:color w:val="C00000"/>
          <w:sz w:val="24"/>
          <w:szCs w:val="24"/>
        </w:rPr>
      </w:pPr>
      <w:r w:rsidRPr="001A5CE7">
        <w:rPr>
          <w:rFonts w:ascii="TimesTen" w:eastAsia="Times New Roman" w:hAnsi="TimesTen" w:cs="Times New Roman"/>
          <w:b/>
          <w:color w:val="C00000"/>
          <w:sz w:val="20"/>
          <w:szCs w:val="20"/>
        </w:rPr>
        <w:t>CONDITIONS</w:t>
      </w:r>
    </w:p>
    <w:p w:rsidR="001A5CE7" w:rsidRPr="001A5CE7" w:rsidRDefault="001A5CE7" w:rsidP="001A5CE7">
      <w:pPr>
        <w:tabs>
          <w:tab w:val="left" w:pos="851"/>
        </w:tabs>
        <w:spacing w:after="0" w:line="240" w:lineRule="auto"/>
        <w:ind w:left="360"/>
        <w:rPr>
          <w:rFonts w:ascii="TimesTen" w:eastAsia="Times New Roman" w:hAnsi="TimesTen" w:cs="Times New Roman"/>
          <w:sz w:val="18"/>
          <w:szCs w:val="18"/>
        </w:rPr>
      </w:pPr>
    </w:p>
    <w:p w:rsidR="001A5CE7" w:rsidRPr="001A5CE7" w:rsidRDefault="001A5CE7" w:rsidP="001A5CE7">
      <w:pPr>
        <w:numPr>
          <w:ilvl w:val="0"/>
          <w:numId w:val="43"/>
        </w:num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 xml:space="preserve">Cancellation </w:t>
      </w:r>
    </w:p>
    <w:p w:rsidR="001A5CE7" w:rsidRPr="001A5CE7" w:rsidRDefault="001A5CE7" w:rsidP="001A5CE7">
      <w:pPr>
        <w:spacing w:after="120" w:line="480" w:lineRule="auto"/>
        <w:ind w:left="720"/>
        <w:rPr>
          <w:rFonts w:ascii="TimesTen" w:eastAsia="Times New Roman" w:hAnsi="TimesTen" w:cs="Times New Roman"/>
          <w:sz w:val="18"/>
          <w:szCs w:val="18"/>
        </w:rPr>
      </w:pPr>
      <w:r w:rsidRPr="001A5CE7">
        <w:rPr>
          <w:rFonts w:ascii="TimesTen" w:eastAsia="Times New Roman" w:hAnsi="TimesTen" w:cs="Times New Roman"/>
          <w:b/>
          <w:sz w:val="18"/>
          <w:szCs w:val="18"/>
        </w:rPr>
        <w:lastRenderedPageBreak/>
        <w:t>You</w:t>
      </w:r>
      <w:r w:rsidRPr="001A5CE7">
        <w:rPr>
          <w:rFonts w:ascii="TimesTen" w:eastAsia="Times New Roman" w:hAnsi="TimesTen" w:cs="Times New Roman"/>
          <w:sz w:val="18"/>
          <w:szCs w:val="18"/>
        </w:rPr>
        <w:t xml:space="preserve"> may cancel this insurance at any time by writing to </w:t>
      </w:r>
      <w:proofErr w:type="gramStart"/>
      <w:r w:rsidRPr="001A5CE7">
        <w:rPr>
          <w:rFonts w:ascii="TimesTen" w:eastAsia="Times New Roman" w:hAnsi="TimesTen" w:cs="Times New Roman"/>
          <w:b/>
          <w:sz w:val="18"/>
          <w:szCs w:val="18"/>
        </w:rPr>
        <w:t>Your</w:t>
      </w:r>
      <w:proofErr w:type="gramEnd"/>
      <w:r w:rsidRPr="001A5CE7">
        <w:rPr>
          <w:rFonts w:ascii="TimesTen" w:eastAsia="Times New Roman" w:hAnsi="TimesTen" w:cs="Times New Roman"/>
          <w:sz w:val="18"/>
          <w:szCs w:val="18"/>
        </w:rPr>
        <w:t xml:space="preserve"> insurance advisor providing fourteen days written notice.  If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exercise this right within 14 days of taking out this insurance,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will receive a refund of premium provided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have not already made a valid claim against the insurance. </w:t>
      </w:r>
    </w:p>
    <w:p w:rsidR="001A5CE7" w:rsidRPr="001A5CE7" w:rsidRDefault="001A5CE7" w:rsidP="001A5CE7">
      <w:pPr>
        <w:spacing w:after="120" w:line="480" w:lineRule="auto"/>
        <w:ind w:left="720"/>
        <w:rPr>
          <w:rFonts w:ascii="TimesTen" w:eastAsia="Times New Roman" w:hAnsi="TimesTen" w:cs="Times New Roman"/>
          <w:sz w:val="18"/>
          <w:szCs w:val="18"/>
        </w:rPr>
      </w:pPr>
    </w:p>
    <w:p w:rsidR="001A5CE7" w:rsidRPr="001A5CE7" w:rsidRDefault="001A5CE7" w:rsidP="001A5CE7">
      <w:pPr>
        <w:spacing w:after="120" w:line="480" w:lineRule="auto"/>
        <w:ind w:left="720"/>
        <w:rPr>
          <w:rFonts w:ascii="TimesTen" w:eastAsia="Times New Roman" w:hAnsi="TimesTen" w:cs="Times New Roman"/>
          <w:sz w:val="18"/>
          <w:szCs w:val="18"/>
        </w:rPr>
      </w:pPr>
      <w:r w:rsidRPr="001A5CE7">
        <w:rPr>
          <w:rFonts w:ascii="TimesTen" w:eastAsia="Times New Roman" w:hAnsi="TimesTen" w:cs="Times New Roman"/>
          <w:b/>
          <w:sz w:val="18"/>
          <w:szCs w:val="18"/>
        </w:rPr>
        <w:t>We</w:t>
      </w:r>
      <w:r w:rsidRPr="001A5CE7">
        <w:rPr>
          <w:rFonts w:ascii="TimesTen" w:eastAsia="Times New Roman" w:hAnsi="TimesTen" w:cs="Times New Roman"/>
          <w:sz w:val="18"/>
          <w:szCs w:val="18"/>
        </w:rPr>
        <w:t xml:space="preserve"> may cancel the insurance by giving fourteen </w:t>
      </w:r>
      <w:proofErr w:type="spellStart"/>
      <w:r w:rsidRPr="001A5CE7">
        <w:rPr>
          <w:rFonts w:ascii="TimesTen" w:eastAsia="Times New Roman" w:hAnsi="TimesTen" w:cs="Times New Roman"/>
          <w:sz w:val="18"/>
          <w:szCs w:val="18"/>
        </w:rPr>
        <w:t>days notice</w:t>
      </w:r>
      <w:proofErr w:type="spellEnd"/>
      <w:r w:rsidRPr="001A5CE7">
        <w:rPr>
          <w:rFonts w:ascii="TimesTen" w:eastAsia="Times New Roman" w:hAnsi="TimesTen" w:cs="Times New Roman"/>
          <w:sz w:val="18"/>
          <w:szCs w:val="18"/>
        </w:rPr>
        <w:t xml:space="preserve"> in writing to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b/>
          <w:sz w:val="18"/>
          <w:szCs w:val="18"/>
        </w:rPr>
        <w:t xml:space="preserve"> </w:t>
      </w:r>
      <w:r w:rsidRPr="001A5CE7">
        <w:rPr>
          <w:rFonts w:ascii="TimesTen" w:eastAsia="Times New Roman" w:hAnsi="TimesTen" w:cs="Times New Roman"/>
          <w:sz w:val="18"/>
          <w:szCs w:val="18"/>
        </w:rPr>
        <w:t xml:space="preserve">at the address shown on the schedule, or alternative address provided by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No refund of premium shall be made.</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numPr>
          <w:ilvl w:val="0"/>
          <w:numId w:val="43"/>
        </w:num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Claims</w:t>
      </w:r>
    </w:p>
    <w:p w:rsidR="001A5CE7" w:rsidRPr="001A5CE7" w:rsidRDefault="001A5CE7" w:rsidP="001A5CE7">
      <w:pPr>
        <w:numPr>
          <w:ilvl w:val="0"/>
          <w:numId w:val="44"/>
        </w:numPr>
        <w:tabs>
          <w:tab w:val="num" w:pos="1134"/>
        </w:tabs>
        <w:spacing w:after="0" w:line="240" w:lineRule="auto"/>
        <w:ind w:left="1134" w:hanging="425"/>
        <w:rPr>
          <w:rFonts w:ascii="TimesTen" w:eastAsia="Times New Roman" w:hAnsi="TimesTen" w:cs="Times New Roman"/>
          <w:sz w:val="18"/>
          <w:szCs w:val="18"/>
        </w:rPr>
      </w:pP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must notify claims as soon as reasonably possible once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become aware of the incident and within no more than 180 days of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becoming aware of the incident.  There will be no cover under this policy if, as a result of a delay in reporting the claim, </w:t>
      </w:r>
      <w:proofErr w:type="gramStart"/>
      <w:r w:rsidRPr="001A5CE7">
        <w:rPr>
          <w:rFonts w:ascii="TimesTen" w:eastAsia="Times New Roman" w:hAnsi="TimesTen" w:cs="Times New Roman"/>
          <w:b/>
          <w:sz w:val="18"/>
          <w:szCs w:val="18"/>
        </w:rPr>
        <w:t>Our</w:t>
      </w:r>
      <w:proofErr w:type="gramEnd"/>
      <w:r w:rsidRPr="001A5CE7">
        <w:rPr>
          <w:rFonts w:ascii="TimesTen" w:eastAsia="Times New Roman" w:hAnsi="TimesTen" w:cs="Times New Roman"/>
          <w:sz w:val="18"/>
          <w:szCs w:val="18"/>
        </w:rPr>
        <w:t xml:space="preserve"> position has been prejudiced.  For claims relating to </w:t>
      </w:r>
      <w:r w:rsidRPr="001A5CE7">
        <w:rPr>
          <w:rFonts w:ascii="TimesTen" w:eastAsia="Times New Roman" w:hAnsi="TimesTen" w:cs="Times New Roman"/>
          <w:b/>
          <w:sz w:val="18"/>
          <w:szCs w:val="18"/>
        </w:rPr>
        <w:t>Identity Theft</w:t>
      </w:r>
      <w:r w:rsidRPr="001A5CE7">
        <w:rPr>
          <w:rFonts w:ascii="TimesTen" w:eastAsia="Times New Roman" w:hAnsi="TimesTen" w:cs="Times New Roman"/>
          <w:sz w:val="18"/>
          <w:szCs w:val="18"/>
        </w:rPr>
        <w:t xml:space="preserve">, these must be reported within 45 days of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becoming aware of the incident</w:t>
      </w:r>
      <w:r w:rsidRPr="001A5CE7">
        <w:rPr>
          <w:rFonts w:ascii="TimesTen" w:eastAsia="Times New Roman" w:hAnsi="TimesTen" w:cs="Times New Roman"/>
          <w:color w:val="FF0000"/>
          <w:sz w:val="18"/>
          <w:szCs w:val="18"/>
        </w:rPr>
        <w:t>.</w:t>
      </w:r>
      <w:r w:rsidRPr="001A5CE7">
        <w:rPr>
          <w:rFonts w:ascii="TimesTen" w:eastAsia="Times New Roman" w:hAnsi="TimesTen" w:cs="Times New Roman"/>
          <w:sz w:val="18"/>
          <w:szCs w:val="18"/>
        </w:rPr>
        <w:t xml:space="preserv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can complete and submit </w:t>
      </w:r>
      <w:proofErr w:type="gramStart"/>
      <w:r w:rsidRPr="001A5CE7">
        <w:rPr>
          <w:rFonts w:ascii="TimesTen" w:eastAsia="Times New Roman" w:hAnsi="TimesTen" w:cs="Times New Roman"/>
          <w:b/>
          <w:sz w:val="18"/>
          <w:szCs w:val="18"/>
        </w:rPr>
        <w:t>Your</w:t>
      </w:r>
      <w:proofErr w:type="gramEnd"/>
      <w:r w:rsidRPr="001A5CE7">
        <w:rPr>
          <w:rFonts w:ascii="TimesTen" w:eastAsia="Times New Roman" w:hAnsi="TimesTen" w:cs="Times New Roman"/>
          <w:sz w:val="18"/>
          <w:szCs w:val="18"/>
        </w:rPr>
        <w:t xml:space="preserve"> claim form online by visiting www.arclegal.co.uk/informationcentre.  Alternatively, </w:t>
      </w:r>
      <w:proofErr w:type="gramStart"/>
      <w:r w:rsidRPr="001A5CE7">
        <w:rPr>
          <w:rFonts w:ascii="TimesTen" w:eastAsia="Times New Roman" w:hAnsi="TimesTen" w:cs="Times New Roman"/>
          <w:b/>
          <w:sz w:val="18"/>
          <w:szCs w:val="18"/>
        </w:rPr>
        <w:t>We</w:t>
      </w:r>
      <w:proofErr w:type="gramEnd"/>
      <w:r w:rsidRPr="001A5CE7">
        <w:rPr>
          <w:rFonts w:ascii="TimesTen" w:eastAsia="Times New Roman" w:hAnsi="TimesTen" w:cs="Times New Roman"/>
          <w:sz w:val="18"/>
          <w:szCs w:val="18"/>
        </w:rPr>
        <w:t xml:space="preserve"> will send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a claim form which must be returned promptly with all relevant information.</w:t>
      </w:r>
    </w:p>
    <w:p w:rsidR="001A5CE7" w:rsidRPr="001A5CE7" w:rsidRDefault="001A5CE7" w:rsidP="001A5CE7">
      <w:pPr>
        <w:numPr>
          <w:ilvl w:val="0"/>
          <w:numId w:val="44"/>
        </w:numPr>
        <w:tabs>
          <w:tab w:val="num" w:pos="1134"/>
        </w:tabs>
        <w:spacing w:after="0" w:line="240" w:lineRule="auto"/>
        <w:ind w:left="1134" w:hanging="425"/>
        <w:rPr>
          <w:rFonts w:ascii="TimesTen" w:eastAsia="Times New Roman" w:hAnsi="TimesTen" w:cs="Times New Roman"/>
          <w:sz w:val="18"/>
          <w:szCs w:val="18"/>
        </w:rPr>
      </w:pPr>
      <w:r w:rsidRPr="001A5CE7">
        <w:rPr>
          <w:rFonts w:ascii="TimesTen" w:eastAsia="Times New Roman" w:hAnsi="TimesTen" w:cs="Times New Roman"/>
          <w:b/>
          <w:sz w:val="18"/>
          <w:szCs w:val="18"/>
        </w:rPr>
        <w:t>We</w:t>
      </w:r>
      <w:r w:rsidRPr="001A5CE7">
        <w:rPr>
          <w:rFonts w:ascii="TimesTen" w:eastAsia="Times New Roman" w:hAnsi="TimesTen" w:cs="Times New Roman"/>
          <w:sz w:val="18"/>
          <w:szCs w:val="18"/>
        </w:rPr>
        <w:t xml:space="preserve"> may investigate the claim and take over and conduct the </w:t>
      </w:r>
      <w:r w:rsidRPr="001A5CE7">
        <w:rPr>
          <w:rFonts w:ascii="TimesTen" w:eastAsia="Times New Roman" w:hAnsi="TimesTen" w:cs="Times New Roman"/>
          <w:b/>
          <w:sz w:val="18"/>
          <w:szCs w:val="18"/>
        </w:rPr>
        <w:t>Legal Action</w:t>
      </w:r>
      <w:r w:rsidRPr="001A5CE7">
        <w:rPr>
          <w:rFonts w:ascii="TimesTen" w:eastAsia="Times New Roman" w:hAnsi="TimesTen" w:cs="Times New Roman"/>
          <w:sz w:val="18"/>
          <w:szCs w:val="18"/>
        </w:rPr>
        <w:t xml:space="preserve"> in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name.  Subject to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consent which shall not be unreasonably withheld </w:t>
      </w:r>
      <w:proofErr w:type="gramStart"/>
      <w:r w:rsidRPr="001A5CE7">
        <w:rPr>
          <w:rFonts w:ascii="TimesTen" w:eastAsia="Times New Roman" w:hAnsi="TimesTen" w:cs="Times New Roman"/>
          <w:b/>
          <w:sz w:val="18"/>
          <w:szCs w:val="18"/>
        </w:rPr>
        <w:t>We</w:t>
      </w:r>
      <w:proofErr w:type="gramEnd"/>
      <w:r w:rsidRPr="001A5CE7">
        <w:rPr>
          <w:rFonts w:ascii="TimesTen" w:eastAsia="Times New Roman" w:hAnsi="TimesTen" w:cs="Times New Roman"/>
          <w:sz w:val="18"/>
          <w:szCs w:val="18"/>
        </w:rPr>
        <w:t xml:space="preserve"> may reach a settlement of the </w:t>
      </w:r>
      <w:r w:rsidRPr="001A5CE7">
        <w:rPr>
          <w:rFonts w:ascii="TimesTen" w:eastAsia="Times New Roman" w:hAnsi="TimesTen" w:cs="Times New Roman"/>
          <w:b/>
          <w:sz w:val="18"/>
          <w:szCs w:val="18"/>
        </w:rPr>
        <w:t>Legal Action</w:t>
      </w:r>
      <w:r w:rsidRPr="001A5CE7">
        <w:rPr>
          <w:rFonts w:ascii="TimesTen" w:eastAsia="Times New Roman" w:hAnsi="TimesTen" w:cs="Times New Roman"/>
          <w:sz w:val="18"/>
          <w:szCs w:val="18"/>
        </w:rPr>
        <w:t>.</w:t>
      </w:r>
    </w:p>
    <w:p w:rsidR="001A5CE7" w:rsidRPr="001A5CE7" w:rsidRDefault="001A5CE7" w:rsidP="001A5CE7">
      <w:pPr>
        <w:numPr>
          <w:ilvl w:val="0"/>
          <w:numId w:val="44"/>
        </w:numPr>
        <w:tabs>
          <w:tab w:val="num" w:pos="1134"/>
        </w:tabs>
        <w:spacing w:after="0" w:line="240" w:lineRule="auto"/>
        <w:ind w:left="1134" w:hanging="425"/>
        <w:rPr>
          <w:rFonts w:ascii="TimesTen" w:eastAsia="Times New Roman" w:hAnsi="TimesTen" w:cs="Times New Roman"/>
          <w:sz w:val="18"/>
          <w:szCs w:val="18"/>
        </w:rPr>
      </w:pP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must supply at </w:t>
      </w:r>
      <w:proofErr w:type="gramStart"/>
      <w:r w:rsidRPr="001A5CE7">
        <w:rPr>
          <w:rFonts w:ascii="TimesTen" w:eastAsia="Times New Roman" w:hAnsi="TimesTen" w:cs="Times New Roman"/>
          <w:b/>
          <w:sz w:val="18"/>
          <w:szCs w:val="18"/>
        </w:rPr>
        <w:t>Your</w:t>
      </w:r>
      <w:proofErr w:type="gramEnd"/>
      <w:r w:rsidRPr="001A5CE7">
        <w:rPr>
          <w:rFonts w:ascii="TimesTen" w:eastAsia="Times New Roman" w:hAnsi="TimesTen" w:cs="Times New Roman"/>
          <w:sz w:val="18"/>
          <w:szCs w:val="18"/>
        </w:rPr>
        <w:t xml:space="preserve"> own expense all of the information which </w:t>
      </w:r>
      <w:r w:rsidRPr="001A5CE7">
        <w:rPr>
          <w:rFonts w:ascii="TimesTen" w:eastAsia="Times New Roman" w:hAnsi="TimesTen" w:cs="Times New Roman"/>
          <w:b/>
          <w:sz w:val="18"/>
          <w:szCs w:val="18"/>
        </w:rPr>
        <w:t>We</w:t>
      </w:r>
      <w:r w:rsidRPr="001A5CE7">
        <w:rPr>
          <w:rFonts w:ascii="TimesTen" w:eastAsia="Times New Roman" w:hAnsi="TimesTen" w:cs="Times New Roman"/>
          <w:sz w:val="18"/>
          <w:szCs w:val="18"/>
        </w:rPr>
        <w:t xml:space="preserve"> reasonably require to decide whether a claim may be accepted.  If court proceedings are issued or a </w:t>
      </w:r>
      <w:r w:rsidRPr="001A5CE7">
        <w:rPr>
          <w:rFonts w:ascii="TimesTen" w:eastAsia="Times New Roman" w:hAnsi="TimesTen" w:cs="Times New Roman"/>
          <w:b/>
          <w:sz w:val="18"/>
          <w:szCs w:val="18"/>
        </w:rPr>
        <w:t>Conflict of Interest</w:t>
      </w:r>
      <w:r w:rsidRPr="001A5CE7">
        <w:rPr>
          <w:rFonts w:ascii="TimesTen" w:eastAsia="Times New Roman" w:hAnsi="TimesTen" w:cs="Times New Roman"/>
          <w:sz w:val="18"/>
          <w:szCs w:val="18"/>
        </w:rPr>
        <w:t xml:space="preserve"> arises, and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wish to nominate a legal representative to act for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may do so. Where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have elected to use a legal representative of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own choice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will be responsible for any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in excess of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w:t>
      </w:r>
      <w:r w:rsidRPr="001A5CE7">
        <w:rPr>
          <w:rFonts w:ascii="TimesTen" w:eastAsia="Times New Roman" w:hAnsi="TimesTen" w:cs="Times New Roman"/>
          <w:b/>
          <w:sz w:val="18"/>
          <w:szCs w:val="18"/>
        </w:rPr>
        <w:t>Standard Advisers’ Costs</w:t>
      </w:r>
      <w:r w:rsidRPr="001A5CE7">
        <w:rPr>
          <w:rFonts w:ascii="TimesTen" w:eastAsia="Times New Roman" w:hAnsi="TimesTen" w:cs="Times New Roman"/>
          <w:sz w:val="18"/>
          <w:szCs w:val="18"/>
        </w:rPr>
        <w:t xml:space="preserve">.  The </w:t>
      </w:r>
      <w:r w:rsidRPr="001A5CE7">
        <w:rPr>
          <w:rFonts w:ascii="TimesTen" w:eastAsia="Times New Roman" w:hAnsi="TimesTen" w:cs="Times New Roman"/>
          <w:b/>
          <w:sz w:val="18"/>
          <w:szCs w:val="18"/>
        </w:rPr>
        <w:t>Adviser</w:t>
      </w:r>
      <w:r w:rsidRPr="001A5CE7">
        <w:rPr>
          <w:rFonts w:ascii="TimesTen" w:eastAsia="Times New Roman" w:hAnsi="TimesTen" w:cs="Times New Roman"/>
          <w:sz w:val="18"/>
          <w:szCs w:val="18"/>
        </w:rPr>
        <w:t xml:space="preserve"> must:-</w:t>
      </w:r>
    </w:p>
    <w:p w:rsidR="001A5CE7" w:rsidRPr="001A5CE7" w:rsidRDefault="001A5CE7" w:rsidP="001A5CE7">
      <w:pPr>
        <w:numPr>
          <w:ilvl w:val="0"/>
          <w:numId w:val="45"/>
        </w:numPr>
        <w:tabs>
          <w:tab w:val="num" w:pos="1843"/>
        </w:tabs>
        <w:spacing w:after="0" w:line="240" w:lineRule="auto"/>
        <w:ind w:left="1843" w:hanging="425"/>
        <w:rPr>
          <w:rFonts w:ascii="TimesTen" w:eastAsia="Times New Roman" w:hAnsi="TimesTen" w:cs="Times New Roman"/>
          <w:sz w:val="18"/>
          <w:szCs w:val="18"/>
        </w:rPr>
      </w:pPr>
      <w:r w:rsidRPr="001A5CE7">
        <w:rPr>
          <w:rFonts w:ascii="TimesTen" w:eastAsia="Times New Roman" w:hAnsi="TimesTen" w:cs="Times New Roman"/>
          <w:sz w:val="18"/>
          <w:szCs w:val="18"/>
        </w:rPr>
        <w:t xml:space="preserve">Represent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in accordance with </w:t>
      </w:r>
      <w:proofErr w:type="gramStart"/>
      <w:r w:rsidRPr="001A5CE7">
        <w:rPr>
          <w:rFonts w:ascii="TimesTen" w:eastAsia="Times New Roman" w:hAnsi="TimesTen" w:cs="Times New Roman"/>
          <w:b/>
          <w:sz w:val="18"/>
          <w:szCs w:val="18"/>
        </w:rPr>
        <w:t>Our</w:t>
      </w:r>
      <w:proofErr w:type="gramEnd"/>
      <w:r w:rsidRPr="001A5CE7">
        <w:rPr>
          <w:rFonts w:ascii="TimesTen" w:eastAsia="Times New Roman" w:hAnsi="TimesTen" w:cs="Times New Roman"/>
          <w:sz w:val="18"/>
          <w:szCs w:val="18"/>
        </w:rPr>
        <w:t xml:space="preserve"> standard conditions of appointment.</w:t>
      </w:r>
    </w:p>
    <w:p w:rsidR="001A5CE7" w:rsidRPr="001A5CE7" w:rsidRDefault="001A5CE7" w:rsidP="001A5CE7">
      <w:pPr>
        <w:numPr>
          <w:ilvl w:val="0"/>
          <w:numId w:val="45"/>
        </w:numPr>
        <w:tabs>
          <w:tab w:val="num" w:pos="1843"/>
        </w:tabs>
        <w:spacing w:after="0" w:line="240" w:lineRule="auto"/>
        <w:ind w:left="1843" w:hanging="425"/>
        <w:rPr>
          <w:rFonts w:ascii="TimesTen" w:eastAsia="Times New Roman" w:hAnsi="TimesTen" w:cs="Times New Roman"/>
          <w:sz w:val="18"/>
          <w:szCs w:val="18"/>
        </w:rPr>
      </w:pPr>
      <w:r w:rsidRPr="001A5CE7">
        <w:rPr>
          <w:rFonts w:ascii="TimesTen" w:eastAsia="Times New Roman" w:hAnsi="TimesTen" w:cs="Times New Roman"/>
          <w:sz w:val="18"/>
          <w:szCs w:val="18"/>
        </w:rPr>
        <w:t xml:space="preserve">Confirm in writing that he will enable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to comply with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obligations under this insurance.</w:t>
      </w:r>
    </w:p>
    <w:p w:rsidR="001A5CE7" w:rsidRPr="001A5CE7" w:rsidRDefault="001A5CE7" w:rsidP="001A5CE7">
      <w:pPr>
        <w:numPr>
          <w:ilvl w:val="0"/>
          <w:numId w:val="45"/>
        </w:numPr>
        <w:tabs>
          <w:tab w:val="num" w:pos="1843"/>
        </w:tabs>
        <w:spacing w:after="0" w:line="240" w:lineRule="auto"/>
        <w:ind w:left="1843" w:hanging="425"/>
        <w:rPr>
          <w:rFonts w:ascii="TimesTen" w:eastAsia="Times New Roman" w:hAnsi="TimesTen" w:cs="Times New Roman"/>
          <w:sz w:val="18"/>
          <w:szCs w:val="18"/>
        </w:rPr>
      </w:pPr>
      <w:r w:rsidRPr="001A5CE7">
        <w:rPr>
          <w:rFonts w:ascii="TimesTen" w:eastAsia="Times New Roman" w:hAnsi="TimesTen" w:cs="Times New Roman"/>
          <w:sz w:val="18"/>
          <w:szCs w:val="18"/>
        </w:rPr>
        <w:t xml:space="preserve">Agree with </w:t>
      </w:r>
      <w:proofErr w:type="gramStart"/>
      <w:r w:rsidRPr="001A5CE7">
        <w:rPr>
          <w:rFonts w:ascii="TimesTen" w:eastAsia="Times New Roman" w:hAnsi="TimesTen" w:cs="Times New Roman"/>
          <w:b/>
          <w:sz w:val="18"/>
          <w:szCs w:val="18"/>
        </w:rPr>
        <w:t>Us</w:t>
      </w:r>
      <w:proofErr w:type="gramEnd"/>
      <w:r w:rsidRPr="001A5CE7">
        <w:rPr>
          <w:rFonts w:ascii="TimesTen" w:eastAsia="Times New Roman" w:hAnsi="TimesTen" w:cs="Times New Roman"/>
          <w:sz w:val="18"/>
          <w:szCs w:val="18"/>
        </w:rPr>
        <w:t xml:space="preserve"> the rate at which his costs will be calculated.  If no agreement is reached the Law Society will be asked to nominate another legal representative and this nomination shall be binding.</w:t>
      </w:r>
    </w:p>
    <w:p w:rsidR="001A5CE7" w:rsidRPr="001A5CE7" w:rsidRDefault="001A5CE7" w:rsidP="001A5CE7">
      <w:pPr>
        <w:numPr>
          <w:ilvl w:val="0"/>
          <w:numId w:val="44"/>
        </w:numPr>
        <w:tabs>
          <w:tab w:val="num" w:pos="1134"/>
        </w:tabs>
        <w:spacing w:after="0" w:line="240" w:lineRule="auto"/>
        <w:ind w:left="1440"/>
        <w:rPr>
          <w:rFonts w:ascii="TimesTen" w:eastAsia="Times New Roman" w:hAnsi="TimesTen" w:cs="Times New Roman"/>
          <w:sz w:val="18"/>
          <w:szCs w:val="18"/>
        </w:rPr>
      </w:pPr>
      <w:r w:rsidRPr="001A5CE7">
        <w:rPr>
          <w:rFonts w:ascii="TimesTen" w:eastAsia="Times New Roman" w:hAnsi="TimesTen" w:cs="Times New Roman"/>
          <w:sz w:val="18"/>
          <w:szCs w:val="18"/>
        </w:rPr>
        <w:t xml:space="preserve">The </w:t>
      </w:r>
      <w:r w:rsidRPr="001A5CE7">
        <w:rPr>
          <w:rFonts w:ascii="TimesTen" w:eastAsia="Times New Roman" w:hAnsi="TimesTen" w:cs="Times New Roman"/>
          <w:b/>
          <w:sz w:val="18"/>
          <w:szCs w:val="18"/>
        </w:rPr>
        <w:t>Adviser</w:t>
      </w:r>
      <w:r w:rsidRPr="001A5CE7">
        <w:rPr>
          <w:rFonts w:ascii="TimesTen" w:eastAsia="Times New Roman" w:hAnsi="TimesTen" w:cs="Times New Roman"/>
          <w:sz w:val="18"/>
          <w:szCs w:val="18"/>
        </w:rPr>
        <w:t xml:space="preserve"> will:-</w:t>
      </w:r>
    </w:p>
    <w:p w:rsidR="001A5CE7" w:rsidRPr="001A5CE7" w:rsidRDefault="001A5CE7" w:rsidP="001A5CE7">
      <w:pPr>
        <w:spacing w:after="0" w:line="240" w:lineRule="auto"/>
        <w:ind w:left="1843" w:hanging="425"/>
        <w:rPr>
          <w:rFonts w:ascii="TimesTen" w:eastAsia="Times New Roman" w:hAnsi="TimesTen" w:cs="Times New Roman"/>
          <w:sz w:val="18"/>
          <w:szCs w:val="18"/>
        </w:rPr>
      </w:pPr>
      <w:proofErr w:type="spellStart"/>
      <w:r w:rsidRPr="001A5CE7">
        <w:rPr>
          <w:rFonts w:ascii="TimesTen" w:eastAsia="Times New Roman" w:hAnsi="TimesTen" w:cs="Times New Roman"/>
          <w:sz w:val="18"/>
          <w:szCs w:val="18"/>
        </w:rPr>
        <w:t>i</w:t>
      </w:r>
      <w:proofErr w:type="spellEnd"/>
      <w:r w:rsidRPr="001A5CE7">
        <w:rPr>
          <w:rFonts w:ascii="TimesTen" w:eastAsia="Times New Roman" w:hAnsi="TimesTen" w:cs="Times New Roman"/>
          <w:sz w:val="18"/>
          <w:szCs w:val="18"/>
        </w:rPr>
        <w:t>.)</w:t>
      </w:r>
      <w:r w:rsidRPr="001A5CE7">
        <w:rPr>
          <w:rFonts w:ascii="TimesTen" w:eastAsia="Times New Roman" w:hAnsi="TimesTen" w:cs="Times New Roman"/>
          <w:sz w:val="18"/>
          <w:szCs w:val="18"/>
        </w:rPr>
        <w:tab/>
        <w:t xml:space="preserve">Provide a detailed view of </w:t>
      </w:r>
      <w:proofErr w:type="gramStart"/>
      <w:r w:rsidRPr="001A5CE7">
        <w:rPr>
          <w:rFonts w:ascii="TimesTen" w:eastAsia="Times New Roman" w:hAnsi="TimesTen" w:cs="Times New Roman"/>
          <w:b/>
          <w:sz w:val="18"/>
          <w:szCs w:val="18"/>
        </w:rPr>
        <w:t>Your</w:t>
      </w:r>
      <w:proofErr w:type="gramEnd"/>
      <w:r w:rsidRPr="001A5CE7">
        <w:rPr>
          <w:rFonts w:ascii="TimesTen" w:eastAsia="Times New Roman" w:hAnsi="TimesTen" w:cs="Times New Roman"/>
          <w:sz w:val="18"/>
          <w:szCs w:val="18"/>
        </w:rPr>
        <w:t xml:space="preserve"> prospects of success including the prospects of enforcing any judgment obtained.</w:t>
      </w:r>
    </w:p>
    <w:p w:rsidR="001A5CE7" w:rsidRPr="001A5CE7" w:rsidRDefault="001A5CE7" w:rsidP="001A5CE7">
      <w:pPr>
        <w:spacing w:after="0" w:line="240" w:lineRule="auto"/>
        <w:ind w:left="1843" w:hanging="425"/>
        <w:rPr>
          <w:rFonts w:ascii="TimesTen" w:eastAsia="Times New Roman" w:hAnsi="TimesTen" w:cs="Times New Roman"/>
          <w:sz w:val="18"/>
          <w:szCs w:val="18"/>
        </w:rPr>
      </w:pPr>
      <w:r w:rsidRPr="001A5CE7">
        <w:rPr>
          <w:rFonts w:ascii="TimesTen" w:eastAsia="Times New Roman" w:hAnsi="TimesTen" w:cs="Times New Roman"/>
          <w:sz w:val="18"/>
          <w:szCs w:val="18"/>
        </w:rPr>
        <w:t>ii.)</w:t>
      </w:r>
      <w:r w:rsidRPr="001A5CE7">
        <w:rPr>
          <w:rFonts w:ascii="TimesTen" w:eastAsia="Times New Roman" w:hAnsi="TimesTen" w:cs="Times New Roman"/>
          <w:sz w:val="18"/>
          <w:szCs w:val="18"/>
        </w:rPr>
        <w:tab/>
        <w:t xml:space="preserve">Keep </w:t>
      </w:r>
      <w:r w:rsidRPr="001A5CE7">
        <w:rPr>
          <w:rFonts w:ascii="TimesTen" w:eastAsia="Times New Roman" w:hAnsi="TimesTen" w:cs="Times New Roman"/>
          <w:b/>
          <w:sz w:val="18"/>
          <w:szCs w:val="18"/>
        </w:rPr>
        <w:t>Us</w:t>
      </w:r>
      <w:r w:rsidRPr="001A5CE7">
        <w:rPr>
          <w:rFonts w:ascii="TimesTen" w:eastAsia="Times New Roman" w:hAnsi="TimesTen" w:cs="Times New Roman"/>
          <w:sz w:val="18"/>
          <w:szCs w:val="18"/>
        </w:rPr>
        <w:t xml:space="preserve"> fully advised of all developments and provide such information as </w:t>
      </w:r>
      <w:proofErr w:type="gramStart"/>
      <w:r w:rsidRPr="001A5CE7">
        <w:rPr>
          <w:rFonts w:ascii="TimesTen" w:eastAsia="Times New Roman" w:hAnsi="TimesTen" w:cs="Times New Roman"/>
          <w:b/>
          <w:sz w:val="18"/>
          <w:szCs w:val="18"/>
        </w:rPr>
        <w:t>We</w:t>
      </w:r>
      <w:proofErr w:type="gramEnd"/>
      <w:r w:rsidRPr="001A5CE7">
        <w:rPr>
          <w:rFonts w:ascii="TimesTen" w:eastAsia="Times New Roman" w:hAnsi="TimesTen" w:cs="Times New Roman"/>
          <w:sz w:val="18"/>
          <w:szCs w:val="18"/>
        </w:rPr>
        <w:t xml:space="preserve"> may require.</w:t>
      </w:r>
    </w:p>
    <w:p w:rsidR="001A5CE7" w:rsidRPr="001A5CE7" w:rsidRDefault="001A5CE7" w:rsidP="001A5CE7">
      <w:pPr>
        <w:numPr>
          <w:ilvl w:val="0"/>
          <w:numId w:val="46"/>
        </w:numPr>
        <w:tabs>
          <w:tab w:val="num" w:pos="1843"/>
        </w:tabs>
        <w:spacing w:after="0" w:line="240" w:lineRule="auto"/>
        <w:ind w:left="1843" w:hanging="425"/>
        <w:rPr>
          <w:rFonts w:ascii="TimesTen" w:eastAsia="Times New Roman" w:hAnsi="TimesTen" w:cs="Times New Roman"/>
          <w:sz w:val="18"/>
          <w:szCs w:val="18"/>
        </w:rPr>
      </w:pPr>
      <w:r w:rsidRPr="001A5CE7">
        <w:rPr>
          <w:rFonts w:ascii="TimesTen" w:eastAsia="Times New Roman" w:hAnsi="TimesTen" w:cs="Times New Roman"/>
          <w:sz w:val="18"/>
          <w:szCs w:val="18"/>
        </w:rPr>
        <w:t xml:space="preserve">Keep </w:t>
      </w:r>
      <w:proofErr w:type="gramStart"/>
      <w:r w:rsidRPr="001A5CE7">
        <w:rPr>
          <w:rFonts w:ascii="TimesTen" w:eastAsia="Times New Roman" w:hAnsi="TimesTen" w:cs="Times New Roman"/>
          <w:b/>
          <w:sz w:val="18"/>
          <w:szCs w:val="18"/>
        </w:rPr>
        <w:t>Us</w:t>
      </w:r>
      <w:proofErr w:type="gramEnd"/>
      <w:r w:rsidRPr="001A5CE7">
        <w:rPr>
          <w:rFonts w:ascii="TimesTen" w:eastAsia="Times New Roman" w:hAnsi="TimesTen" w:cs="Times New Roman"/>
          <w:sz w:val="18"/>
          <w:szCs w:val="18"/>
        </w:rPr>
        <w:t xml:space="preserve"> advised of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incurred.</w:t>
      </w:r>
    </w:p>
    <w:p w:rsidR="001A5CE7" w:rsidRPr="001A5CE7" w:rsidRDefault="001A5CE7" w:rsidP="001A5CE7">
      <w:pPr>
        <w:numPr>
          <w:ilvl w:val="0"/>
          <w:numId w:val="46"/>
        </w:numPr>
        <w:tabs>
          <w:tab w:val="num" w:pos="1843"/>
        </w:tabs>
        <w:spacing w:after="0" w:line="240" w:lineRule="auto"/>
        <w:ind w:left="1843" w:hanging="425"/>
        <w:rPr>
          <w:rFonts w:ascii="TimesTen" w:eastAsia="Times New Roman" w:hAnsi="TimesTen" w:cs="Times New Roman"/>
          <w:sz w:val="18"/>
          <w:szCs w:val="18"/>
        </w:rPr>
      </w:pPr>
      <w:r w:rsidRPr="001A5CE7">
        <w:rPr>
          <w:rFonts w:ascii="TimesTen" w:eastAsia="Times New Roman" w:hAnsi="TimesTen" w:cs="Times New Roman"/>
          <w:sz w:val="18"/>
          <w:szCs w:val="18"/>
        </w:rPr>
        <w:t xml:space="preserve">Advise </w:t>
      </w:r>
      <w:proofErr w:type="gramStart"/>
      <w:r w:rsidRPr="001A5CE7">
        <w:rPr>
          <w:rFonts w:ascii="TimesTen" w:eastAsia="Times New Roman" w:hAnsi="TimesTen" w:cs="Times New Roman"/>
          <w:b/>
          <w:sz w:val="18"/>
          <w:szCs w:val="18"/>
        </w:rPr>
        <w:t>Us</w:t>
      </w:r>
      <w:proofErr w:type="gramEnd"/>
      <w:r w:rsidRPr="001A5CE7">
        <w:rPr>
          <w:rFonts w:ascii="TimesTen" w:eastAsia="Times New Roman" w:hAnsi="TimesTen" w:cs="Times New Roman"/>
          <w:sz w:val="18"/>
          <w:szCs w:val="18"/>
        </w:rPr>
        <w:t xml:space="preserve"> of any offers to settle and payments in to court.  If against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advice such offers or payments are not accepted there shall be no further cover for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unless </w:t>
      </w:r>
      <w:proofErr w:type="gramStart"/>
      <w:r w:rsidRPr="001A5CE7">
        <w:rPr>
          <w:rFonts w:ascii="TimesTen" w:eastAsia="Times New Roman" w:hAnsi="TimesTen" w:cs="Times New Roman"/>
          <w:b/>
          <w:sz w:val="18"/>
          <w:szCs w:val="18"/>
        </w:rPr>
        <w:t>We</w:t>
      </w:r>
      <w:proofErr w:type="gramEnd"/>
      <w:r w:rsidRPr="001A5CE7">
        <w:rPr>
          <w:rFonts w:ascii="TimesTen" w:eastAsia="Times New Roman" w:hAnsi="TimesTen" w:cs="Times New Roman"/>
          <w:sz w:val="18"/>
          <w:szCs w:val="18"/>
        </w:rPr>
        <w:t xml:space="preserve"> agree in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absolute discretion to allow the case to proceed.</w:t>
      </w:r>
    </w:p>
    <w:p w:rsidR="001A5CE7" w:rsidRPr="001A5CE7" w:rsidRDefault="001A5CE7" w:rsidP="001A5CE7">
      <w:pPr>
        <w:numPr>
          <w:ilvl w:val="0"/>
          <w:numId w:val="46"/>
        </w:numPr>
        <w:tabs>
          <w:tab w:val="num" w:pos="1843"/>
        </w:tabs>
        <w:spacing w:after="0" w:line="240" w:lineRule="auto"/>
        <w:ind w:left="1843" w:hanging="425"/>
        <w:rPr>
          <w:rFonts w:ascii="TimesTen" w:eastAsia="Times New Roman" w:hAnsi="TimesTen" w:cs="Times New Roman"/>
          <w:sz w:val="18"/>
          <w:szCs w:val="18"/>
        </w:rPr>
      </w:pPr>
      <w:r w:rsidRPr="001A5CE7">
        <w:rPr>
          <w:rFonts w:ascii="TimesTen" w:eastAsia="Times New Roman" w:hAnsi="TimesTen" w:cs="Times New Roman"/>
          <w:sz w:val="18"/>
          <w:szCs w:val="18"/>
        </w:rPr>
        <w:t xml:space="preserve">Submit bills for assessment or certification by the appropriate body if requested by </w:t>
      </w:r>
      <w:proofErr w:type="gramStart"/>
      <w:r w:rsidRPr="001A5CE7">
        <w:rPr>
          <w:rFonts w:ascii="TimesTen" w:eastAsia="Times New Roman" w:hAnsi="TimesTen" w:cs="Times New Roman"/>
          <w:b/>
          <w:sz w:val="18"/>
          <w:szCs w:val="18"/>
        </w:rPr>
        <w:t>Us</w:t>
      </w:r>
      <w:proofErr w:type="gramEnd"/>
      <w:r w:rsidRPr="001A5CE7">
        <w:rPr>
          <w:rFonts w:ascii="TimesTen" w:eastAsia="Times New Roman" w:hAnsi="TimesTen" w:cs="Times New Roman"/>
          <w:sz w:val="18"/>
          <w:szCs w:val="18"/>
        </w:rPr>
        <w:t>.</w:t>
      </w:r>
    </w:p>
    <w:p w:rsidR="001A5CE7" w:rsidRPr="001A5CE7" w:rsidRDefault="001A5CE7" w:rsidP="001A5CE7">
      <w:pPr>
        <w:numPr>
          <w:ilvl w:val="0"/>
          <w:numId w:val="46"/>
        </w:numPr>
        <w:tabs>
          <w:tab w:val="num" w:pos="1843"/>
        </w:tabs>
        <w:spacing w:after="0" w:line="240" w:lineRule="auto"/>
        <w:ind w:left="1843" w:hanging="425"/>
        <w:rPr>
          <w:rFonts w:ascii="TimesTen" w:eastAsia="Times New Roman" w:hAnsi="TimesTen" w:cs="Times New Roman"/>
          <w:sz w:val="18"/>
          <w:szCs w:val="18"/>
        </w:rPr>
      </w:pPr>
      <w:r w:rsidRPr="001A5CE7">
        <w:rPr>
          <w:rFonts w:ascii="TimesTen" w:eastAsia="Times New Roman" w:hAnsi="TimesTen" w:cs="Times New Roman"/>
          <w:sz w:val="18"/>
          <w:szCs w:val="18"/>
        </w:rPr>
        <w:t>Attempt recovery of costs from third parties.</w:t>
      </w:r>
    </w:p>
    <w:p w:rsidR="001A5CE7" w:rsidRPr="001A5CE7" w:rsidRDefault="001A5CE7" w:rsidP="001A5CE7">
      <w:pPr>
        <w:numPr>
          <w:ilvl w:val="0"/>
          <w:numId w:val="44"/>
        </w:numPr>
        <w:tabs>
          <w:tab w:val="num" w:pos="1134"/>
        </w:tabs>
        <w:spacing w:after="0" w:line="240" w:lineRule="auto"/>
        <w:ind w:left="1134" w:hanging="414"/>
        <w:rPr>
          <w:rFonts w:ascii="TimesTen" w:eastAsia="Times New Roman" w:hAnsi="TimesTen" w:cs="Times New Roman"/>
          <w:sz w:val="18"/>
          <w:szCs w:val="18"/>
        </w:rPr>
      </w:pPr>
      <w:r w:rsidRPr="001A5CE7">
        <w:rPr>
          <w:rFonts w:ascii="TimesTen" w:eastAsia="Times New Roman" w:hAnsi="TimesTen" w:cs="Times New Roman"/>
          <w:sz w:val="18"/>
          <w:szCs w:val="18"/>
        </w:rPr>
        <w:t xml:space="preserve">In the event of a dispute arising as to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w:t>
      </w:r>
      <w:r w:rsidRPr="001A5CE7">
        <w:rPr>
          <w:rFonts w:ascii="TimesTen" w:eastAsia="Times New Roman" w:hAnsi="TimesTen" w:cs="Times New Roman"/>
          <w:b/>
          <w:sz w:val="18"/>
          <w:szCs w:val="18"/>
        </w:rPr>
        <w:t>We</w:t>
      </w:r>
      <w:r w:rsidRPr="001A5CE7">
        <w:rPr>
          <w:rFonts w:ascii="TimesTen" w:eastAsia="Times New Roman" w:hAnsi="TimesTen" w:cs="Times New Roman"/>
          <w:sz w:val="18"/>
          <w:szCs w:val="18"/>
        </w:rPr>
        <w:t xml:space="preserve"> may require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to change </w:t>
      </w:r>
      <w:r w:rsidRPr="001A5CE7">
        <w:rPr>
          <w:rFonts w:ascii="TimesTen" w:eastAsia="Times New Roman" w:hAnsi="TimesTen" w:cs="Times New Roman"/>
          <w:b/>
          <w:sz w:val="18"/>
          <w:szCs w:val="18"/>
        </w:rPr>
        <w:t>Adviser</w:t>
      </w:r>
      <w:r w:rsidRPr="001A5CE7">
        <w:rPr>
          <w:rFonts w:ascii="TimesTen" w:eastAsia="Times New Roman" w:hAnsi="TimesTen" w:cs="Times New Roman"/>
          <w:sz w:val="18"/>
          <w:szCs w:val="18"/>
        </w:rPr>
        <w:t>.</w:t>
      </w:r>
    </w:p>
    <w:p w:rsidR="001A5CE7" w:rsidRPr="001A5CE7" w:rsidRDefault="001A5CE7" w:rsidP="001A5CE7">
      <w:pPr>
        <w:numPr>
          <w:ilvl w:val="0"/>
          <w:numId w:val="44"/>
        </w:numPr>
        <w:tabs>
          <w:tab w:val="num" w:pos="1134"/>
        </w:tabs>
        <w:spacing w:after="0" w:line="240" w:lineRule="auto"/>
        <w:ind w:left="1134" w:hanging="414"/>
        <w:rPr>
          <w:rFonts w:ascii="TimesTen" w:eastAsia="Times New Roman" w:hAnsi="TimesTen" w:cs="Times New Roman"/>
          <w:sz w:val="18"/>
          <w:szCs w:val="18"/>
        </w:rPr>
      </w:pPr>
      <w:r w:rsidRPr="001A5CE7">
        <w:rPr>
          <w:rFonts w:ascii="TimesTen" w:eastAsia="Times New Roman" w:hAnsi="TimesTen" w:cs="Times New Roman"/>
          <w:b/>
          <w:sz w:val="18"/>
          <w:szCs w:val="18"/>
        </w:rPr>
        <w:t>Insurance Providers</w:t>
      </w:r>
      <w:r w:rsidRPr="001A5CE7">
        <w:rPr>
          <w:rFonts w:ascii="TimesTen" w:eastAsia="Times New Roman" w:hAnsi="TimesTen" w:cs="Times New Roman"/>
          <w:sz w:val="18"/>
          <w:szCs w:val="18"/>
        </w:rPr>
        <w:t xml:space="preserve"> shall only be liable for costs for work expressly authorised by </w:t>
      </w:r>
      <w:proofErr w:type="gramStart"/>
      <w:r w:rsidRPr="001A5CE7">
        <w:rPr>
          <w:rFonts w:ascii="TimesTen" w:eastAsia="Times New Roman" w:hAnsi="TimesTen" w:cs="Times New Roman"/>
          <w:b/>
          <w:sz w:val="18"/>
          <w:szCs w:val="18"/>
        </w:rPr>
        <w:t>Us</w:t>
      </w:r>
      <w:proofErr w:type="gramEnd"/>
      <w:r w:rsidRPr="001A5CE7">
        <w:rPr>
          <w:rFonts w:ascii="TimesTen" w:eastAsia="Times New Roman" w:hAnsi="TimesTen" w:cs="Times New Roman"/>
          <w:sz w:val="18"/>
          <w:szCs w:val="18"/>
        </w:rPr>
        <w:t xml:space="preserve"> in writing and undertaken while there are reasonable prospects of success.</w:t>
      </w:r>
    </w:p>
    <w:p w:rsidR="001A5CE7" w:rsidRPr="001A5CE7" w:rsidRDefault="001A5CE7" w:rsidP="001A5CE7">
      <w:pPr>
        <w:numPr>
          <w:ilvl w:val="0"/>
          <w:numId w:val="44"/>
        </w:numPr>
        <w:tabs>
          <w:tab w:val="num" w:pos="1134"/>
        </w:tabs>
        <w:spacing w:after="0" w:line="240" w:lineRule="auto"/>
        <w:ind w:left="1134" w:hanging="414"/>
        <w:rPr>
          <w:rFonts w:ascii="TimesTen" w:eastAsia="Times New Roman" w:hAnsi="TimesTen" w:cs="Times New Roman"/>
          <w:sz w:val="18"/>
          <w:szCs w:val="18"/>
        </w:rPr>
      </w:pP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shall supply all information requested by the </w:t>
      </w:r>
      <w:r w:rsidRPr="001A5CE7">
        <w:rPr>
          <w:rFonts w:ascii="TimesTen" w:eastAsia="Times New Roman" w:hAnsi="TimesTen" w:cs="Times New Roman"/>
          <w:b/>
          <w:sz w:val="18"/>
          <w:szCs w:val="18"/>
        </w:rPr>
        <w:t>Adviser</w:t>
      </w:r>
      <w:r w:rsidRPr="001A5CE7">
        <w:rPr>
          <w:rFonts w:ascii="TimesTen" w:eastAsia="Times New Roman" w:hAnsi="TimesTen" w:cs="Times New Roman"/>
          <w:sz w:val="18"/>
          <w:szCs w:val="18"/>
        </w:rPr>
        <w:t xml:space="preserve"> and </w:t>
      </w:r>
      <w:r w:rsidRPr="001A5CE7">
        <w:rPr>
          <w:rFonts w:ascii="TimesTen" w:eastAsia="Times New Roman" w:hAnsi="TimesTen" w:cs="Times New Roman"/>
          <w:b/>
          <w:sz w:val="18"/>
          <w:szCs w:val="18"/>
        </w:rPr>
        <w:t>Us</w:t>
      </w:r>
      <w:r w:rsidRPr="001A5CE7">
        <w:rPr>
          <w:rFonts w:ascii="TimesTen" w:eastAsia="Times New Roman" w:hAnsi="TimesTen" w:cs="Times New Roman"/>
          <w:sz w:val="18"/>
          <w:szCs w:val="18"/>
        </w:rPr>
        <w:t>.</w:t>
      </w:r>
    </w:p>
    <w:p w:rsidR="001A5CE7" w:rsidRPr="001A5CE7" w:rsidRDefault="001A5CE7" w:rsidP="001A5CE7">
      <w:pPr>
        <w:numPr>
          <w:ilvl w:val="0"/>
          <w:numId w:val="44"/>
        </w:numPr>
        <w:tabs>
          <w:tab w:val="num" w:pos="1134"/>
        </w:tabs>
        <w:spacing w:after="0" w:line="240" w:lineRule="auto"/>
        <w:ind w:left="1134" w:hanging="414"/>
        <w:rPr>
          <w:rFonts w:ascii="TimesTen" w:eastAsia="Times New Roman" w:hAnsi="TimesTen" w:cs="Times New Roman"/>
          <w:sz w:val="18"/>
          <w:szCs w:val="18"/>
        </w:rPr>
      </w:pP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are responsible for any </w:t>
      </w:r>
      <w:r w:rsidRPr="001A5CE7">
        <w:rPr>
          <w:rFonts w:ascii="TimesTen" w:eastAsia="Times New Roman" w:hAnsi="TimesTen" w:cs="Times New Roman"/>
          <w:b/>
          <w:sz w:val="18"/>
          <w:szCs w:val="18"/>
        </w:rPr>
        <w:t>Advisers’ Costs</w:t>
      </w:r>
      <w:r w:rsidRPr="001A5CE7">
        <w:rPr>
          <w:rFonts w:ascii="TimesTen" w:eastAsia="Times New Roman" w:hAnsi="TimesTen" w:cs="Times New Roman"/>
          <w:sz w:val="18"/>
          <w:szCs w:val="18"/>
        </w:rPr>
        <w:t xml:space="preserve"> if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withdraw from the </w:t>
      </w:r>
      <w:r w:rsidRPr="001A5CE7">
        <w:rPr>
          <w:rFonts w:ascii="TimesTen" w:eastAsia="Times New Roman" w:hAnsi="TimesTen" w:cs="Times New Roman"/>
          <w:b/>
          <w:sz w:val="18"/>
          <w:szCs w:val="18"/>
        </w:rPr>
        <w:t>Legal Action</w:t>
      </w:r>
      <w:r w:rsidRPr="001A5CE7">
        <w:rPr>
          <w:rFonts w:ascii="TimesTen" w:eastAsia="Times New Roman" w:hAnsi="TimesTen" w:cs="Times New Roman"/>
          <w:sz w:val="18"/>
          <w:szCs w:val="18"/>
        </w:rPr>
        <w:t xml:space="preserve"> without </w:t>
      </w:r>
      <w:r w:rsidRPr="001A5CE7">
        <w:rPr>
          <w:rFonts w:ascii="TimesTen" w:eastAsia="Times New Roman" w:hAnsi="TimesTen" w:cs="Times New Roman"/>
          <w:b/>
          <w:sz w:val="18"/>
          <w:szCs w:val="18"/>
        </w:rPr>
        <w:t>Our</w:t>
      </w:r>
      <w:r w:rsidRPr="001A5CE7">
        <w:rPr>
          <w:rFonts w:ascii="TimesTen" w:eastAsia="Times New Roman" w:hAnsi="TimesTen" w:cs="Times New Roman"/>
          <w:sz w:val="18"/>
          <w:szCs w:val="18"/>
        </w:rPr>
        <w:t xml:space="preserve"> prior consent.  Any costs already paid under this insurance will be reimbursed by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w:t>
      </w:r>
    </w:p>
    <w:p w:rsidR="001A5CE7" w:rsidRPr="001A5CE7" w:rsidRDefault="001A5CE7" w:rsidP="001A5CE7">
      <w:pPr>
        <w:numPr>
          <w:ilvl w:val="0"/>
          <w:numId w:val="44"/>
        </w:numPr>
        <w:tabs>
          <w:tab w:val="num" w:pos="1134"/>
        </w:tabs>
        <w:spacing w:after="0" w:line="240" w:lineRule="auto"/>
        <w:ind w:left="1134" w:hanging="414"/>
        <w:rPr>
          <w:rFonts w:ascii="TimesTen" w:eastAsia="Times New Roman" w:hAnsi="TimesTen" w:cs="Times New Roman"/>
          <w:sz w:val="18"/>
          <w:szCs w:val="18"/>
        </w:rPr>
      </w:pP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must instruct the </w:t>
      </w:r>
      <w:r w:rsidRPr="001A5CE7">
        <w:rPr>
          <w:rFonts w:ascii="TimesTen" w:eastAsia="Times New Roman" w:hAnsi="TimesTen" w:cs="Times New Roman"/>
          <w:b/>
          <w:sz w:val="18"/>
          <w:szCs w:val="18"/>
        </w:rPr>
        <w:t>Adviser</w:t>
      </w:r>
      <w:r w:rsidRPr="001A5CE7">
        <w:rPr>
          <w:rFonts w:ascii="TimesTen" w:eastAsia="Times New Roman" w:hAnsi="TimesTen" w:cs="Times New Roman"/>
          <w:sz w:val="18"/>
          <w:szCs w:val="18"/>
        </w:rPr>
        <w:t xml:space="preserve"> to provide </w:t>
      </w:r>
      <w:proofErr w:type="gramStart"/>
      <w:r w:rsidRPr="001A5CE7">
        <w:rPr>
          <w:rFonts w:ascii="TimesTen" w:eastAsia="Times New Roman" w:hAnsi="TimesTen" w:cs="Times New Roman"/>
          <w:b/>
          <w:sz w:val="18"/>
          <w:szCs w:val="18"/>
        </w:rPr>
        <w:t>Us</w:t>
      </w:r>
      <w:proofErr w:type="gramEnd"/>
      <w:r w:rsidRPr="001A5CE7">
        <w:rPr>
          <w:rFonts w:ascii="TimesTen" w:eastAsia="Times New Roman" w:hAnsi="TimesTen" w:cs="Times New Roman"/>
          <w:sz w:val="18"/>
          <w:szCs w:val="18"/>
        </w:rPr>
        <w:t xml:space="preserve"> with all information that </w:t>
      </w:r>
      <w:r w:rsidRPr="001A5CE7">
        <w:rPr>
          <w:rFonts w:ascii="TimesTen" w:eastAsia="Times New Roman" w:hAnsi="TimesTen" w:cs="Times New Roman"/>
          <w:b/>
          <w:sz w:val="18"/>
          <w:szCs w:val="18"/>
        </w:rPr>
        <w:t>We</w:t>
      </w:r>
      <w:r w:rsidRPr="001A5CE7">
        <w:rPr>
          <w:rFonts w:ascii="TimesTen" w:eastAsia="Times New Roman" w:hAnsi="TimesTen" w:cs="Times New Roman"/>
          <w:sz w:val="18"/>
          <w:szCs w:val="18"/>
        </w:rPr>
        <w:t xml:space="preserve"> ask for and report to </w:t>
      </w:r>
      <w:r w:rsidRPr="001A5CE7">
        <w:rPr>
          <w:rFonts w:ascii="TimesTen" w:eastAsia="Times New Roman" w:hAnsi="TimesTen" w:cs="Times New Roman"/>
          <w:b/>
          <w:sz w:val="18"/>
          <w:szCs w:val="18"/>
        </w:rPr>
        <w:t>Us</w:t>
      </w:r>
      <w:r w:rsidRPr="001A5CE7">
        <w:rPr>
          <w:rFonts w:ascii="TimesTen" w:eastAsia="Times New Roman" w:hAnsi="TimesTen" w:cs="Times New Roman"/>
          <w:sz w:val="18"/>
          <w:szCs w:val="18"/>
        </w:rPr>
        <w:t xml:space="preserve"> as </w:t>
      </w:r>
      <w:r w:rsidRPr="001A5CE7">
        <w:rPr>
          <w:rFonts w:ascii="TimesTen" w:eastAsia="Times New Roman" w:hAnsi="TimesTen" w:cs="Times New Roman"/>
          <w:b/>
          <w:sz w:val="18"/>
          <w:szCs w:val="18"/>
        </w:rPr>
        <w:t xml:space="preserve">We </w:t>
      </w:r>
      <w:r w:rsidRPr="001A5CE7">
        <w:rPr>
          <w:rFonts w:ascii="TimesTen" w:eastAsia="Times New Roman" w:hAnsi="TimesTen" w:cs="Times New Roman"/>
          <w:sz w:val="18"/>
          <w:szCs w:val="18"/>
        </w:rPr>
        <w:t>direct at their own cost.</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numPr>
          <w:ilvl w:val="0"/>
          <w:numId w:val="43"/>
        </w:numPr>
        <w:spacing w:after="0" w:line="240" w:lineRule="auto"/>
        <w:rPr>
          <w:rFonts w:ascii="Arial" w:eastAsia="Times New Roman" w:hAnsi="Arial" w:cs="Arial"/>
          <w:b/>
          <w:sz w:val="18"/>
          <w:szCs w:val="18"/>
          <w:lang w:eastAsia="en-GB"/>
        </w:rPr>
      </w:pPr>
      <w:r w:rsidRPr="001A5CE7">
        <w:rPr>
          <w:rFonts w:ascii="Arial" w:eastAsia="Times New Roman" w:hAnsi="Arial" w:cs="Arial"/>
          <w:b/>
          <w:sz w:val="18"/>
          <w:szCs w:val="18"/>
          <w:lang w:eastAsia="en-GB"/>
        </w:rPr>
        <w:t>Disputes</w:t>
      </w:r>
      <w:r w:rsidRPr="001A5CE7">
        <w:rPr>
          <w:rFonts w:ascii="Arial" w:eastAsia="Times New Roman" w:hAnsi="Arial" w:cs="Arial"/>
          <w:b/>
          <w:sz w:val="18"/>
          <w:szCs w:val="18"/>
          <w:lang w:eastAsia="en-GB"/>
        </w:rPr>
        <w:tab/>
      </w:r>
    </w:p>
    <w:p w:rsidR="001A5CE7" w:rsidRPr="001A5CE7" w:rsidRDefault="001A5CE7" w:rsidP="001A5CE7">
      <w:pPr>
        <w:spacing w:after="0" w:line="240" w:lineRule="auto"/>
        <w:ind w:left="720"/>
        <w:rPr>
          <w:rFonts w:ascii="Arial" w:eastAsia="Times New Roman" w:hAnsi="Arial" w:cs="Arial"/>
          <w:sz w:val="18"/>
          <w:szCs w:val="18"/>
          <w:lang w:eastAsia="en-GB"/>
        </w:rPr>
      </w:pPr>
      <w:r w:rsidRPr="001A5CE7">
        <w:rPr>
          <w:rFonts w:ascii="Arial" w:eastAsia="Times New Roman" w:hAnsi="Arial" w:cs="Arial"/>
          <w:sz w:val="18"/>
          <w:szCs w:val="18"/>
          <w:lang w:eastAsia="en-GB"/>
        </w:rPr>
        <w:t xml:space="preserve">Subject to </w:t>
      </w:r>
      <w:r w:rsidRPr="001A5CE7">
        <w:rPr>
          <w:rFonts w:ascii="Arial" w:eastAsia="Times New Roman" w:hAnsi="Arial" w:cs="Arial"/>
          <w:b/>
          <w:sz w:val="18"/>
          <w:szCs w:val="18"/>
          <w:lang w:eastAsia="en-GB"/>
        </w:rPr>
        <w:t>Your</w:t>
      </w:r>
      <w:r w:rsidRPr="001A5CE7">
        <w:rPr>
          <w:rFonts w:ascii="Arial" w:eastAsia="Times New Roman" w:hAnsi="Arial" w:cs="Arial"/>
          <w:sz w:val="18"/>
          <w:szCs w:val="18"/>
          <w:lang w:eastAsia="en-GB"/>
        </w:rPr>
        <w:t xml:space="preserve"> right to refer a complaint to the Financial Ombudsman Service (see ‘How to Make a Claim’), any dispute between </w:t>
      </w:r>
      <w:proofErr w:type="gramStart"/>
      <w:r w:rsidRPr="001A5CE7">
        <w:rPr>
          <w:rFonts w:ascii="Arial" w:eastAsia="Times New Roman" w:hAnsi="Arial" w:cs="Arial"/>
          <w:b/>
          <w:sz w:val="18"/>
          <w:szCs w:val="18"/>
          <w:lang w:eastAsia="en-GB"/>
        </w:rPr>
        <w:t>You</w:t>
      </w:r>
      <w:proofErr w:type="gramEnd"/>
      <w:r w:rsidRPr="001A5CE7">
        <w:rPr>
          <w:rFonts w:ascii="Arial" w:eastAsia="Times New Roman" w:hAnsi="Arial" w:cs="Arial"/>
          <w:sz w:val="18"/>
          <w:szCs w:val="18"/>
          <w:lang w:eastAsia="en-GB"/>
        </w:rPr>
        <w:t xml:space="preserve"> and </w:t>
      </w:r>
      <w:r w:rsidRPr="001A5CE7">
        <w:rPr>
          <w:rFonts w:ascii="Arial" w:eastAsia="Times New Roman" w:hAnsi="Arial" w:cs="Arial"/>
          <w:b/>
          <w:sz w:val="18"/>
          <w:szCs w:val="18"/>
          <w:lang w:eastAsia="en-GB"/>
        </w:rPr>
        <w:t>Us</w:t>
      </w:r>
      <w:r w:rsidRPr="001A5CE7">
        <w:rPr>
          <w:rFonts w:ascii="Arial" w:eastAsia="Times New Roman" w:hAnsi="Arial" w:cs="Arial"/>
          <w:sz w:val="18"/>
          <w:szCs w:val="18"/>
          <w:lang w:eastAsia="en-GB"/>
        </w:rPr>
        <w:t xml:space="preserve"> may, where </w:t>
      </w:r>
      <w:r w:rsidRPr="001A5CE7">
        <w:rPr>
          <w:rFonts w:ascii="Arial" w:eastAsia="Times New Roman" w:hAnsi="Arial" w:cs="Arial"/>
          <w:b/>
          <w:sz w:val="18"/>
          <w:szCs w:val="18"/>
          <w:lang w:eastAsia="en-GB"/>
        </w:rPr>
        <w:t>We</w:t>
      </w:r>
      <w:r w:rsidRPr="001A5CE7">
        <w:rPr>
          <w:rFonts w:ascii="Arial" w:eastAsia="Times New Roman" w:hAnsi="Arial" w:cs="Arial"/>
          <w:sz w:val="18"/>
          <w:szCs w:val="18"/>
          <w:lang w:eastAsia="en-GB"/>
        </w:rPr>
        <w:t xml:space="preserve"> both agree, be referred to an arbitrator who will be either a solicitor or a barrister.  If the parties cannot agree on their choice of arbitrator the Law Society may be asked to make a nomination.  The arbitration will be binding and carried out under the Arbitration Act.  The costs of the arbitration will be at the discretion of the arbitrator.</w:t>
      </w:r>
    </w:p>
    <w:p w:rsidR="001A5CE7" w:rsidRPr="001A5CE7" w:rsidRDefault="001A5CE7" w:rsidP="001A5CE7">
      <w:pPr>
        <w:spacing w:after="0" w:line="240" w:lineRule="auto"/>
        <w:ind w:left="283" w:hanging="283"/>
        <w:rPr>
          <w:rFonts w:ascii="Arial" w:eastAsia="Times New Roman" w:hAnsi="Arial" w:cs="Arial"/>
          <w:sz w:val="18"/>
          <w:szCs w:val="18"/>
          <w:lang w:eastAsia="en-GB"/>
        </w:rPr>
      </w:pPr>
    </w:p>
    <w:p w:rsidR="001A5CE7" w:rsidRDefault="001A5CE7" w:rsidP="001A5CE7">
      <w:pPr>
        <w:spacing w:after="0" w:line="240" w:lineRule="auto"/>
        <w:ind w:left="283" w:hanging="283"/>
        <w:rPr>
          <w:rFonts w:ascii="Arial" w:eastAsia="Times New Roman" w:hAnsi="Arial" w:cs="Arial"/>
          <w:b/>
          <w:sz w:val="18"/>
          <w:szCs w:val="18"/>
          <w:lang w:eastAsia="en-GB"/>
        </w:rPr>
      </w:pPr>
    </w:p>
    <w:p w:rsidR="001A5CE7" w:rsidRDefault="001A5CE7" w:rsidP="001A5CE7">
      <w:pPr>
        <w:spacing w:after="0" w:line="240" w:lineRule="auto"/>
        <w:ind w:left="283" w:hanging="283"/>
        <w:rPr>
          <w:rFonts w:ascii="Arial" w:eastAsia="Times New Roman" w:hAnsi="Arial" w:cs="Arial"/>
          <w:b/>
          <w:sz w:val="18"/>
          <w:szCs w:val="18"/>
          <w:lang w:eastAsia="en-GB"/>
        </w:rPr>
      </w:pPr>
    </w:p>
    <w:p w:rsidR="001A5CE7" w:rsidRDefault="001A5CE7" w:rsidP="001A5CE7">
      <w:pPr>
        <w:spacing w:after="0" w:line="240" w:lineRule="auto"/>
        <w:ind w:left="283" w:hanging="283"/>
        <w:rPr>
          <w:rFonts w:ascii="Arial" w:eastAsia="Times New Roman" w:hAnsi="Arial" w:cs="Arial"/>
          <w:b/>
          <w:sz w:val="18"/>
          <w:szCs w:val="18"/>
          <w:lang w:eastAsia="en-GB"/>
        </w:rPr>
      </w:pPr>
    </w:p>
    <w:p w:rsidR="001A5CE7" w:rsidRPr="001A5CE7" w:rsidRDefault="001A5CE7" w:rsidP="001A5CE7">
      <w:pPr>
        <w:spacing w:after="0" w:line="240" w:lineRule="auto"/>
        <w:ind w:left="283" w:hanging="283"/>
        <w:rPr>
          <w:rFonts w:ascii="Arial" w:eastAsia="Times New Roman" w:hAnsi="Arial" w:cs="Arial"/>
          <w:b/>
          <w:sz w:val="18"/>
          <w:szCs w:val="18"/>
          <w:lang w:eastAsia="en-GB"/>
        </w:rPr>
      </w:pPr>
      <w:r w:rsidRPr="001A5CE7">
        <w:rPr>
          <w:rFonts w:ascii="Arial" w:eastAsia="Times New Roman" w:hAnsi="Arial" w:cs="Arial"/>
          <w:b/>
          <w:sz w:val="18"/>
          <w:szCs w:val="18"/>
          <w:lang w:eastAsia="en-GB"/>
        </w:rPr>
        <w:lastRenderedPageBreak/>
        <w:t>4.</w:t>
      </w:r>
      <w:r w:rsidRPr="001A5CE7">
        <w:rPr>
          <w:rFonts w:ascii="Arial" w:eastAsia="Times New Roman" w:hAnsi="Arial" w:cs="Arial"/>
          <w:b/>
          <w:sz w:val="18"/>
          <w:szCs w:val="18"/>
          <w:lang w:eastAsia="en-GB"/>
        </w:rPr>
        <w:tab/>
        <w:t xml:space="preserve"> Reasonable Prospects</w:t>
      </w:r>
    </w:p>
    <w:p w:rsidR="001A5CE7" w:rsidRPr="001A5CE7" w:rsidRDefault="001A5CE7" w:rsidP="001A5CE7">
      <w:pPr>
        <w:spacing w:after="120" w:line="240" w:lineRule="auto"/>
        <w:ind w:left="720"/>
        <w:rPr>
          <w:rFonts w:ascii="Arial" w:eastAsia="Times New Roman" w:hAnsi="Arial" w:cs="Arial"/>
          <w:sz w:val="18"/>
          <w:szCs w:val="18"/>
          <w:lang w:eastAsia="en-GB"/>
        </w:rPr>
      </w:pPr>
      <w:r w:rsidRPr="001A5CE7">
        <w:rPr>
          <w:rFonts w:ascii="Arial" w:eastAsia="Times New Roman" w:hAnsi="Arial" w:cs="Arial"/>
          <w:sz w:val="18"/>
          <w:szCs w:val="18"/>
          <w:lang w:eastAsia="en-GB"/>
        </w:rPr>
        <w:t xml:space="preserve">At any time </w:t>
      </w:r>
      <w:proofErr w:type="gramStart"/>
      <w:r w:rsidRPr="001A5CE7">
        <w:rPr>
          <w:rFonts w:ascii="Arial" w:eastAsia="Times New Roman" w:hAnsi="Arial" w:cs="Arial"/>
          <w:b/>
          <w:sz w:val="18"/>
          <w:szCs w:val="18"/>
          <w:lang w:eastAsia="en-GB"/>
        </w:rPr>
        <w:t>We</w:t>
      </w:r>
      <w:proofErr w:type="gramEnd"/>
      <w:r w:rsidRPr="001A5CE7">
        <w:rPr>
          <w:rFonts w:ascii="Arial" w:eastAsia="Times New Roman" w:hAnsi="Arial" w:cs="Arial"/>
          <w:sz w:val="18"/>
          <w:szCs w:val="18"/>
          <w:lang w:eastAsia="en-GB"/>
        </w:rPr>
        <w:t xml:space="preserve"> may form the view that </w:t>
      </w:r>
      <w:r w:rsidRPr="001A5CE7">
        <w:rPr>
          <w:rFonts w:ascii="Arial" w:eastAsia="Times New Roman" w:hAnsi="Arial" w:cs="Arial"/>
          <w:b/>
          <w:sz w:val="18"/>
          <w:szCs w:val="18"/>
          <w:lang w:eastAsia="en-GB"/>
        </w:rPr>
        <w:t>You</w:t>
      </w:r>
      <w:r w:rsidRPr="001A5CE7">
        <w:rPr>
          <w:rFonts w:ascii="Arial" w:eastAsia="Times New Roman" w:hAnsi="Arial" w:cs="Arial"/>
          <w:sz w:val="18"/>
          <w:szCs w:val="18"/>
          <w:lang w:eastAsia="en-GB"/>
        </w:rPr>
        <w:t xml:space="preserve"> do not have a reasonable chance of winning the case and achieving a reasonable outcome.  If so, </w:t>
      </w:r>
      <w:proofErr w:type="gramStart"/>
      <w:r w:rsidRPr="001A5CE7">
        <w:rPr>
          <w:rFonts w:ascii="Arial" w:eastAsia="Times New Roman" w:hAnsi="Arial" w:cs="Arial"/>
          <w:b/>
          <w:sz w:val="18"/>
          <w:szCs w:val="18"/>
          <w:lang w:eastAsia="en-GB"/>
        </w:rPr>
        <w:t>We</w:t>
      </w:r>
      <w:proofErr w:type="gramEnd"/>
      <w:r w:rsidRPr="001A5CE7">
        <w:rPr>
          <w:rFonts w:ascii="Arial" w:eastAsia="Times New Roman" w:hAnsi="Arial" w:cs="Arial"/>
          <w:sz w:val="18"/>
          <w:szCs w:val="18"/>
          <w:lang w:eastAsia="en-GB"/>
        </w:rPr>
        <w:t xml:space="preserve"> may decline support or any further support.  In forming this view </w:t>
      </w:r>
      <w:proofErr w:type="gramStart"/>
      <w:r w:rsidRPr="001A5CE7">
        <w:rPr>
          <w:rFonts w:ascii="Arial" w:eastAsia="Times New Roman" w:hAnsi="Arial" w:cs="Arial"/>
          <w:b/>
          <w:sz w:val="18"/>
          <w:szCs w:val="18"/>
          <w:lang w:eastAsia="en-GB"/>
        </w:rPr>
        <w:t>We</w:t>
      </w:r>
      <w:proofErr w:type="gramEnd"/>
      <w:r w:rsidRPr="001A5CE7">
        <w:rPr>
          <w:rFonts w:ascii="Arial" w:eastAsia="Times New Roman" w:hAnsi="Arial" w:cs="Arial"/>
          <w:sz w:val="18"/>
          <w:szCs w:val="18"/>
          <w:lang w:eastAsia="en-GB"/>
        </w:rPr>
        <w:t xml:space="preserve"> may consider:- </w:t>
      </w:r>
    </w:p>
    <w:p w:rsidR="001A5CE7" w:rsidRPr="001A5CE7" w:rsidRDefault="001A5CE7" w:rsidP="001A5CE7">
      <w:pPr>
        <w:numPr>
          <w:ilvl w:val="0"/>
          <w:numId w:val="47"/>
        </w:numPr>
        <w:tabs>
          <w:tab w:val="num" w:pos="1134"/>
        </w:tabs>
        <w:spacing w:after="0" w:line="240" w:lineRule="auto"/>
        <w:ind w:left="1134" w:hanging="425"/>
        <w:rPr>
          <w:rFonts w:ascii="Arial" w:eastAsia="Times New Roman" w:hAnsi="Arial" w:cs="Arial"/>
          <w:sz w:val="18"/>
          <w:szCs w:val="18"/>
          <w:lang w:eastAsia="en-GB"/>
        </w:rPr>
      </w:pPr>
      <w:r w:rsidRPr="001A5CE7">
        <w:rPr>
          <w:rFonts w:ascii="Arial" w:eastAsia="Times New Roman" w:hAnsi="Arial" w:cs="Arial"/>
          <w:sz w:val="18"/>
          <w:szCs w:val="18"/>
          <w:lang w:eastAsia="en-GB"/>
        </w:rPr>
        <w:t xml:space="preserve">The amount of money at stake.  </w:t>
      </w:r>
    </w:p>
    <w:p w:rsidR="001A5CE7" w:rsidRPr="001A5CE7" w:rsidRDefault="001A5CE7" w:rsidP="001A5CE7">
      <w:pPr>
        <w:numPr>
          <w:ilvl w:val="0"/>
          <w:numId w:val="47"/>
        </w:numPr>
        <w:tabs>
          <w:tab w:val="num" w:pos="1134"/>
        </w:tabs>
        <w:spacing w:after="0" w:line="240" w:lineRule="auto"/>
        <w:ind w:left="1134" w:hanging="425"/>
        <w:rPr>
          <w:rFonts w:ascii="Arial" w:eastAsia="Times New Roman" w:hAnsi="Arial" w:cs="Arial"/>
          <w:sz w:val="18"/>
          <w:szCs w:val="18"/>
          <w:lang w:eastAsia="en-GB"/>
        </w:rPr>
      </w:pPr>
      <w:r w:rsidRPr="001A5CE7">
        <w:rPr>
          <w:rFonts w:ascii="Arial" w:eastAsia="Times New Roman" w:hAnsi="Arial" w:cs="Arial"/>
          <w:sz w:val="18"/>
          <w:szCs w:val="18"/>
          <w:lang w:eastAsia="en-GB"/>
        </w:rPr>
        <w:t xml:space="preserve">Whether a reasonable person without legal expenses insurance would wish to pursue or defend the matter.  </w:t>
      </w:r>
    </w:p>
    <w:p w:rsidR="001A5CE7" w:rsidRPr="001A5CE7" w:rsidRDefault="001A5CE7" w:rsidP="001A5CE7">
      <w:pPr>
        <w:numPr>
          <w:ilvl w:val="0"/>
          <w:numId w:val="47"/>
        </w:numPr>
        <w:tabs>
          <w:tab w:val="num" w:pos="1134"/>
        </w:tabs>
        <w:spacing w:after="0" w:line="240" w:lineRule="auto"/>
        <w:ind w:left="1134" w:hanging="425"/>
        <w:rPr>
          <w:rFonts w:ascii="Arial" w:eastAsia="Times New Roman" w:hAnsi="Arial" w:cs="Arial"/>
          <w:sz w:val="18"/>
          <w:szCs w:val="18"/>
          <w:lang w:eastAsia="en-GB"/>
        </w:rPr>
      </w:pPr>
      <w:r w:rsidRPr="001A5CE7">
        <w:rPr>
          <w:rFonts w:ascii="Arial" w:eastAsia="Times New Roman" w:hAnsi="Arial" w:cs="Arial"/>
          <w:sz w:val="18"/>
          <w:szCs w:val="18"/>
          <w:lang w:eastAsia="en-GB"/>
        </w:rPr>
        <w:t>The prospects of being able to enforce a judgment.</w:t>
      </w:r>
    </w:p>
    <w:p w:rsidR="001A5CE7" w:rsidRPr="001A5CE7" w:rsidRDefault="001A5CE7" w:rsidP="001A5CE7">
      <w:pPr>
        <w:numPr>
          <w:ilvl w:val="0"/>
          <w:numId w:val="47"/>
        </w:numPr>
        <w:tabs>
          <w:tab w:val="num" w:pos="1134"/>
        </w:tabs>
        <w:spacing w:after="0" w:line="240" w:lineRule="auto"/>
        <w:ind w:left="1134" w:hanging="425"/>
        <w:rPr>
          <w:rFonts w:ascii="Arial" w:eastAsia="Times New Roman" w:hAnsi="Arial" w:cs="Arial"/>
          <w:sz w:val="18"/>
          <w:szCs w:val="18"/>
          <w:lang w:eastAsia="en-GB"/>
        </w:rPr>
      </w:pPr>
      <w:r w:rsidRPr="001A5CE7">
        <w:rPr>
          <w:rFonts w:ascii="Arial" w:eastAsia="Times New Roman" w:hAnsi="Arial" w:cs="Arial"/>
          <w:sz w:val="18"/>
          <w:szCs w:val="18"/>
          <w:lang w:eastAsia="en-GB"/>
        </w:rPr>
        <w:t xml:space="preserve">Whether </w:t>
      </w:r>
      <w:proofErr w:type="gramStart"/>
      <w:r w:rsidRPr="001A5CE7">
        <w:rPr>
          <w:rFonts w:ascii="Arial" w:eastAsia="Times New Roman" w:hAnsi="Arial" w:cs="Arial"/>
          <w:b/>
          <w:sz w:val="18"/>
          <w:szCs w:val="18"/>
          <w:lang w:eastAsia="en-GB"/>
        </w:rPr>
        <w:t>Your</w:t>
      </w:r>
      <w:proofErr w:type="gramEnd"/>
      <w:r w:rsidRPr="001A5CE7">
        <w:rPr>
          <w:rFonts w:ascii="Arial" w:eastAsia="Times New Roman" w:hAnsi="Arial" w:cs="Arial"/>
          <w:sz w:val="18"/>
          <w:szCs w:val="18"/>
          <w:lang w:eastAsia="en-GB"/>
        </w:rPr>
        <w:t xml:space="preserve"> interests could be better achieved in another way.</w:t>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p>
    <w:p w:rsidR="001A5CE7" w:rsidRPr="001A5CE7" w:rsidRDefault="001A5CE7" w:rsidP="001A5CE7">
      <w:pPr>
        <w:numPr>
          <w:ilvl w:val="0"/>
          <w:numId w:val="48"/>
        </w:numPr>
        <w:spacing w:after="0" w:line="240" w:lineRule="auto"/>
        <w:rPr>
          <w:rFonts w:ascii="Arial" w:eastAsia="Times New Roman" w:hAnsi="Arial" w:cs="Arial"/>
          <w:b/>
          <w:sz w:val="18"/>
          <w:szCs w:val="18"/>
          <w:lang w:eastAsia="en-GB"/>
        </w:rPr>
      </w:pPr>
      <w:r w:rsidRPr="001A5CE7">
        <w:rPr>
          <w:rFonts w:ascii="Arial" w:eastAsia="Times New Roman" w:hAnsi="Arial" w:cs="Arial"/>
          <w:b/>
          <w:sz w:val="18"/>
          <w:szCs w:val="18"/>
          <w:lang w:eastAsia="en-GB"/>
        </w:rPr>
        <w:t>English Law</w:t>
      </w:r>
      <w:r w:rsidRPr="001A5CE7">
        <w:rPr>
          <w:rFonts w:ascii="Arial" w:eastAsia="Times New Roman" w:hAnsi="Arial" w:cs="Arial"/>
          <w:b/>
          <w:sz w:val="18"/>
          <w:szCs w:val="18"/>
          <w:lang w:eastAsia="en-GB"/>
        </w:rPr>
        <w:tab/>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ab/>
        <w:t>This contract is governed by English Law.</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numPr>
          <w:ilvl w:val="0"/>
          <w:numId w:val="48"/>
        </w:numPr>
        <w:tabs>
          <w:tab w:val="left" w:pos="720"/>
        </w:tabs>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Language</w:t>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ab/>
        <w:t>The language for contractual terms and communication will be English.</w:t>
      </w:r>
    </w:p>
    <w:p w:rsidR="001A5CE7" w:rsidRPr="001A5CE7" w:rsidRDefault="001A5CE7" w:rsidP="001A5CE7">
      <w:pPr>
        <w:tabs>
          <w:tab w:val="left" w:pos="720"/>
        </w:tabs>
        <w:spacing w:after="0" w:line="240" w:lineRule="auto"/>
        <w:rPr>
          <w:rFonts w:ascii="TimesTen" w:eastAsia="Times New Roman" w:hAnsi="TimesTen" w:cs="Times New Roman"/>
          <w:sz w:val="18"/>
          <w:szCs w:val="18"/>
        </w:rPr>
      </w:pPr>
    </w:p>
    <w:p w:rsidR="001A5CE7" w:rsidRPr="001A5CE7" w:rsidRDefault="001A5CE7" w:rsidP="001A5CE7">
      <w:pPr>
        <w:spacing w:after="0" w:line="240" w:lineRule="auto"/>
        <w:jc w:val="center"/>
        <w:outlineLvl w:val="0"/>
        <w:rPr>
          <w:rFonts w:ascii="TimesTen" w:eastAsia="Times New Roman" w:hAnsi="TimesTen" w:cs="Times New Roman"/>
          <w:color w:val="C00000"/>
          <w:sz w:val="24"/>
          <w:szCs w:val="24"/>
        </w:rPr>
      </w:pPr>
      <w:r w:rsidRPr="001A5CE7">
        <w:rPr>
          <w:rFonts w:ascii="TimesTen" w:eastAsia="Times New Roman" w:hAnsi="TimesTen" w:cs="Times New Roman"/>
          <w:color w:val="C00000"/>
          <w:sz w:val="20"/>
          <w:szCs w:val="20"/>
        </w:rPr>
        <w:t>CUSTOMER SERVICES INFORMATION</w:t>
      </w:r>
    </w:p>
    <w:p w:rsidR="001A5CE7" w:rsidRPr="001A5CE7" w:rsidRDefault="001A5CE7" w:rsidP="001A5CE7">
      <w:pPr>
        <w:spacing w:after="0" w:line="240" w:lineRule="auto"/>
        <w:jc w:val="center"/>
        <w:rPr>
          <w:rFonts w:ascii="TimesTen" w:eastAsia="Times New Roman" w:hAnsi="TimesTen" w:cs="Times New Roman"/>
          <w:b/>
          <w:color w:val="C00000"/>
          <w:sz w:val="20"/>
          <w:szCs w:val="20"/>
        </w:rPr>
      </w:pPr>
      <w:r w:rsidRPr="001A5CE7">
        <w:rPr>
          <w:rFonts w:ascii="TimesTen" w:eastAsia="Times New Roman" w:hAnsi="TimesTen" w:cs="Times New Roman"/>
          <w:b/>
          <w:color w:val="C00000"/>
          <w:sz w:val="20"/>
          <w:szCs w:val="20"/>
        </w:rPr>
        <w:t>HOW TO MAKE A CLAIM</w:t>
      </w:r>
    </w:p>
    <w:p w:rsidR="001A5CE7" w:rsidRPr="001A5CE7" w:rsidRDefault="001A5CE7" w:rsidP="001A5CE7">
      <w:pPr>
        <w:spacing w:after="0" w:line="240" w:lineRule="auto"/>
        <w:jc w:val="center"/>
        <w:rPr>
          <w:rFonts w:ascii="TimesTen" w:eastAsia="Times New Roman" w:hAnsi="TimesTen" w:cs="Times New Roman"/>
          <w:b/>
          <w:color w:val="000000"/>
          <w:sz w:val="20"/>
          <w:szCs w:val="20"/>
        </w:rPr>
      </w:pPr>
    </w:p>
    <w:p w:rsidR="001A5CE7" w:rsidRPr="001A5CE7" w:rsidRDefault="001A5CE7" w:rsidP="001A5CE7">
      <w:p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As soon as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have a legal problem that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may require assistance with under this insurance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should telephone the Legal Helpline. </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Specialist lawyers are at hand to help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If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need a lawyer or accountant to act for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and </w:t>
      </w:r>
      <w:r w:rsidRPr="001A5CE7">
        <w:rPr>
          <w:rFonts w:ascii="TimesTen" w:eastAsia="Times New Roman" w:hAnsi="TimesTen" w:cs="Times New Roman"/>
          <w:b/>
          <w:sz w:val="18"/>
          <w:szCs w:val="18"/>
        </w:rPr>
        <w:t>Your</w:t>
      </w:r>
      <w:r w:rsidRPr="001A5CE7">
        <w:rPr>
          <w:rFonts w:ascii="TimesTen" w:eastAsia="Times New Roman" w:hAnsi="TimesTen" w:cs="Times New Roman"/>
          <w:sz w:val="18"/>
          <w:szCs w:val="18"/>
        </w:rPr>
        <w:t xml:space="preserve"> problem is covered under this insurance, the helpline will ask </w:t>
      </w:r>
      <w:r w:rsidRPr="001A5CE7">
        <w:rPr>
          <w:rFonts w:ascii="TimesTen" w:eastAsia="Times New Roman" w:hAnsi="TimesTen" w:cs="Times New Roman"/>
          <w:b/>
          <w:sz w:val="18"/>
          <w:szCs w:val="18"/>
        </w:rPr>
        <w:t>You</w:t>
      </w:r>
      <w:r w:rsidRPr="001A5CE7">
        <w:rPr>
          <w:rFonts w:ascii="TimesTen" w:eastAsia="Times New Roman" w:hAnsi="TimesTen" w:cs="Times New Roman"/>
          <w:sz w:val="18"/>
          <w:szCs w:val="18"/>
        </w:rPr>
        <w:t xml:space="preserve"> to complete and submit a claim form online by visiting www.arclegal.co.uk/informationcentre.   Alternatively they will send a claim form to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If </w:t>
      </w:r>
      <w:proofErr w:type="gramStart"/>
      <w:r w:rsidRPr="001A5CE7">
        <w:rPr>
          <w:rFonts w:ascii="TimesTen" w:eastAsia="Times New Roman" w:hAnsi="TimesTen" w:cs="Times New Roman"/>
          <w:b/>
          <w:sz w:val="18"/>
          <w:szCs w:val="18"/>
        </w:rPr>
        <w:t>Your</w:t>
      </w:r>
      <w:proofErr w:type="gramEnd"/>
      <w:r w:rsidRPr="001A5CE7">
        <w:rPr>
          <w:rFonts w:ascii="TimesTen" w:eastAsia="Times New Roman" w:hAnsi="TimesTen" w:cs="Times New Roman"/>
          <w:sz w:val="18"/>
          <w:szCs w:val="18"/>
        </w:rPr>
        <w:t xml:space="preserve"> problem is not covered under this insurance, the helpline may be able to offer </w:t>
      </w:r>
    </w:p>
    <w:p w:rsidR="001A5CE7" w:rsidRPr="001A5CE7" w:rsidRDefault="001A5CE7" w:rsidP="001A5CE7">
      <w:pPr>
        <w:spacing w:after="0" w:line="240" w:lineRule="auto"/>
        <w:rPr>
          <w:rFonts w:ascii="TimesTen" w:eastAsia="Times New Roman" w:hAnsi="TimesTen" w:cs="Times New Roman"/>
          <w:sz w:val="18"/>
          <w:szCs w:val="18"/>
        </w:rPr>
      </w:pPr>
      <w:proofErr w:type="spellStart"/>
      <w:proofErr w:type="gramStart"/>
      <w:r w:rsidRPr="001A5CE7">
        <w:rPr>
          <w:rFonts w:ascii="TimesTen" w:eastAsia="Times New Roman" w:hAnsi="TimesTen" w:cs="Times New Roman"/>
          <w:b/>
          <w:sz w:val="18"/>
          <w:szCs w:val="18"/>
        </w:rPr>
        <w:t>You</w:t>
      </w:r>
      <w:proofErr w:type="spellEnd"/>
      <w:r w:rsidRPr="001A5CE7">
        <w:rPr>
          <w:rFonts w:ascii="TimesTen" w:eastAsia="Times New Roman" w:hAnsi="TimesTen" w:cs="Times New Roman"/>
          <w:sz w:val="18"/>
          <w:szCs w:val="18"/>
        </w:rPr>
        <w:t xml:space="preserve"> assistance under a private funding arrangement.</w:t>
      </w:r>
      <w:proofErr w:type="gramEnd"/>
    </w:p>
    <w:p w:rsidR="001A5CE7" w:rsidRPr="001A5CE7" w:rsidRDefault="001A5CE7" w:rsidP="001A5CE7">
      <w:p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 xml:space="preserve"> </w:t>
      </w:r>
    </w:p>
    <w:p w:rsidR="001A5CE7" w:rsidRPr="001A5CE7" w:rsidRDefault="001A5CE7" w:rsidP="001A5CE7">
      <w:pPr>
        <w:keepNext/>
        <w:spacing w:after="0" w:line="240" w:lineRule="auto"/>
        <w:jc w:val="both"/>
        <w:rPr>
          <w:rFonts w:ascii="TimesTen" w:eastAsia="Times New Roman" w:hAnsi="TimesTen" w:cs="Times New Roman"/>
          <w:b/>
          <w:snapToGrid w:val="0"/>
          <w:sz w:val="18"/>
          <w:szCs w:val="18"/>
        </w:rPr>
      </w:pPr>
      <w:r w:rsidRPr="001A5CE7">
        <w:rPr>
          <w:rFonts w:ascii="TimesTen" w:eastAsia="Times New Roman" w:hAnsi="TimesTen" w:cs="Times New Roman"/>
          <w:sz w:val="18"/>
          <w:szCs w:val="18"/>
        </w:rPr>
        <w:t xml:space="preserve">In general terms,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are required to immediately notify </w:t>
      </w:r>
      <w:r w:rsidRPr="001A5CE7">
        <w:rPr>
          <w:rFonts w:ascii="TimesTen" w:eastAsia="Times New Roman" w:hAnsi="TimesTen" w:cs="Times New Roman"/>
          <w:b/>
          <w:sz w:val="18"/>
          <w:szCs w:val="18"/>
        </w:rPr>
        <w:t>Us</w:t>
      </w:r>
      <w:r w:rsidRPr="001A5CE7">
        <w:rPr>
          <w:rFonts w:ascii="TimesTen" w:eastAsia="Times New Roman" w:hAnsi="TimesTen" w:cs="Times New Roman"/>
          <w:sz w:val="18"/>
          <w:szCs w:val="18"/>
        </w:rPr>
        <w:t xml:space="preserve"> of any potential claim or circumstances which may give rise to a claim. If </w:t>
      </w:r>
      <w:proofErr w:type="gramStart"/>
      <w:r w:rsidRPr="001A5CE7">
        <w:rPr>
          <w:rFonts w:ascii="TimesTen" w:eastAsia="Times New Roman" w:hAnsi="TimesTen" w:cs="Times New Roman"/>
          <w:b/>
          <w:sz w:val="18"/>
          <w:szCs w:val="18"/>
        </w:rPr>
        <w:t>You</w:t>
      </w:r>
      <w:proofErr w:type="gramEnd"/>
      <w:r w:rsidRPr="001A5CE7">
        <w:rPr>
          <w:rFonts w:ascii="TimesTen" w:eastAsia="Times New Roman" w:hAnsi="TimesTen" w:cs="Times New Roman"/>
          <w:sz w:val="18"/>
          <w:szCs w:val="18"/>
        </w:rPr>
        <w:t xml:space="preserve"> are in doubt whether a matter constitutes a notifiable claim or circumstance, contact the Legal Helpline.</w:t>
      </w:r>
    </w:p>
    <w:p w:rsidR="001A5CE7" w:rsidRPr="001A5CE7" w:rsidRDefault="001A5CE7" w:rsidP="001A5CE7">
      <w:pPr>
        <w:keepNext/>
        <w:spacing w:after="0" w:line="240" w:lineRule="auto"/>
        <w:rPr>
          <w:rFonts w:ascii="TimesTen" w:eastAsia="Times New Roman" w:hAnsi="TimesTen" w:cs="Times New Roman"/>
          <w:b/>
          <w:snapToGrid w:val="0"/>
          <w:sz w:val="18"/>
          <w:szCs w:val="18"/>
        </w:rPr>
      </w:pPr>
      <w:r w:rsidRPr="001A5CE7">
        <w:rPr>
          <w:rFonts w:ascii="TimesTen" w:eastAsia="Times New Roman" w:hAnsi="TimesTen" w:cs="Times New Roman"/>
          <w:b/>
          <w:snapToGrid w:val="0"/>
          <w:sz w:val="18"/>
          <w:szCs w:val="18"/>
        </w:rPr>
        <w:t>Data Protection Act</w:t>
      </w:r>
    </w:p>
    <w:p w:rsidR="001A5CE7" w:rsidRPr="001A5CE7" w:rsidRDefault="001A5CE7" w:rsidP="001A5CE7">
      <w:pPr>
        <w:keepNext/>
        <w:spacing w:after="0" w:line="240" w:lineRule="auto"/>
        <w:rPr>
          <w:rFonts w:ascii="TimesTen" w:eastAsia="Times New Roman" w:hAnsi="TimesTen" w:cs="Times New Roman"/>
          <w:snapToGrid w:val="0"/>
          <w:sz w:val="18"/>
          <w:szCs w:val="18"/>
        </w:rPr>
      </w:pPr>
      <w:r w:rsidRPr="001A5CE7">
        <w:rPr>
          <w:rFonts w:ascii="TimesTen" w:eastAsia="Times New Roman" w:hAnsi="TimesTen" w:cs="Times New Roman"/>
          <w:b/>
          <w:snapToGrid w:val="0"/>
          <w:sz w:val="18"/>
          <w:szCs w:val="18"/>
        </w:rPr>
        <w:t>Your</w:t>
      </w:r>
      <w:r w:rsidRPr="001A5CE7">
        <w:rPr>
          <w:rFonts w:ascii="TimesTen" w:eastAsia="Times New Roman" w:hAnsi="TimesTen" w:cs="Times New Roman"/>
          <w:snapToGrid w:val="0"/>
          <w:sz w:val="18"/>
          <w:szCs w:val="18"/>
        </w:rPr>
        <w:t xml:space="preserve"> details and details of </w:t>
      </w:r>
      <w:proofErr w:type="gramStart"/>
      <w:r w:rsidRPr="001A5CE7">
        <w:rPr>
          <w:rFonts w:ascii="TimesTen" w:eastAsia="Times New Roman" w:hAnsi="TimesTen" w:cs="Times New Roman"/>
          <w:b/>
          <w:snapToGrid w:val="0"/>
          <w:sz w:val="18"/>
          <w:szCs w:val="18"/>
        </w:rPr>
        <w:t>Your</w:t>
      </w:r>
      <w:proofErr w:type="gramEnd"/>
      <w:r w:rsidRPr="001A5CE7">
        <w:rPr>
          <w:rFonts w:ascii="TimesTen" w:eastAsia="Times New Roman" w:hAnsi="TimesTen" w:cs="Times New Roman"/>
          <w:snapToGrid w:val="0"/>
          <w:sz w:val="18"/>
          <w:szCs w:val="18"/>
        </w:rPr>
        <w:t xml:space="preserve"> insurance cover and claims will be held by </w:t>
      </w:r>
      <w:r w:rsidRPr="001A5CE7">
        <w:rPr>
          <w:rFonts w:ascii="TimesTen" w:eastAsia="Times New Roman" w:hAnsi="TimesTen" w:cs="Times New Roman"/>
          <w:b/>
          <w:snapToGrid w:val="0"/>
          <w:sz w:val="18"/>
          <w:szCs w:val="18"/>
        </w:rPr>
        <w:t>Us</w:t>
      </w:r>
      <w:r w:rsidRPr="001A5CE7">
        <w:rPr>
          <w:rFonts w:ascii="TimesTen" w:eastAsia="Times New Roman" w:hAnsi="TimesTen" w:cs="Times New Roman"/>
          <w:snapToGrid w:val="0"/>
          <w:sz w:val="18"/>
          <w:szCs w:val="18"/>
        </w:rPr>
        <w:t xml:space="preserve"> and or the </w:t>
      </w:r>
      <w:r w:rsidRPr="001A5CE7">
        <w:rPr>
          <w:rFonts w:ascii="TimesTen" w:eastAsia="Times New Roman" w:hAnsi="TimesTen" w:cs="Times New Roman"/>
          <w:b/>
          <w:snapToGrid w:val="0"/>
          <w:sz w:val="18"/>
          <w:szCs w:val="18"/>
        </w:rPr>
        <w:t>Insurance Providers</w:t>
      </w:r>
      <w:r w:rsidRPr="001A5CE7">
        <w:rPr>
          <w:rFonts w:ascii="TimesTen" w:eastAsia="Times New Roman" w:hAnsi="TimesTen" w:cs="Times New Roman"/>
          <w:snapToGrid w:val="0"/>
          <w:sz w:val="18"/>
          <w:szCs w:val="18"/>
        </w:rPr>
        <w:t xml:space="preserve"> for underwriting, processing, claims handling and fraud prevention subject to the provisions of the Data Protection Act 1998.</w:t>
      </w:r>
    </w:p>
    <w:p w:rsidR="001A5CE7" w:rsidRPr="001A5CE7" w:rsidRDefault="001A5CE7" w:rsidP="001A5CE7">
      <w:pPr>
        <w:keepNext/>
        <w:spacing w:after="0" w:line="240" w:lineRule="auto"/>
        <w:rPr>
          <w:rFonts w:ascii="TimesTen" w:eastAsia="Times New Roman" w:hAnsi="TimesTen" w:cs="Times New Roman"/>
          <w:snapToGrid w:val="0"/>
          <w:sz w:val="18"/>
          <w:szCs w:val="18"/>
        </w:rPr>
      </w:pPr>
    </w:p>
    <w:p w:rsidR="001A5CE7" w:rsidRPr="001A5CE7" w:rsidRDefault="001A5CE7" w:rsidP="001A5CE7">
      <w:pPr>
        <w:keepNext/>
        <w:spacing w:after="0" w:line="240" w:lineRule="auto"/>
        <w:rPr>
          <w:rFonts w:ascii="TimesTen" w:eastAsia="Times New Roman" w:hAnsi="TimesTen" w:cs="Times New Roman"/>
          <w:b/>
          <w:snapToGrid w:val="0"/>
          <w:sz w:val="18"/>
          <w:szCs w:val="18"/>
        </w:rPr>
      </w:pPr>
      <w:r w:rsidRPr="001A5CE7">
        <w:rPr>
          <w:rFonts w:ascii="TimesTen" w:eastAsia="Times New Roman" w:hAnsi="TimesTen" w:cs="Times New Roman"/>
          <w:b/>
          <w:snapToGrid w:val="0"/>
          <w:sz w:val="18"/>
          <w:szCs w:val="18"/>
        </w:rPr>
        <w:t>Customer Service</w:t>
      </w:r>
    </w:p>
    <w:p w:rsidR="001A5CE7" w:rsidRPr="001A5CE7" w:rsidRDefault="001A5CE7" w:rsidP="001A5CE7">
      <w:pPr>
        <w:spacing w:after="0" w:line="240" w:lineRule="auto"/>
        <w:rPr>
          <w:rFonts w:ascii="TimesTen" w:eastAsia="Times New Roman" w:hAnsi="TimesTen" w:cs="Times New Roman"/>
          <w:snapToGrid w:val="0"/>
          <w:sz w:val="18"/>
          <w:szCs w:val="18"/>
        </w:rPr>
      </w:pPr>
      <w:r w:rsidRPr="001A5CE7">
        <w:rPr>
          <w:rFonts w:ascii="TimesTen" w:eastAsia="Times New Roman" w:hAnsi="TimesTen" w:cs="Times New Roman"/>
          <w:b/>
          <w:snapToGrid w:val="0"/>
          <w:sz w:val="18"/>
          <w:szCs w:val="18"/>
        </w:rPr>
        <w:t>Our</w:t>
      </w:r>
      <w:r w:rsidRPr="001A5CE7">
        <w:rPr>
          <w:rFonts w:ascii="TimesTen" w:eastAsia="Times New Roman" w:hAnsi="TimesTen" w:cs="Times New Roman"/>
          <w:snapToGrid w:val="0"/>
          <w:sz w:val="18"/>
          <w:szCs w:val="18"/>
        </w:rPr>
        <w:t xml:space="preserve"> aim is to get it right, first time, every time.  If </w:t>
      </w:r>
      <w:proofErr w:type="gramStart"/>
      <w:r w:rsidRPr="001A5CE7">
        <w:rPr>
          <w:rFonts w:ascii="TimesTen" w:eastAsia="Times New Roman" w:hAnsi="TimesTen" w:cs="Times New Roman"/>
          <w:b/>
          <w:snapToGrid w:val="0"/>
          <w:sz w:val="18"/>
          <w:szCs w:val="18"/>
        </w:rPr>
        <w:t>We</w:t>
      </w:r>
      <w:proofErr w:type="gramEnd"/>
      <w:r w:rsidRPr="001A5CE7">
        <w:rPr>
          <w:rFonts w:ascii="TimesTen" w:eastAsia="Times New Roman" w:hAnsi="TimesTen" w:cs="Times New Roman"/>
          <w:snapToGrid w:val="0"/>
          <w:sz w:val="18"/>
          <w:szCs w:val="18"/>
        </w:rPr>
        <w:t xml:space="preserve"> make a mistake, </w:t>
      </w:r>
      <w:r w:rsidRPr="001A5CE7">
        <w:rPr>
          <w:rFonts w:ascii="TimesTen" w:eastAsia="Times New Roman" w:hAnsi="TimesTen" w:cs="Times New Roman"/>
          <w:b/>
          <w:snapToGrid w:val="0"/>
          <w:sz w:val="18"/>
          <w:szCs w:val="18"/>
        </w:rPr>
        <w:t>We</w:t>
      </w:r>
      <w:r w:rsidRPr="001A5CE7">
        <w:rPr>
          <w:rFonts w:ascii="TimesTen" w:eastAsia="Times New Roman" w:hAnsi="TimesTen" w:cs="Times New Roman"/>
          <w:snapToGrid w:val="0"/>
          <w:sz w:val="18"/>
          <w:szCs w:val="18"/>
        </w:rPr>
        <w:t xml:space="preserve"> will try to put it right straightaway. </w:t>
      </w:r>
    </w:p>
    <w:p w:rsidR="001A5CE7" w:rsidRPr="001A5CE7" w:rsidRDefault="001A5CE7" w:rsidP="001A5CE7">
      <w:pPr>
        <w:spacing w:after="0" w:line="240" w:lineRule="auto"/>
        <w:rPr>
          <w:rFonts w:ascii="TimesTen" w:eastAsia="Times New Roman" w:hAnsi="TimesTen" w:cs="Times New Roman"/>
          <w:snapToGrid w:val="0"/>
          <w:sz w:val="18"/>
          <w:szCs w:val="18"/>
        </w:rPr>
      </w:pPr>
    </w:p>
    <w:p w:rsidR="001A5CE7" w:rsidRPr="001A5CE7" w:rsidRDefault="001A5CE7" w:rsidP="001A5CE7">
      <w:pPr>
        <w:spacing w:after="0" w:line="240" w:lineRule="auto"/>
        <w:rPr>
          <w:rFonts w:ascii="TimesTen" w:eastAsia="Times New Roman" w:hAnsi="TimesTen" w:cs="Times New Roman"/>
          <w:snapToGrid w:val="0"/>
          <w:sz w:val="18"/>
          <w:szCs w:val="18"/>
        </w:rPr>
      </w:pPr>
      <w:r w:rsidRPr="001A5CE7">
        <w:rPr>
          <w:rFonts w:ascii="TimesTen" w:eastAsia="Times New Roman" w:hAnsi="TimesTen" w:cs="Times New Roman"/>
          <w:snapToGrid w:val="0"/>
          <w:sz w:val="18"/>
          <w:szCs w:val="18"/>
        </w:rPr>
        <w:t xml:space="preserve">If </w:t>
      </w:r>
      <w:proofErr w:type="gramStart"/>
      <w:r w:rsidRPr="001A5CE7">
        <w:rPr>
          <w:rFonts w:ascii="TimesTen" w:eastAsia="Times New Roman" w:hAnsi="TimesTen" w:cs="Times New Roman"/>
          <w:b/>
          <w:snapToGrid w:val="0"/>
          <w:sz w:val="18"/>
          <w:szCs w:val="18"/>
        </w:rPr>
        <w:t>You</w:t>
      </w:r>
      <w:proofErr w:type="gramEnd"/>
      <w:r w:rsidRPr="001A5CE7">
        <w:rPr>
          <w:rFonts w:ascii="TimesTen" w:eastAsia="Times New Roman" w:hAnsi="TimesTen" w:cs="Times New Roman"/>
          <w:snapToGrid w:val="0"/>
          <w:sz w:val="18"/>
          <w:szCs w:val="18"/>
        </w:rPr>
        <w:t xml:space="preserve"> are unhappy with the service that has been provided, </w:t>
      </w:r>
      <w:r w:rsidRPr="001A5CE7">
        <w:rPr>
          <w:rFonts w:ascii="TimesTen" w:eastAsia="Times New Roman" w:hAnsi="TimesTen" w:cs="Times New Roman"/>
          <w:b/>
          <w:snapToGrid w:val="0"/>
          <w:sz w:val="18"/>
          <w:szCs w:val="18"/>
        </w:rPr>
        <w:t>You</w:t>
      </w:r>
      <w:r w:rsidRPr="001A5CE7">
        <w:rPr>
          <w:rFonts w:ascii="TimesTen" w:eastAsia="Times New Roman" w:hAnsi="TimesTen" w:cs="Times New Roman"/>
          <w:snapToGrid w:val="0"/>
          <w:sz w:val="18"/>
          <w:szCs w:val="18"/>
        </w:rPr>
        <w:t xml:space="preserve"> should contact </w:t>
      </w:r>
      <w:r w:rsidRPr="001A5CE7">
        <w:rPr>
          <w:rFonts w:ascii="TimesTen" w:eastAsia="Times New Roman" w:hAnsi="TimesTen" w:cs="Times New Roman"/>
          <w:b/>
          <w:snapToGrid w:val="0"/>
          <w:sz w:val="18"/>
          <w:szCs w:val="18"/>
        </w:rPr>
        <w:t>Us</w:t>
      </w:r>
      <w:r w:rsidRPr="001A5CE7">
        <w:rPr>
          <w:rFonts w:ascii="TimesTen" w:eastAsia="Times New Roman" w:hAnsi="TimesTen" w:cs="Times New Roman"/>
          <w:snapToGrid w:val="0"/>
          <w:sz w:val="18"/>
          <w:szCs w:val="18"/>
        </w:rPr>
        <w:t xml:space="preserve"> at the address below. </w:t>
      </w:r>
      <w:r w:rsidRPr="001A5CE7">
        <w:rPr>
          <w:rFonts w:ascii="TimesTen" w:eastAsia="Times New Roman" w:hAnsi="TimesTen" w:cs="Times New Roman"/>
          <w:b/>
          <w:snapToGrid w:val="0"/>
          <w:sz w:val="18"/>
          <w:szCs w:val="18"/>
        </w:rPr>
        <w:t>We</w:t>
      </w:r>
      <w:r w:rsidRPr="001A5CE7">
        <w:rPr>
          <w:rFonts w:ascii="TimesTen" w:eastAsia="Times New Roman" w:hAnsi="TimesTen" w:cs="Times New Roman"/>
          <w:snapToGrid w:val="0"/>
          <w:sz w:val="18"/>
          <w:szCs w:val="18"/>
        </w:rPr>
        <w:t xml:space="preserve"> will always confirm to </w:t>
      </w:r>
      <w:proofErr w:type="gramStart"/>
      <w:r w:rsidRPr="001A5CE7">
        <w:rPr>
          <w:rFonts w:ascii="TimesTen" w:eastAsia="Times New Roman" w:hAnsi="TimesTen" w:cs="Times New Roman"/>
          <w:b/>
          <w:snapToGrid w:val="0"/>
          <w:sz w:val="18"/>
          <w:szCs w:val="18"/>
        </w:rPr>
        <w:t>You</w:t>
      </w:r>
      <w:proofErr w:type="gramEnd"/>
      <w:r w:rsidRPr="001A5CE7">
        <w:rPr>
          <w:rFonts w:ascii="TimesTen" w:eastAsia="Times New Roman" w:hAnsi="TimesTen" w:cs="Times New Roman"/>
          <w:snapToGrid w:val="0"/>
          <w:sz w:val="18"/>
          <w:szCs w:val="18"/>
        </w:rPr>
        <w:t xml:space="preserve">, within five working days, that </w:t>
      </w:r>
      <w:r w:rsidRPr="001A5CE7">
        <w:rPr>
          <w:rFonts w:ascii="TimesTen" w:eastAsia="Times New Roman" w:hAnsi="TimesTen" w:cs="Times New Roman"/>
          <w:b/>
          <w:snapToGrid w:val="0"/>
          <w:sz w:val="18"/>
          <w:szCs w:val="18"/>
        </w:rPr>
        <w:t>We</w:t>
      </w:r>
      <w:r w:rsidRPr="001A5CE7">
        <w:rPr>
          <w:rFonts w:ascii="TimesTen" w:eastAsia="Times New Roman" w:hAnsi="TimesTen" w:cs="Times New Roman"/>
          <w:snapToGrid w:val="0"/>
          <w:sz w:val="18"/>
          <w:szCs w:val="18"/>
        </w:rPr>
        <w:t xml:space="preserve"> have received </w:t>
      </w:r>
      <w:r w:rsidRPr="001A5CE7">
        <w:rPr>
          <w:rFonts w:ascii="TimesTen" w:eastAsia="Times New Roman" w:hAnsi="TimesTen" w:cs="Times New Roman"/>
          <w:b/>
          <w:snapToGrid w:val="0"/>
          <w:sz w:val="18"/>
          <w:szCs w:val="18"/>
        </w:rPr>
        <w:t>Your</w:t>
      </w:r>
      <w:r w:rsidRPr="001A5CE7">
        <w:rPr>
          <w:rFonts w:ascii="TimesTen" w:eastAsia="Times New Roman" w:hAnsi="TimesTen" w:cs="Times New Roman"/>
          <w:snapToGrid w:val="0"/>
          <w:sz w:val="18"/>
          <w:szCs w:val="18"/>
        </w:rPr>
        <w:t xml:space="preserve"> complaint. Within four weeks </w:t>
      </w:r>
      <w:proofErr w:type="gramStart"/>
      <w:r w:rsidRPr="001A5CE7">
        <w:rPr>
          <w:rFonts w:ascii="TimesTen" w:eastAsia="Times New Roman" w:hAnsi="TimesTen" w:cs="Times New Roman"/>
          <w:b/>
          <w:snapToGrid w:val="0"/>
          <w:sz w:val="18"/>
          <w:szCs w:val="18"/>
        </w:rPr>
        <w:t>You</w:t>
      </w:r>
      <w:proofErr w:type="gramEnd"/>
      <w:r w:rsidRPr="001A5CE7">
        <w:rPr>
          <w:rFonts w:ascii="TimesTen" w:eastAsia="Times New Roman" w:hAnsi="TimesTen" w:cs="Times New Roman"/>
          <w:snapToGrid w:val="0"/>
          <w:sz w:val="18"/>
          <w:szCs w:val="18"/>
        </w:rPr>
        <w:t xml:space="preserve"> will receive either a final response or an explanation of why the complaint has not been resolved yet plus an indication of when </w:t>
      </w:r>
      <w:r w:rsidRPr="001A5CE7">
        <w:rPr>
          <w:rFonts w:ascii="TimesTen" w:eastAsia="Times New Roman" w:hAnsi="TimesTen" w:cs="Times New Roman"/>
          <w:b/>
          <w:snapToGrid w:val="0"/>
          <w:sz w:val="18"/>
          <w:szCs w:val="18"/>
        </w:rPr>
        <w:t>You</w:t>
      </w:r>
      <w:r w:rsidRPr="001A5CE7">
        <w:rPr>
          <w:rFonts w:ascii="TimesTen" w:eastAsia="Times New Roman" w:hAnsi="TimesTen" w:cs="Times New Roman"/>
          <w:snapToGrid w:val="0"/>
          <w:sz w:val="18"/>
          <w:szCs w:val="18"/>
        </w:rPr>
        <w:t xml:space="preserve"> will receive a final response. Within eight weeks </w:t>
      </w:r>
      <w:proofErr w:type="gramStart"/>
      <w:r w:rsidRPr="001A5CE7">
        <w:rPr>
          <w:rFonts w:ascii="TimesTen" w:eastAsia="Times New Roman" w:hAnsi="TimesTen" w:cs="Times New Roman"/>
          <w:b/>
          <w:snapToGrid w:val="0"/>
          <w:sz w:val="18"/>
          <w:szCs w:val="18"/>
        </w:rPr>
        <w:t>You</w:t>
      </w:r>
      <w:proofErr w:type="gramEnd"/>
      <w:r w:rsidRPr="001A5CE7">
        <w:rPr>
          <w:rFonts w:ascii="TimesTen" w:eastAsia="Times New Roman" w:hAnsi="TimesTen" w:cs="Times New Roman"/>
          <w:snapToGrid w:val="0"/>
          <w:sz w:val="18"/>
          <w:szCs w:val="18"/>
        </w:rPr>
        <w:t xml:space="preserve"> will receive a final response or, if this is not possible, a reason for the delay plus an indication of when </w:t>
      </w:r>
      <w:r w:rsidRPr="001A5CE7">
        <w:rPr>
          <w:rFonts w:ascii="TimesTen" w:eastAsia="Times New Roman" w:hAnsi="TimesTen" w:cs="Times New Roman"/>
          <w:b/>
          <w:snapToGrid w:val="0"/>
          <w:sz w:val="18"/>
          <w:szCs w:val="18"/>
        </w:rPr>
        <w:t>You</w:t>
      </w:r>
      <w:r w:rsidRPr="001A5CE7">
        <w:rPr>
          <w:rFonts w:ascii="TimesTen" w:eastAsia="Times New Roman" w:hAnsi="TimesTen" w:cs="Times New Roman"/>
          <w:snapToGrid w:val="0"/>
          <w:sz w:val="18"/>
          <w:szCs w:val="18"/>
        </w:rPr>
        <w:t xml:space="preserve"> will receive a final response. After eight weeks, if </w:t>
      </w:r>
      <w:proofErr w:type="gramStart"/>
      <w:r w:rsidRPr="001A5CE7">
        <w:rPr>
          <w:rFonts w:ascii="TimesTen" w:eastAsia="Times New Roman" w:hAnsi="TimesTen" w:cs="Times New Roman"/>
          <w:b/>
          <w:snapToGrid w:val="0"/>
          <w:sz w:val="18"/>
          <w:szCs w:val="18"/>
        </w:rPr>
        <w:t>You</w:t>
      </w:r>
      <w:proofErr w:type="gramEnd"/>
      <w:r w:rsidRPr="001A5CE7">
        <w:rPr>
          <w:rFonts w:ascii="TimesTen" w:eastAsia="Times New Roman" w:hAnsi="TimesTen" w:cs="Times New Roman"/>
          <w:snapToGrid w:val="0"/>
          <w:sz w:val="18"/>
          <w:szCs w:val="18"/>
        </w:rPr>
        <w:t xml:space="preserve"> are unhappy with the delay, </w:t>
      </w:r>
      <w:r w:rsidRPr="001A5CE7">
        <w:rPr>
          <w:rFonts w:ascii="TimesTen" w:eastAsia="Times New Roman" w:hAnsi="TimesTen" w:cs="Times New Roman"/>
          <w:b/>
          <w:snapToGrid w:val="0"/>
          <w:sz w:val="18"/>
          <w:szCs w:val="18"/>
        </w:rPr>
        <w:t>You</w:t>
      </w:r>
      <w:r w:rsidRPr="001A5CE7">
        <w:rPr>
          <w:rFonts w:ascii="TimesTen" w:eastAsia="Times New Roman" w:hAnsi="TimesTen" w:cs="Times New Roman"/>
          <w:snapToGrid w:val="0"/>
          <w:sz w:val="18"/>
          <w:szCs w:val="18"/>
        </w:rPr>
        <w:t xml:space="preserve"> may refer </w:t>
      </w:r>
      <w:r w:rsidRPr="001A5CE7">
        <w:rPr>
          <w:rFonts w:ascii="TimesTen" w:eastAsia="Times New Roman" w:hAnsi="TimesTen" w:cs="Times New Roman"/>
          <w:b/>
          <w:snapToGrid w:val="0"/>
          <w:sz w:val="18"/>
          <w:szCs w:val="18"/>
        </w:rPr>
        <w:t>Your</w:t>
      </w:r>
      <w:r w:rsidRPr="001A5CE7">
        <w:rPr>
          <w:rFonts w:ascii="TimesTen" w:eastAsia="Times New Roman" w:hAnsi="TimesTen" w:cs="Times New Roman"/>
          <w:snapToGrid w:val="0"/>
          <w:sz w:val="18"/>
          <w:szCs w:val="18"/>
        </w:rPr>
        <w:t xml:space="preserve"> complaint to the Financial Ombudsman Service. </w:t>
      </w:r>
      <w:r w:rsidRPr="001A5CE7">
        <w:rPr>
          <w:rFonts w:ascii="TimesTen" w:eastAsia="Times New Roman" w:hAnsi="TimesTen" w:cs="Times New Roman"/>
          <w:b/>
          <w:snapToGrid w:val="0"/>
          <w:sz w:val="18"/>
          <w:szCs w:val="18"/>
        </w:rPr>
        <w:t>You</w:t>
      </w:r>
      <w:r w:rsidRPr="001A5CE7">
        <w:rPr>
          <w:rFonts w:ascii="TimesTen" w:eastAsia="Times New Roman" w:hAnsi="TimesTen" w:cs="Times New Roman"/>
          <w:snapToGrid w:val="0"/>
          <w:sz w:val="18"/>
          <w:szCs w:val="18"/>
        </w:rPr>
        <w:t xml:space="preserve"> can also refer to the Financial Ombudsman Service if </w:t>
      </w:r>
      <w:proofErr w:type="gramStart"/>
      <w:r w:rsidRPr="001A5CE7">
        <w:rPr>
          <w:rFonts w:ascii="TimesTen" w:eastAsia="Times New Roman" w:hAnsi="TimesTen" w:cs="Times New Roman"/>
          <w:b/>
          <w:snapToGrid w:val="0"/>
          <w:sz w:val="18"/>
          <w:szCs w:val="18"/>
        </w:rPr>
        <w:t>You</w:t>
      </w:r>
      <w:proofErr w:type="gramEnd"/>
      <w:r w:rsidRPr="001A5CE7">
        <w:rPr>
          <w:rFonts w:ascii="TimesTen" w:eastAsia="Times New Roman" w:hAnsi="TimesTen" w:cs="Times New Roman"/>
          <w:snapToGrid w:val="0"/>
          <w:sz w:val="18"/>
          <w:szCs w:val="18"/>
        </w:rPr>
        <w:t xml:space="preserve"> cannot settle </w:t>
      </w:r>
      <w:r w:rsidRPr="001A5CE7">
        <w:rPr>
          <w:rFonts w:ascii="TimesTen" w:eastAsia="Times New Roman" w:hAnsi="TimesTen" w:cs="Times New Roman"/>
          <w:b/>
          <w:snapToGrid w:val="0"/>
          <w:sz w:val="18"/>
          <w:szCs w:val="18"/>
        </w:rPr>
        <w:t>Your</w:t>
      </w:r>
      <w:r w:rsidRPr="001A5CE7">
        <w:rPr>
          <w:rFonts w:ascii="TimesTen" w:eastAsia="Times New Roman" w:hAnsi="TimesTen" w:cs="Times New Roman"/>
          <w:snapToGrid w:val="0"/>
          <w:sz w:val="18"/>
          <w:szCs w:val="18"/>
        </w:rPr>
        <w:t xml:space="preserve"> complaint with </w:t>
      </w:r>
      <w:r w:rsidRPr="001A5CE7">
        <w:rPr>
          <w:rFonts w:ascii="TimesTen" w:eastAsia="Times New Roman" w:hAnsi="TimesTen" w:cs="Times New Roman"/>
          <w:b/>
          <w:snapToGrid w:val="0"/>
          <w:sz w:val="18"/>
          <w:szCs w:val="18"/>
        </w:rPr>
        <w:t>Us</w:t>
      </w:r>
      <w:r w:rsidRPr="001A5CE7">
        <w:rPr>
          <w:rFonts w:ascii="TimesTen" w:eastAsia="Times New Roman" w:hAnsi="TimesTen" w:cs="Times New Roman"/>
          <w:snapToGrid w:val="0"/>
          <w:sz w:val="18"/>
          <w:szCs w:val="18"/>
        </w:rPr>
        <w:t>.</w:t>
      </w:r>
    </w:p>
    <w:p w:rsidR="001A5CE7" w:rsidRPr="001A5CE7" w:rsidRDefault="001A5CE7" w:rsidP="001A5CE7">
      <w:pPr>
        <w:spacing w:after="0" w:line="240" w:lineRule="auto"/>
        <w:rPr>
          <w:rFonts w:ascii="TimesTen" w:eastAsia="Times New Roman" w:hAnsi="TimesTen" w:cs="Times New Roman"/>
          <w:snapToGrid w:val="0"/>
          <w:sz w:val="18"/>
          <w:szCs w:val="18"/>
        </w:rPr>
      </w:pPr>
    </w:p>
    <w:p w:rsidR="001A5CE7" w:rsidRPr="001A5CE7" w:rsidRDefault="001A5CE7" w:rsidP="001A5CE7">
      <w:pPr>
        <w:spacing w:after="0" w:line="240" w:lineRule="auto"/>
        <w:rPr>
          <w:rFonts w:ascii="TimesTen" w:eastAsia="Times New Roman" w:hAnsi="TimesTen" w:cs="Times New Roman"/>
          <w:sz w:val="18"/>
          <w:szCs w:val="18"/>
          <w:lang w:eastAsia="en-GB"/>
        </w:rPr>
      </w:pPr>
      <w:r w:rsidRPr="001A5CE7">
        <w:rPr>
          <w:rFonts w:ascii="TimesTen" w:eastAsia="Times New Roman" w:hAnsi="TimesTen" w:cs="Times New Roman"/>
          <w:b/>
          <w:snapToGrid w:val="0"/>
          <w:sz w:val="18"/>
          <w:szCs w:val="18"/>
        </w:rPr>
        <w:t>Our contact details are:-</w:t>
      </w: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sz w:val="18"/>
          <w:szCs w:val="18"/>
        </w:rPr>
        <w:t>Arc Legal Assistance Ltd</w:t>
      </w: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sz w:val="18"/>
          <w:szCs w:val="18"/>
        </w:rPr>
        <w:t>PO Box 8921</w:t>
      </w: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sz w:val="18"/>
          <w:szCs w:val="18"/>
        </w:rPr>
        <w:t>Colchester</w:t>
      </w: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sz w:val="18"/>
          <w:szCs w:val="18"/>
        </w:rPr>
        <w:t>CO4 5YD</w:t>
      </w:r>
    </w:p>
    <w:p w:rsidR="001A5CE7" w:rsidRPr="001A5CE7" w:rsidRDefault="001A5CE7" w:rsidP="001A5CE7">
      <w:pPr>
        <w:spacing w:after="0" w:line="240" w:lineRule="auto"/>
        <w:rPr>
          <w:rFonts w:ascii="TimesTen" w:eastAsia="Times New Roman" w:hAnsi="TimesTen" w:cs="Times New Roman"/>
          <w:bCs/>
          <w:sz w:val="18"/>
          <w:szCs w:val="18"/>
          <w:lang w:val="en-US"/>
        </w:rPr>
      </w:pPr>
      <w:r w:rsidRPr="001A5CE7">
        <w:rPr>
          <w:rFonts w:ascii="TimesTen" w:eastAsia="Times New Roman" w:hAnsi="TimesTen" w:cs="Times New Roman"/>
          <w:sz w:val="18"/>
          <w:szCs w:val="18"/>
        </w:rPr>
        <w:t xml:space="preserve">Tel </w:t>
      </w:r>
      <w:r w:rsidRPr="001A5CE7">
        <w:rPr>
          <w:rFonts w:ascii="TimesTen" w:eastAsia="Times New Roman" w:hAnsi="TimesTen" w:cs="Times New Roman"/>
          <w:bCs/>
          <w:sz w:val="18"/>
          <w:szCs w:val="18"/>
          <w:lang w:val="en-US"/>
        </w:rPr>
        <w:t>0844 770 9000</w:t>
      </w: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sz w:val="18"/>
          <w:szCs w:val="18"/>
        </w:rPr>
        <w:t>Email: claims@arclegal.co.uk</w:t>
      </w:r>
    </w:p>
    <w:p w:rsidR="001A5CE7" w:rsidRPr="001A5CE7" w:rsidRDefault="001A5CE7" w:rsidP="001A5CE7">
      <w:pPr>
        <w:spacing w:after="0" w:line="240" w:lineRule="auto"/>
        <w:jc w:val="both"/>
        <w:rPr>
          <w:rFonts w:ascii="Tms Rmn" w:eastAsia="Times New Roman" w:hAnsi="Tms Rmn" w:cs="Times New Roman"/>
          <w:sz w:val="18"/>
          <w:szCs w:val="18"/>
        </w:rPr>
      </w:pPr>
    </w:p>
    <w:p w:rsidR="001A5CE7" w:rsidRPr="001A5CE7" w:rsidRDefault="001A5CE7" w:rsidP="001A5CE7">
      <w:pPr>
        <w:spacing w:after="0" w:line="240" w:lineRule="auto"/>
        <w:jc w:val="both"/>
        <w:rPr>
          <w:rFonts w:ascii="Tms Rmn" w:eastAsia="Times New Roman" w:hAnsi="Tms Rmn" w:cs="Times New Roman"/>
          <w:b/>
          <w:sz w:val="18"/>
          <w:szCs w:val="18"/>
        </w:rPr>
      </w:pP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b/>
          <w:sz w:val="18"/>
          <w:szCs w:val="18"/>
        </w:rPr>
        <w:t>The Financial Ombudsman Service contact details are:-</w:t>
      </w: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sz w:val="18"/>
          <w:szCs w:val="18"/>
        </w:rPr>
        <w:t>Financial Ombudsman Service</w:t>
      </w: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sz w:val="18"/>
          <w:szCs w:val="18"/>
        </w:rPr>
        <w:t>South Quay Plaza</w:t>
      </w: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sz w:val="18"/>
          <w:szCs w:val="18"/>
        </w:rPr>
        <w:t>183 Marsh Wall</w:t>
      </w: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sz w:val="18"/>
          <w:szCs w:val="18"/>
        </w:rPr>
        <w:t xml:space="preserve">London </w:t>
      </w:r>
    </w:p>
    <w:p w:rsidR="001A5CE7" w:rsidRPr="001A5CE7" w:rsidRDefault="001A5CE7" w:rsidP="001A5CE7">
      <w:pPr>
        <w:spacing w:after="0" w:line="240" w:lineRule="auto"/>
        <w:jc w:val="both"/>
        <w:rPr>
          <w:rFonts w:ascii="Tms Rmn" w:eastAsia="Times New Roman" w:hAnsi="Tms Rmn" w:cs="Times New Roman"/>
          <w:sz w:val="18"/>
          <w:szCs w:val="18"/>
        </w:rPr>
      </w:pPr>
      <w:r w:rsidRPr="001A5CE7">
        <w:rPr>
          <w:rFonts w:ascii="Tms Rmn" w:eastAsia="Times New Roman" w:hAnsi="Tms Rmn" w:cs="Times New Roman"/>
          <w:sz w:val="18"/>
          <w:szCs w:val="18"/>
        </w:rPr>
        <w:t>E14 9SR</w:t>
      </w:r>
      <w:r w:rsidRPr="001A5CE7">
        <w:rPr>
          <w:rFonts w:ascii="Tms Rmn" w:eastAsia="Times New Roman" w:hAnsi="Tms Rmn" w:cs="Times New Roman"/>
          <w:sz w:val="18"/>
          <w:szCs w:val="18"/>
        </w:rPr>
        <w:tab/>
      </w:r>
      <w:r w:rsidRPr="001A5CE7">
        <w:rPr>
          <w:rFonts w:ascii="Tms Rmn" w:eastAsia="Times New Roman" w:hAnsi="Tms Rmn" w:cs="Times New Roman"/>
          <w:sz w:val="18"/>
          <w:szCs w:val="18"/>
        </w:rPr>
        <w:tab/>
      </w:r>
    </w:p>
    <w:p w:rsidR="001A5CE7" w:rsidRPr="001A5CE7" w:rsidRDefault="001A5CE7" w:rsidP="001A5CE7">
      <w:pPr>
        <w:spacing w:after="0" w:line="240" w:lineRule="auto"/>
        <w:jc w:val="both"/>
        <w:rPr>
          <w:rFonts w:ascii="Tms Rmn" w:eastAsia="Times New Roman" w:hAnsi="Tms Rmn" w:cs="Times New Roman"/>
          <w:sz w:val="18"/>
          <w:szCs w:val="18"/>
          <w:lang w:val="fr-FR"/>
        </w:rPr>
      </w:pPr>
      <w:r w:rsidRPr="001A5CE7">
        <w:rPr>
          <w:rFonts w:ascii="Tms Rmn" w:eastAsia="Times New Roman" w:hAnsi="Tms Rmn" w:cs="Times New Roman"/>
          <w:sz w:val="18"/>
          <w:szCs w:val="18"/>
          <w:lang w:val="fr-FR"/>
        </w:rPr>
        <w:t>Tel 08000 234 567</w:t>
      </w:r>
    </w:p>
    <w:p w:rsidR="001A5CE7" w:rsidRPr="001A5CE7" w:rsidRDefault="001A5CE7" w:rsidP="001A5CE7">
      <w:pPr>
        <w:spacing w:after="0" w:line="240" w:lineRule="auto"/>
        <w:jc w:val="both"/>
        <w:rPr>
          <w:rFonts w:ascii="Tms Rmn" w:eastAsia="Times New Roman" w:hAnsi="Tms Rmn" w:cs="Times New Roman"/>
          <w:sz w:val="18"/>
          <w:szCs w:val="18"/>
          <w:lang w:val="fr-FR"/>
        </w:rPr>
      </w:pPr>
      <w:r w:rsidRPr="001A5CE7">
        <w:rPr>
          <w:rFonts w:ascii="Tms Rmn" w:eastAsia="Times New Roman" w:hAnsi="Tms Rmn" w:cs="Times New Roman"/>
          <w:sz w:val="18"/>
          <w:szCs w:val="18"/>
          <w:lang w:val="fr-FR"/>
        </w:rPr>
        <w:t xml:space="preserve">Email: complaint.info@financial-ombudsman.org.uk </w:t>
      </w:r>
    </w:p>
    <w:p w:rsidR="001A5CE7" w:rsidRPr="001A5CE7" w:rsidRDefault="001A5CE7" w:rsidP="001A5CE7">
      <w:pPr>
        <w:spacing w:after="0" w:line="240" w:lineRule="auto"/>
        <w:jc w:val="both"/>
        <w:rPr>
          <w:rFonts w:ascii="Tms Rmn" w:eastAsia="Times New Roman" w:hAnsi="Tms Rmn" w:cs="Times New Roman"/>
          <w:sz w:val="18"/>
          <w:szCs w:val="18"/>
          <w:lang w:val="fr-FR"/>
        </w:rPr>
      </w:pPr>
    </w:p>
    <w:p w:rsidR="001A5CE7" w:rsidRDefault="001A5CE7" w:rsidP="001A5CE7">
      <w:pPr>
        <w:spacing w:after="0" w:line="240" w:lineRule="auto"/>
        <w:jc w:val="both"/>
        <w:rPr>
          <w:rFonts w:ascii="Tms Rmn" w:eastAsia="Times New Roman" w:hAnsi="Tms Rmn" w:cs="Times New Roman"/>
          <w:b/>
          <w:sz w:val="18"/>
          <w:szCs w:val="18"/>
          <w:lang w:val="fr-FR"/>
        </w:rPr>
      </w:pPr>
    </w:p>
    <w:p w:rsidR="001A5CE7" w:rsidRPr="001A5CE7" w:rsidRDefault="001A5CE7" w:rsidP="001A5CE7">
      <w:pPr>
        <w:spacing w:after="0" w:line="240" w:lineRule="auto"/>
        <w:jc w:val="both"/>
        <w:rPr>
          <w:rFonts w:ascii="Tms Rmn" w:eastAsia="Times New Roman" w:hAnsi="Tms Rmn" w:cs="Times New Roman"/>
          <w:b/>
          <w:sz w:val="18"/>
          <w:szCs w:val="18"/>
          <w:lang w:val="fr-FR"/>
        </w:rPr>
      </w:pPr>
      <w:r w:rsidRPr="001A5CE7">
        <w:rPr>
          <w:rFonts w:ascii="Tms Rmn" w:eastAsia="Times New Roman" w:hAnsi="Tms Rmn" w:cs="Times New Roman"/>
          <w:b/>
          <w:sz w:val="18"/>
          <w:szCs w:val="18"/>
          <w:lang w:val="fr-FR"/>
        </w:rPr>
        <w:lastRenderedPageBreak/>
        <w:t>Compensation</w:t>
      </w:r>
    </w:p>
    <w:p w:rsidR="001A5CE7" w:rsidRPr="001A5CE7" w:rsidRDefault="001A5CE7" w:rsidP="001A5CE7">
      <w:pPr>
        <w:spacing w:after="0" w:line="240" w:lineRule="auto"/>
        <w:jc w:val="both"/>
        <w:rPr>
          <w:rFonts w:ascii="Tms Rmn" w:eastAsia="Times New Roman" w:hAnsi="Tms Rmn" w:cs="Times New Roman"/>
          <w:b/>
          <w:sz w:val="18"/>
          <w:szCs w:val="18"/>
        </w:rPr>
      </w:pPr>
      <w:r w:rsidRPr="001A5CE7">
        <w:rPr>
          <w:rFonts w:ascii="Tms Rmn" w:eastAsia="Times New Roman" w:hAnsi="Tms Rmn" w:cs="Times New Roman"/>
          <w:b/>
          <w:sz w:val="18"/>
          <w:szCs w:val="18"/>
        </w:rPr>
        <w:t>We</w:t>
      </w:r>
      <w:r w:rsidRPr="001A5CE7">
        <w:rPr>
          <w:rFonts w:ascii="Tms Rmn" w:eastAsia="Times New Roman" w:hAnsi="Tms Rmn" w:cs="Times New Roman"/>
          <w:sz w:val="18"/>
          <w:szCs w:val="18"/>
        </w:rPr>
        <w:t xml:space="preserve"> are covered by the Financial Services Compensation Scheme. </w:t>
      </w:r>
      <w:r w:rsidRPr="001A5CE7">
        <w:rPr>
          <w:rFonts w:ascii="Tms Rmn" w:eastAsia="Times New Roman" w:hAnsi="Tms Rmn" w:cs="Times New Roman"/>
          <w:b/>
          <w:sz w:val="18"/>
          <w:szCs w:val="18"/>
        </w:rPr>
        <w:t>You</w:t>
      </w:r>
      <w:r w:rsidRPr="001A5CE7">
        <w:rPr>
          <w:rFonts w:ascii="Tms Rmn" w:eastAsia="Times New Roman" w:hAnsi="Tms Rmn" w:cs="Times New Roman"/>
          <w:sz w:val="18"/>
          <w:szCs w:val="18"/>
        </w:rPr>
        <w:t xml:space="preserve"> may be entitled to compensation from the scheme if Arc Legal or Inter Partner Assistance cannot meet their obligations. </w:t>
      </w:r>
      <w:r w:rsidRPr="001A5CE7">
        <w:rPr>
          <w:rFonts w:ascii="Tms Rmn" w:eastAsia="Times New Roman" w:hAnsi="Tms Rmn" w:cs="Times New Roman"/>
          <w:b/>
          <w:sz w:val="18"/>
          <w:szCs w:val="18"/>
        </w:rPr>
        <w:t>Your</w:t>
      </w:r>
      <w:r w:rsidRPr="001A5CE7">
        <w:rPr>
          <w:rFonts w:ascii="Tms Rmn" w:eastAsia="Times New Roman" w:hAnsi="Tms Rmn" w:cs="Times New Roman"/>
          <w:sz w:val="18"/>
          <w:szCs w:val="18"/>
        </w:rPr>
        <w:t xml:space="preserve"> entitlement to compensation will depend on the circumstances of the claim. Further information about compensation scheme arrangements is available at </w:t>
      </w:r>
      <w:hyperlink r:id="rId9" w:history="1">
        <w:r w:rsidRPr="001A5CE7">
          <w:rPr>
            <w:rFonts w:ascii="Tms Rmn" w:eastAsia="Times New Roman" w:hAnsi="Tms Rmn" w:cs="Times New Roman"/>
            <w:color w:val="0000FF"/>
            <w:sz w:val="18"/>
            <w:szCs w:val="18"/>
            <w:u w:val="single"/>
          </w:rPr>
          <w:t>http://www.fscs.org.uk/</w:t>
        </w:r>
      </w:hyperlink>
      <w:r w:rsidRPr="001A5CE7">
        <w:rPr>
          <w:rFonts w:ascii="Tms Rmn" w:eastAsia="Times New Roman" w:hAnsi="Tms Rmn" w:cs="Times New Roman"/>
          <w:sz w:val="18"/>
          <w:szCs w:val="18"/>
        </w:rPr>
        <w:t xml:space="preserve"> or by telephoning 0800 678 1100.</w:t>
      </w:r>
    </w:p>
    <w:p w:rsidR="001A5CE7" w:rsidRPr="001A5CE7" w:rsidRDefault="001A5CE7" w:rsidP="001A5CE7">
      <w:pPr>
        <w:widowControl w:val="0"/>
        <w:spacing w:after="0" w:line="240" w:lineRule="auto"/>
        <w:ind w:left="3600" w:hanging="3600"/>
        <w:rPr>
          <w:rFonts w:ascii="TimesTen" w:eastAsia="Times New Roman" w:hAnsi="TimesTen" w:cs="Times New Roman"/>
          <w:snapToGrid w:val="0"/>
          <w:sz w:val="18"/>
          <w:szCs w:val="18"/>
        </w:rPr>
      </w:pPr>
    </w:p>
    <w:p w:rsidR="001A5CE7" w:rsidRPr="001A5CE7" w:rsidRDefault="001A5CE7" w:rsidP="001A5CE7">
      <w:pPr>
        <w:widowControl w:val="0"/>
        <w:spacing w:after="0" w:line="240" w:lineRule="auto"/>
        <w:ind w:left="3600" w:hanging="3600"/>
        <w:rPr>
          <w:rFonts w:ascii="TimesTen" w:eastAsia="Times New Roman" w:hAnsi="TimesTen" w:cs="Times New Roman"/>
          <w:b/>
          <w:snapToGrid w:val="0"/>
          <w:sz w:val="18"/>
          <w:szCs w:val="18"/>
        </w:rPr>
      </w:pPr>
      <w:r w:rsidRPr="001A5CE7">
        <w:rPr>
          <w:rFonts w:ascii="TimesTen" w:eastAsia="Times New Roman" w:hAnsi="TimesTen" w:cs="Times New Roman"/>
          <w:b/>
          <w:snapToGrid w:val="0"/>
          <w:sz w:val="18"/>
          <w:szCs w:val="18"/>
        </w:rPr>
        <w:t>Authorisation</w:t>
      </w:r>
    </w:p>
    <w:p w:rsidR="001A5CE7" w:rsidRPr="001A5CE7" w:rsidRDefault="001A5CE7" w:rsidP="001A5CE7">
      <w:pPr>
        <w:spacing w:after="0" w:line="240" w:lineRule="auto"/>
        <w:rPr>
          <w:rFonts w:ascii="TimesTen" w:eastAsia="Times New Roman" w:hAnsi="TimesTen" w:cs="Times New Roman"/>
          <w:snapToGrid w:val="0"/>
          <w:sz w:val="18"/>
          <w:szCs w:val="18"/>
        </w:rPr>
      </w:pPr>
      <w:r w:rsidRPr="001A5CE7">
        <w:rPr>
          <w:rFonts w:ascii="TimesTen" w:eastAsia="Times New Roman" w:hAnsi="TimesTen" w:cs="Times New Roman"/>
          <w:snapToGrid w:val="0"/>
          <w:sz w:val="18"/>
          <w:szCs w:val="18"/>
        </w:rPr>
        <w:t xml:space="preserve">Arc Legal Assistance Ltd is authorised and regulated by the Financial Services Authority. </w:t>
      </w:r>
      <w:r w:rsidRPr="001A5CE7">
        <w:rPr>
          <w:rFonts w:ascii="TimesTen" w:eastAsia="Times New Roman" w:hAnsi="TimesTen" w:cs="Times New Roman"/>
          <w:b/>
          <w:snapToGrid w:val="0"/>
          <w:sz w:val="18"/>
          <w:szCs w:val="18"/>
        </w:rPr>
        <w:t>Our</w:t>
      </w:r>
      <w:r w:rsidRPr="001A5CE7">
        <w:rPr>
          <w:rFonts w:ascii="TimesTen" w:eastAsia="Times New Roman" w:hAnsi="TimesTen" w:cs="Times New Roman"/>
          <w:snapToGrid w:val="0"/>
          <w:sz w:val="18"/>
          <w:szCs w:val="18"/>
        </w:rPr>
        <w:t xml:space="preserve"> FSA Register number is 305958. </w:t>
      </w:r>
      <w:r w:rsidRPr="001A5CE7">
        <w:rPr>
          <w:rFonts w:ascii="TimesTen" w:eastAsia="Times New Roman" w:hAnsi="TimesTen" w:cs="Times New Roman"/>
          <w:b/>
          <w:snapToGrid w:val="0"/>
          <w:sz w:val="18"/>
          <w:szCs w:val="18"/>
        </w:rPr>
        <w:t>Our</w:t>
      </w:r>
      <w:r w:rsidRPr="001A5CE7">
        <w:rPr>
          <w:rFonts w:ascii="TimesTen" w:eastAsia="Times New Roman" w:hAnsi="TimesTen" w:cs="Times New Roman"/>
          <w:snapToGrid w:val="0"/>
          <w:sz w:val="18"/>
          <w:szCs w:val="18"/>
        </w:rPr>
        <w:t xml:space="preserve"> permitted business is arranging with a view to transactions in non-investment insurance contracts, arranging (bringing about) non-investment insurance contracts, advising on non-investment insurance contracts, dealing as an agent in non-investment insurance contracts and assisting in the administration and performance of non-investment insurance contracts. </w:t>
      </w:r>
      <w:r w:rsidRPr="001A5CE7">
        <w:rPr>
          <w:rFonts w:ascii="TimesTen" w:eastAsia="Times New Roman" w:hAnsi="TimesTen" w:cs="Times New Roman"/>
          <w:b/>
          <w:snapToGrid w:val="0"/>
          <w:sz w:val="18"/>
          <w:szCs w:val="18"/>
        </w:rPr>
        <w:t>You</w:t>
      </w:r>
      <w:r w:rsidRPr="001A5CE7">
        <w:rPr>
          <w:rFonts w:ascii="TimesTen" w:eastAsia="Times New Roman" w:hAnsi="TimesTen" w:cs="Times New Roman"/>
          <w:snapToGrid w:val="0"/>
          <w:sz w:val="18"/>
          <w:szCs w:val="18"/>
        </w:rPr>
        <w:t xml:space="preserve"> can check this on the FSA’s register by visiting the website </w:t>
      </w:r>
      <w:hyperlink r:id="rId10" w:history="1">
        <w:r w:rsidRPr="001A5CE7">
          <w:rPr>
            <w:rFonts w:ascii="TimesTen" w:eastAsia="Times New Roman" w:hAnsi="TimesTen" w:cs="Times New Roman"/>
            <w:color w:val="0000FF"/>
            <w:sz w:val="20"/>
            <w:szCs w:val="20"/>
            <w:u w:val="single"/>
          </w:rPr>
          <w:t>www.fsa.gov.uk/fsaregister</w:t>
        </w:r>
      </w:hyperlink>
      <w:r w:rsidRPr="001A5CE7">
        <w:rPr>
          <w:rFonts w:ascii="TimesTen" w:eastAsia="Times New Roman" w:hAnsi="TimesTen" w:cs="Times New Roman"/>
          <w:sz w:val="20"/>
          <w:szCs w:val="20"/>
        </w:rPr>
        <w:t xml:space="preserve"> </w:t>
      </w:r>
      <w:r w:rsidRPr="001A5CE7">
        <w:rPr>
          <w:rFonts w:ascii="TimesTen" w:eastAsia="Times New Roman" w:hAnsi="TimesTen" w:cs="Times New Roman"/>
          <w:snapToGrid w:val="0"/>
          <w:sz w:val="18"/>
          <w:szCs w:val="18"/>
        </w:rPr>
        <w:t>or by contacting the FSA on 0845 606 1234.</w:t>
      </w:r>
      <w:r w:rsidRPr="001A5CE7">
        <w:rPr>
          <w:rFonts w:ascii="TimesTen" w:eastAsia="Times New Roman" w:hAnsi="TimesTen" w:cs="Times New Roman"/>
          <w:snapToGrid w:val="0"/>
          <w:sz w:val="18"/>
          <w:szCs w:val="18"/>
        </w:rPr>
        <w:tab/>
      </w:r>
    </w:p>
    <w:p w:rsidR="001A5CE7" w:rsidRPr="001A5CE7" w:rsidRDefault="001A5CE7" w:rsidP="001A5CE7">
      <w:pPr>
        <w:spacing w:after="0" w:line="240" w:lineRule="auto"/>
        <w:rPr>
          <w:rFonts w:ascii="TimesTen" w:eastAsia="Times New Roman" w:hAnsi="TimesTen" w:cs="Times New Roman"/>
          <w:snapToGrid w:val="0"/>
          <w:sz w:val="18"/>
          <w:szCs w:val="18"/>
        </w:rPr>
      </w:pPr>
    </w:p>
    <w:p w:rsidR="001A5CE7" w:rsidRPr="001A5CE7" w:rsidRDefault="001A5CE7" w:rsidP="001A5CE7">
      <w:pPr>
        <w:spacing w:after="0" w:line="240" w:lineRule="auto"/>
        <w:rPr>
          <w:rFonts w:ascii="TimesTen" w:eastAsia="Times New Roman" w:hAnsi="TimesTen" w:cs="Times New Roman"/>
          <w:sz w:val="18"/>
          <w:szCs w:val="18"/>
          <w:lang w:eastAsia="en-GB"/>
        </w:rPr>
      </w:pPr>
      <w:r w:rsidRPr="001A5CE7">
        <w:rPr>
          <w:rFonts w:ascii="TimesTen" w:eastAsia="Times New Roman" w:hAnsi="TimesTen" w:cs="Times New Roman"/>
          <w:sz w:val="18"/>
          <w:szCs w:val="18"/>
        </w:rPr>
        <w:t xml:space="preserve">Inter Partner Assistance (IPA) is a branch of Inter Partner Assistance SA (IPA SA) based in Belgium. IPA SA is authorised by the </w:t>
      </w:r>
      <w:proofErr w:type="spellStart"/>
      <w:r w:rsidRPr="001A5CE7">
        <w:rPr>
          <w:rFonts w:ascii="TimesTen" w:eastAsia="Times New Roman" w:hAnsi="TimesTen" w:cs="Times New Roman"/>
          <w:sz w:val="18"/>
          <w:szCs w:val="18"/>
        </w:rPr>
        <w:t>l’Autorité</w:t>
      </w:r>
      <w:proofErr w:type="spellEnd"/>
      <w:r w:rsidRPr="001A5CE7">
        <w:rPr>
          <w:rFonts w:ascii="TimesTen" w:eastAsia="Times New Roman" w:hAnsi="TimesTen" w:cs="Times New Roman"/>
          <w:sz w:val="18"/>
          <w:szCs w:val="18"/>
        </w:rPr>
        <w:t xml:space="preserve"> des Services </w:t>
      </w:r>
      <w:proofErr w:type="gramStart"/>
      <w:r w:rsidRPr="001A5CE7">
        <w:rPr>
          <w:rFonts w:ascii="TimesTen" w:eastAsia="Times New Roman" w:hAnsi="TimesTen" w:cs="Times New Roman"/>
          <w:sz w:val="18"/>
          <w:szCs w:val="18"/>
        </w:rPr>
        <w:t>et</w:t>
      </w:r>
      <w:proofErr w:type="gramEnd"/>
      <w:r w:rsidRPr="001A5CE7">
        <w:rPr>
          <w:rFonts w:ascii="TimesTen" w:eastAsia="Times New Roman" w:hAnsi="TimesTen" w:cs="Times New Roman"/>
          <w:sz w:val="18"/>
          <w:szCs w:val="18"/>
        </w:rPr>
        <w:t xml:space="preserve"> </w:t>
      </w:r>
      <w:proofErr w:type="spellStart"/>
      <w:r w:rsidRPr="001A5CE7">
        <w:rPr>
          <w:rFonts w:ascii="TimesTen" w:eastAsia="Times New Roman" w:hAnsi="TimesTen" w:cs="Times New Roman"/>
          <w:sz w:val="18"/>
          <w:szCs w:val="18"/>
        </w:rPr>
        <w:t>Marchés</w:t>
      </w:r>
      <w:proofErr w:type="spellEnd"/>
      <w:r w:rsidRPr="001A5CE7">
        <w:rPr>
          <w:rFonts w:ascii="TimesTen" w:eastAsia="Times New Roman" w:hAnsi="TimesTen" w:cs="Times New Roman"/>
          <w:sz w:val="18"/>
          <w:szCs w:val="18"/>
        </w:rPr>
        <w:t xml:space="preserve"> Financiers in Belgium (their regulatory arm) and regulated by the Financial Services Authority here in the UK. Their FSA Register number is 202664. Their regulative activities are Miscellaneous Financial Loss, Legal Expenses and Assistance.</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IPA is a member of the Association of British Insurers.</w:t>
      </w:r>
    </w:p>
    <w:p w:rsidR="001A5CE7" w:rsidRPr="001A5CE7" w:rsidRDefault="001A5CE7" w:rsidP="001A5CE7">
      <w:pPr>
        <w:spacing w:after="0" w:line="240" w:lineRule="auto"/>
        <w:rPr>
          <w:rFonts w:ascii="TimesTen" w:eastAsia="Times New Roman" w:hAnsi="TimesTen" w:cs="Times New Roman"/>
          <w:sz w:val="18"/>
          <w:szCs w:val="18"/>
        </w:rPr>
      </w:pPr>
    </w:p>
    <w:p w:rsidR="001A5CE7" w:rsidRPr="001A5CE7" w:rsidRDefault="001A5CE7" w:rsidP="001A5CE7">
      <w:pPr>
        <w:spacing w:after="0" w:line="240" w:lineRule="auto"/>
        <w:rPr>
          <w:rFonts w:ascii="TimesTen" w:eastAsia="Times New Roman" w:hAnsi="TimesTen" w:cs="Times New Roman"/>
          <w:b/>
          <w:sz w:val="18"/>
          <w:szCs w:val="18"/>
        </w:rPr>
      </w:pPr>
      <w:r w:rsidRPr="001A5CE7">
        <w:rPr>
          <w:rFonts w:ascii="TimesTen" w:eastAsia="Times New Roman" w:hAnsi="TimesTen" w:cs="Times New Roman"/>
          <w:b/>
          <w:sz w:val="18"/>
          <w:szCs w:val="18"/>
        </w:rPr>
        <w:t>IPA address details are:-</w:t>
      </w:r>
    </w:p>
    <w:p w:rsidR="001A5CE7" w:rsidRPr="001A5CE7" w:rsidRDefault="001A5CE7" w:rsidP="001A5CE7">
      <w:pPr>
        <w:spacing w:after="0" w:line="240" w:lineRule="auto"/>
        <w:rPr>
          <w:rFonts w:ascii="TimesTen" w:eastAsia="Times New Roman" w:hAnsi="TimesTen" w:cs="Times New Roman"/>
          <w:sz w:val="18"/>
          <w:szCs w:val="18"/>
        </w:rPr>
      </w:pPr>
      <w:r w:rsidRPr="001A5CE7">
        <w:rPr>
          <w:rFonts w:ascii="TimesTen" w:eastAsia="Times New Roman" w:hAnsi="TimesTen" w:cs="Times New Roman"/>
          <w:sz w:val="18"/>
          <w:szCs w:val="18"/>
        </w:rPr>
        <w:t>Inter Partner Assistance</w:t>
      </w:r>
    </w:p>
    <w:p w:rsidR="001A5CE7" w:rsidRPr="001A5CE7" w:rsidRDefault="001A5CE7" w:rsidP="001A5CE7">
      <w:pPr>
        <w:spacing w:after="0" w:line="240" w:lineRule="auto"/>
        <w:rPr>
          <w:rFonts w:ascii="TimesTen" w:eastAsia="Times New Roman" w:hAnsi="TimesTen" w:cs="Times New Roman"/>
          <w:snapToGrid w:val="0"/>
          <w:sz w:val="18"/>
          <w:szCs w:val="18"/>
        </w:rPr>
      </w:pPr>
      <w:r w:rsidRPr="001A5CE7">
        <w:rPr>
          <w:rFonts w:ascii="TimesTen" w:eastAsia="Times New Roman" w:hAnsi="TimesTen" w:cs="Times New Roman"/>
          <w:snapToGrid w:val="0"/>
          <w:sz w:val="18"/>
          <w:szCs w:val="18"/>
        </w:rPr>
        <w:t>The Quadrangle</w:t>
      </w:r>
    </w:p>
    <w:p w:rsidR="001A5CE7" w:rsidRPr="001A5CE7" w:rsidRDefault="001A5CE7" w:rsidP="001A5CE7">
      <w:pPr>
        <w:spacing w:after="0" w:line="240" w:lineRule="auto"/>
        <w:rPr>
          <w:rFonts w:ascii="TimesTen" w:eastAsia="Times New Roman" w:hAnsi="TimesTen" w:cs="Times New Roman"/>
          <w:snapToGrid w:val="0"/>
          <w:sz w:val="18"/>
          <w:szCs w:val="18"/>
        </w:rPr>
      </w:pPr>
      <w:r w:rsidRPr="001A5CE7">
        <w:rPr>
          <w:rFonts w:ascii="TimesTen" w:eastAsia="Times New Roman" w:hAnsi="TimesTen" w:cs="Times New Roman"/>
          <w:snapToGrid w:val="0"/>
          <w:sz w:val="18"/>
          <w:szCs w:val="18"/>
        </w:rPr>
        <w:t>106-118 Station Road</w:t>
      </w:r>
    </w:p>
    <w:p w:rsidR="001A5CE7" w:rsidRPr="001A5CE7" w:rsidRDefault="001A5CE7" w:rsidP="001A5CE7">
      <w:pPr>
        <w:spacing w:after="0" w:line="240" w:lineRule="auto"/>
        <w:rPr>
          <w:rFonts w:ascii="TimesTen" w:eastAsia="Times New Roman" w:hAnsi="TimesTen" w:cs="Times New Roman"/>
          <w:snapToGrid w:val="0"/>
          <w:sz w:val="18"/>
          <w:szCs w:val="18"/>
        </w:rPr>
      </w:pPr>
      <w:proofErr w:type="spellStart"/>
      <w:r w:rsidRPr="001A5CE7">
        <w:rPr>
          <w:rFonts w:ascii="TimesTen" w:eastAsia="Times New Roman" w:hAnsi="TimesTen" w:cs="Times New Roman"/>
          <w:snapToGrid w:val="0"/>
          <w:sz w:val="18"/>
          <w:szCs w:val="18"/>
        </w:rPr>
        <w:t>Redhill</w:t>
      </w:r>
      <w:proofErr w:type="spellEnd"/>
    </w:p>
    <w:p w:rsidR="001A5CE7" w:rsidRPr="001A5CE7" w:rsidRDefault="001A5CE7" w:rsidP="001A5CE7">
      <w:pPr>
        <w:spacing w:after="0" w:line="240" w:lineRule="auto"/>
        <w:rPr>
          <w:rFonts w:ascii="TimesTen" w:eastAsia="Times New Roman" w:hAnsi="TimesTen" w:cs="Times New Roman"/>
          <w:snapToGrid w:val="0"/>
          <w:sz w:val="18"/>
          <w:szCs w:val="18"/>
        </w:rPr>
      </w:pPr>
      <w:r w:rsidRPr="001A5CE7">
        <w:rPr>
          <w:rFonts w:ascii="TimesTen" w:eastAsia="Times New Roman" w:hAnsi="TimesTen" w:cs="Times New Roman"/>
          <w:snapToGrid w:val="0"/>
          <w:sz w:val="18"/>
          <w:szCs w:val="18"/>
        </w:rPr>
        <w:t xml:space="preserve">Surrey </w:t>
      </w:r>
    </w:p>
    <w:p w:rsidR="001A5CE7" w:rsidRPr="001A5CE7" w:rsidRDefault="001A5CE7" w:rsidP="001A5CE7">
      <w:pPr>
        <w:spacing w:after="0" w:line="240" w:lineRule="auto"/>
        <w:rPr>
          <w:rFonts w:ascii="TimesTen" w:eastAsia="Times New Roman" w:hAnsi="TimesTen" w:cs="Times New Roman"/>
          <w:snapToGrid w:val="0"/>
          <w:sz w:val="18"/>
          <w:szCs w:val="18"/>
        </w:rPr>
      </w:pPr>
      <w:r w:rsidRPr="001A5CE7">
        <w:rPr>
          <w:rFonts w:ascii="TimesTen" w:eastAsia="Times New Roman" w:hAnsi="TimesTen" w:cs="Times New Roman"/>
          <w:snapToGrid w:val="0"/>
          <w:sz w:val="18"/>
          <w:szCs w:val="18"/>
        </w:rPr>
        <w:t>RH1 1PR</w:t>
      </w:r>
    </w:p>
    <w:p w:rsidR="001A5CE7" w:rsidRPr="001A5CE7" w:rsidRDefault="001A5CE7" w:rsidP="001A5CE7">
      <w:pPr>
        <w:spacing w:after="0" w:line="240" w:lineRule="auto"/>
        <w:rPr>
          <w:rFonts w:ascii="TimesTen" w:eastAsia="Times New Roman" w:hAnsi="TimesTen" w:cs="Times New Roman"/>
          <w:snapToGrid w:val="0"/>
          <w:sz w:val="18"/>
          <w:szCs w:val="18"/>
        </w:rPr>
      </w:pPr>
      <w:r w:rsidRPr="001A5CE7">
        <w:rPr>
          <w:rFonts w:ascii="TimesTen" w:eastAsia="Times New Roman" w:hAnsi="TimesTen" w:cs="Times New Roman"/>
          <w:snapToGrid w:val="0"/>
          <w:sz w:val="18"/>
          <w:szCs w:val="18"/>
        </w:rPr>
        <w:t>Registered Branch No: FC008998</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sz w:val="20"/>
          <w:szCs w:val="20"/>
        </w:rPr>
      </w:pPr>
      <w:r w:rsidRPr="005225DE">
        <w:rPr>
          <w:rFonts w:ascii="Arial MT" w:eastAsia="Times New Roman" w:hAnsi="Arial MT" w:cs="Times New Roman"/>
          <w:b/>
          <w:sz w:val="20"/>
          <w:szCs w:val="20"/>
        </w:rPr>
        <w:br w:type="page"/>
      </w:r>
      <w:r w:rsidRPr="005225DE">
        <w:rPr>
          <w:rFonts w:ascii="Arial" w:eastAsia="Times New Roman" w:hAnsi="Arial" w:cs="Arial"/>
          <w:b/>
          <w:color w:val="FF0000"/>
          <w:sz w:val="20"/>
          <w:szCs w:val="20"/>
        </w:rPr>
        <w:lastRenderedPageBreak/>
        <w:t>Endorsements</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sz w:val="20"/>
          <w:szCs w:val="20"/>
        </w:rPr>
      </w:pPr>
      <w:r w:rsidRPr="005225DE">
        <w:rPr>
          <w:rFonts w:ascii="Arial" w:eastAsia="Times New Roman" w:hAnsi="Arial" w:cs="Arial"/>
          <w:sz w:val="20"/>
          <w:szCs w:val="20"/>
        </w:rPr>
        <w:t xml:space="preserve">The following clauses apply only if they are mentioned in the </w:t>
      </w:r>
      <w:r w:rsidRPr="005225DE">
        <w:rPr>
          <w:rFonts w:ascii="Arial" w:eastAsia="Times New Roman" w:hAnsi="Arial" w:cs="Arial"/>
          <w:b/>
          <w:sz w:val="20"/>
          <w:szCs w:val="20"/>
        </w:rPr>
        <w:t>schedule</w:t>
      </w:r>
      <w:r w:rsidRPr="005225DE">
        <w:rPr>
          <w:rFonts w:ascii="Arial" w:eastAsia="Times New Roman" w:hAnsi="Arial" w:cs="Arial"/>
          <w:sz w:val="20"/>
          <w:szCs w:val="20"/>
        </w:rPr>
        <w:t>.</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sz w:val="20"/>
          <w:szCs w:val="20"/>
        </w:rPr>
      </w:pP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sz w:val="18"/>
          <w:szCs w:val="18"/>
        </w:rPr>
      </w:pPr>
      <w:r w:rsidRPr="005225DE">
        <w:rPr>
          <w:rFonts w:ascii="Arial" w:eastAsia="Times New Roman" w:hAnsi="Arial" w:cs="Arial"/>
          <w:b/>
          <w:sz w:val="18"/>
          <w:szCs w:val="18"/>
        </w:rPr>
        <w:t xml:space="preserve">SECURITY </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sz w:val="18"/>
          <w:szCs w:val="18"/>
        </w:rPr>
      </w:pPr>
    </w:p>
    <w:p w:rsidR="005225DE" w:rsidRPr="005225DE" w:rsidRDefault="005225DE" w:rsidP="005225DE">
      <w:pPr>
        <w:spacing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t>1.</w:t>
      </w:r>
      <w:r w:rsidRPr="005225DE">
        <w:rPr>
          <w:rFonts w:ascii="Arial" w:eastAsia="Times New Roman" w:hAnsi="Arial" w:cs="Arial"/>
          <w:sz w:val="18"/>
          <w:szCs w:val="18"/>
        </w:rPr>
        <w:tab/>
      </w:r>
      <w:r w:rsidRPr="005225DE">
        <w:rPr>
          <w:rFonts w:ascii="Arial" w:eastAsia="Times New Roman" w:hAnsi="Arial" w:cs="Arial"/>
          <w:sz w:val="18"/>
          <w:szCs w:val="18"/>
          <w:u w:val="single"/>
        </w:rPr>
        <w:t>Alarm clause</w:t>
      </w:r>
    </w:p>
    <w:p w:rsidR="005225DE" w:rsidRPr="005225DE" w:rsidRDefault="005225DE" w:rsidP="005225DE">
      <w:pPr>
        <w:spacing w:after="0" w:line="240" w:lineRule="auto"/>
        <w:ind w:left="360"/>
        <w:rPr>
          <w:rFonts w:ascii="Arial" w:eastAsia="Times New Roman" w:hAnsi="Arial" w:cs="Arial"/>
          <w:sz w:val="18"/>
          <w:szCs w:val="18"/>
        </w:rPr>
      </w:pPr>
      <w:r w:rsidRPr="005225DE">
        <w:rPr>
          <w:rFonts w:ascii="Arial" w:eastAsia="Times New Roman" w:hAnsi="Arial" w:cs="Arial"/>
          <w:sz w:val="18"/>
          <w:szCs w:val="18"/>
        </w:rPr>
        <w:t>This insurance does not cover loss or damage from unauthorised entry:</w:t>
      </w:r>
    </w:p>
    <w:p w:rsidR="005225DE" w:rsidRPr="005225DE" w:rsidRDefault="005225DE" w:rsidP="005225DE">
      <w:pPr>
        <w:tabs>
          <w:tab w:val="left" w:pos="1080"/>
        </w:tabs>
        <w:spacing w:before="120" w:after="0" w:line="240" w:lineRule="auto"/>
        <w:ind w:left="720" w:hanging="360"/>
        <w:rPr>
          <w:rFonts w:ascii="Arial" w:eastAsia="Times New Roman" w:hAnsi="Arial" w:cs="Arial"/>
          <w:sz w:val="18"/>
          <w:szCs w:val="18"/>
        </w:rPr>
      </w:pPr>
      <w:r w:rsidRPr="005225DE">
        <w:rPr>
          <w:rFonts w:ascii="Arial" w:eastAsia="Times New Roman" w:hAnsi="Arial" w:cs="Arial"/>
          <w:sz w:val="18"/>
          <w:szCs w:val="18"/>
        </w:rPr>
        <w:tab/>
      </w:r>
      <w:r w:rsidRPr="005225DE">
        <w:rPr>
          <w:rFonts w:ascii="Arial" w:eastAsia="Times New Roman" w:hAnsi="Arial" w:cs="Arial"/>
          <w:sz w:val="18"/>
          <w:szCs w:val="18"/>
        </w:rPr>
        <w:fldChar w:fldCharType="begin"/>
      </w:r>
      <w:r w:rsidRPr="005225DE">
        <w:rPr>
          <w:rFonts w:ascii="Arial" w:eastAsia="Times New Roman" w:hAnsi="Arial" w:cs="Arial"/>
          <w:sz w:val="18"/>
          <w:szCs w:val="18"/>
        </w:rPr>
        <w:instrText>SYMBOL 183 \f "Symbol" \s 10 \h</w:instrText>
      </w:r>
      <w:r w:rsidRPr="005225DE">
        <w:rPr>
          <w:rFonts w:ascii="Arial" w:eastAsia="Times New Roman" w:hAnsi="Arial" w:cs="Arial"/>
          <w:sz w:val="18"/>
          <w:szCs w:val="18"/>
        </w:rPr>
        <w:fldChar w:fldCharType="end"/>
      </w:r>
      <w:r w:rsidRPr="005225DE">
        <w:rPr>
          <w:rFonts w:ascii="Arial" w:eastAsia="Times New Roman" w:hAnsi="Arial" w:cs="Arial"/>
          <w:sz w:val="18"/>
          <w:szCs w:val="18"/>
        </w:rPr>
        <w:tab/>
      </w:r>
      <w:proofErr w:type="gramStart"/>
      <w:r w:rsidRPr="005225DE">
        <w:rPr>
          <w:rFonts w:ascii="Arial" w:eastAsia="Times New Roman" w:hAnsi="Arial" w:cs="Arial"/>
          <w:sz w:val="18"/>
          <w:szCs w:val="18"/>
        </w:rPr>
        <w:t>when</w:t>
      </w:r>
      <w:proofErr w:type="gramEnd"/>
      <w:r w:rsidRPr="005225DE">
        <w:rPr>
          <w:rFonts w:ascii="Arial" w:eastAsia="Times New Roman" w:hAnsi="Arial" w:cs="Arial"/>
          <w:sz w:val="18"/>
          <w:szCs w:val="18"/>
        </w:rPr>
        <w:t xml:space="preserve"> the </w:t>
      </w:r>
      <w:r w:rsidRPr="005225DE">
        <w:rPr>
          <w:rFonts w:ascii="Arial" w:eastAsia="Times New Roman" w:hAnsi="Arial" w:cs="Arial"/>
          <w:b/>
          <w:sz w:val="18"/>
          <w:szCs w:val="18"/>
        </w:rPr>
        <w:t>premises</w:t>
      </w:r>
      <w:r w:rsidRPr="005225DE">
        <w:rPr>
          <w:rFonts w:ascii="Arial" w:eastAsia="Times New Roman" w:hAnsi="Arial" w:cs="Arial"/>
          <w:sz w:val="18"/>
          <w:szCs w:val="18"/>
        </w:rPr>
        <w:t xml:space="preserve"> are left unattended, or</w:t>
      </w:r>
    </w:p>
    <w:p w:rsidR="005225DE" w:rsidRPr="005225DE" w:rsidRDefault="005225DE" w:rsidP="005225DE">
      <w:pPr>
        <w:tabs>
          <w:tab w:val="left" w:pos="1080"/>
        </w:tabs>
        <w:spacing w:before="120" w:after="0" w:line="240" w:lineRule="auto"/>
        <w:ind w:left="720" w:hanging="360"/>
        <w:rPr>
          <w:rFonts w:ascii="Arial" w:eastAsia="Times New Roman" w:hAnsi="Arial" w:cs="Arial"/>
          <w:sz w:val="18"/>
          <w:szCs w:val="18"/>
        </w:rPr>
      </w:pPr>
      <w:r w:rsidRPr="005225DE">
        <w:rPr>
          <w:rFonts w:ascii="Arial" w:eastAsia="Times New Roman" w:hAnsi="Arial" w:cs="Arial"/>
          <w:sz w:val="18"/>
          <w:szCs w:val="18"/>
        </w:rPr>
        <w:tab/>
      </w:r>
      <w:r w:rsidRPr="005225DE">
        <w:rPr>
          <w:rFonts w:ascii="Arial" w:eastAsia="Times New Roman" w:hAnsi="Arial" w:cs="Arial"/>
          <w:sz w:val="18"/>
          <w:szCs w:val="18"/>
        </w:rPr>
        <w:fldChar w:fldCharType="begin"/>
      </w:r>
      <w:r w:rsidRPr="005225DE">
        <w:rPr>
          <w:rFonts w:ascii="Arial" w:eastAsia="Times New Roman" w:hAnsi="Arial" w:cs="Arial"/>
          <w:sz w:val="18"/>
          <w:szCs w:val="18"/>
        </w:rPr>
        <w:instrText>SYMBOL 183 \f "Symbol" \s 10 \h</w:instrText>
      </w:r>
      <w:r w:rsidRPr="005225DE">
        <w:rPr>
          <w:rFonts w:ascii="Arial" w:eastAsia="Times New Roman" w:hAnsi="Arial" w:cs="Arial"/>
          <w:sz w:val="18"/>
          <w:szCs w:val="18"/>
        </w:rPr>
        <w:fldChar w:fldCharType="end"/>
      </w:r>
      <w:r w:rsidRPr="005225DE">
        <w:rPr>
          <w:rFonts w:ascii="Arial" w:eastAsia="Times New Roman" w:hAnsi="Arial" w:cs="Arial"/>
          <w:sz w:val="18"/>
          <w:szCs w:val="18"/>
        </w:rPr>
        <w:tab/>
      </w:r>
      <w:proofErr w:type="gramStart"/>
      <w:r w:rsidRPr="005225DE">
        <w:rPr>
          <w:rFonts w:ascii="Arial" w:eastAsia="Times New Roman" w:hAnsi="Arial" w:cs="Arial"/>
          <w:sz w:val="18"/>
          <w:szCs w:val="18"/>
        </w:rPr>
        <w:t>at</w:t>
      </w:r>
      <w:proofErr w:type="gramEnd"/>
      <w:r w:rsidRPr="005225DE">
        <w:rPr>
          <w:rFonts w:ascii="Arial" w:eastAsia="Times New Roman" w:hAnsi="Arial" w:cs="Arial"/>
          <w:sz w:val="18"/>
          <w:szCs w:val="18"/>
        </w:rPr>
        <w:t xml:space="preserve"> night,</w:t>
      </w:r>
    </w:p>
    <w:p w:rsidR="005225DE" w:rsidRPr="005225DE" w:rsidRDefault="005225DE" w:rsidP="005225DE">
      <w:pPr>
        <w:spacing w:before="120" w:after="0" w:line="240" w:lineRule="auto"/>
        <w:ind w:left="720" w:hanging="360"/>
        <w:rPr>
          <w:rFonts w:ascii="Arial" w:eastAsia="Times New Roman" w:hAnsi="Arial" w:cs="Arial"/>
          <w:sz w:val="18"/>
          <w:szCs w:val="18"/>
        </w:rPr>
      </w:pPr>
      <w:proofErr w:type="gramStart"/>
      <w:r w:rsidRPr="005225DE">
        <w:rPr>
          <w:rFonts w:ascii="Arial" w:eastAsia="Times New Roman" w:hAnsi="Arial" w:cs="Arial"/>
          <w:sz w:val="18"/>
          <w:szCs w:val="18"/>
        </w:rPr>
        <w:t>unless</w:t>
      </w:r>
      <w:proofErr w:type="gramEnd"/>
      <w:r w:rsidRPr="005225DE">
        <w:rPr>
          <w:rFonts w:ascii="Arial" w:eastAsia="Times New Roman" w:hAnsi="Arial" w:cs="Arial"/>
          <w:sz w:val="18"/>
          <w:szCs w:val="18"/>
        </w:rPr>
        <w:t>:</w:t>
      </w:r>
    </w:p>
    <w:p w:rsidR="005225DE" w:rsidRPr="005225DE" w:rsidRDefault="005225DE" w:rsidP="005225DE">
      <w:pPr>
        <w:spacing w:before="120" w:after="0" w:line="240" w:lineRule="auto"/>
        <w:ind w:left="720" w:hanging="360"/>
        <w:rPr>
          <w:rFonts w:ascii="Arial" w:eastAsia="Times New Roman" w:hAnsi="Arial" w:cs="Arial"/>
          <w:sz w:val="18"/>
          <w:szCs w:val="18"/>
        </w:rPr>
      </w:pPr>
      <w:r w:rsidRPr="005225DE">
        <w:rPr>
          <w:rFonts w:ascii="Arial" w:eastAsia="Times New Roman" w:hAnsi="Arial" w:cs="Arial"/>
          <w:sz w:val="18"/>
          <w:szCs w:val="18"/>
        </w:rPr>
        <w:t>a)</w:t>
      </w:r>
      <w:r w:rsidRPr="005225DE">
        <w:rPr>
          <w:rFonts w:ascii="Arial" w:eastAsia="Times New Roman" w:hAnsi="Arial" w:cs="Arial"/>
          <w:sz w:val="18"/>
          <w:szCs w:val="18"/>
        </w:rPr>
        <w:tab/>
      </w:r>
      <w:proofErr w:type="gramStart"/>
      <w:r w:rsidRPr="005225DE">
        <w:rPr>
          <w:rFonts w:ascii="Arial" w:eastAsia="Times New Roman" w:hAnsi="Arial" w:cs="Arial"/>
          <w:sz w:val="18"/>
          <w:szCs w:val="18"/>
        </w:rPr>
        <w:t>at</w:t>
      </w:r>
      <w:proofErr w:type="gramEnd"/>
      <w:r w:rsidRPr="005225DE">
        <w:rPr>
          <w:rFonts w:ascii="Arial" w:eastAsia="Times New Roman" w:hAnsi="Arial" w:cs="Arial"/>
          <w:sz w:val="18"/>
          <w:szCs w:val="18"/>
        </w:rPr>
        <w:t xml:space="preserve"> all such times the intruder alarm has been put into full and effective operation, and</w:t>
      </w:r>
    </w:p>
    <w:p w:rsidR="005225DE" w:rsidRPr="005225DE" w:rsidRDefault="005225DE" w:rsidP="005225DE">
      <w:pPr>
        <w:spacing w:before="120" w:after="0" w:line="240" w:lineRule="auto"/>
        <w:ind w:left="720" w:hanging="360"/>
        <w:rPr>
          <w:rFonts w:ascii="Arial" w:eastAsia="Times New Roman" w:hAnsi="Arial" w:cs="Arial"/>
          <w:sz w:val="18"/>
          <w:szCs w:val="18"/>
        </w:rPr>
      </w:pPr>
      <w:r w:rsidRPr="005225DE">
        <w:rPr>
          <w:rFonts w:ascii="Arial" w:eastAsia="Times New Roman" w:hAnsi="Arial" w:cs="Arial"/>
          <w:sz w:val="18"/>
          <w:szCs w:val="18"/>
        </w:rPr>
        <w:t>b)</w:t>
      </w:r>
      <w:r w:rsidRPr="005225DE">
        <w:rPr>
          <w:rFonts w:ascii="Arial" w:eastAsia="Times New Roman" w:hAnsi="Arial" w:cs="Arial"/>
          <w:sz w:val="18"/>
          <w:szCs w:val="18"/>
        </w:rPr>
        <w:tab/>
      </w:r>
      <w:proofErr w:type="gramStart"/>
      <w:r w:rsidRPr="005225DE">
        <w:rPr>
          <w:rFonts w:ascii="Arial" w:eastAsia="Times New Roman" w:hAnsi="Arial" w:cs="Arial"/>
          <w:sz w:val="18"/>
          <w:szCs w:val="18"/>
        </w:rPr>
        <w:t>the</w:t>
      </w:r>
      <w:proofErr w:type="gramEnd"/>
      <w:r w:rsidRPr="005225DE">
        <w:rPr>
          <w:rFonts w:ascii="Arial" w:eastAsia="Times New Roman" w:hAnsi="Arial" w:cs="Arial"/>
          <w:sz w:val="18"/>
          <w:szCs w:val="18"/>
        </w:rPr>
        <w:t xml:space="preserve"> intruder alarm is kept in good working order throughout the </w:t>
      </w:r>
      <w:r w:rsidRPr="005225DE">
        <w:rPr>
          <w:rFonts w:ascii="Arial" w:eastAsia="Times New Roman" w:hAnsi="Arial" w:cs="Arial"/>
          <w:b/>
          <w:sz w:val="18"/>
          <w:szCs w:val="18"/>
        </w:rPr>
        <w:t>period of insurance</w:t>
      </w:r>
      <w:r w:rsidRPr="005225DE">
        <w:rPr>
          <w:rFonts w:ascii="Arial" w:eastAsia="Times New Roman" w:hAnsi="Arial" w:cs="Arial"/>
          <w:sz w:val="18"/>
          <w:szCs w:val="18"/>
        </w:rPr>
        <w:t xml:space="preserve"> under a maintenance contract with the installing company who is a member of a recognised trade body.</w:t>
      </w:r>
    </w:p>
    <w:p w:rsidR="005225DE" w:rsidRPr="005225DE" w:rsidRDefault="005225DE" w:rsidP="005225DE">
      <w:pPr>
        <w:spacing w:after="0" w:line="240" w:lineRule="auto"/>
        <w:ind w:left="360" w:hanging="360"/>
        <w:rPr>
          <w:rFonts w:ascii="Arial" w:eastAsia="Times New Roman" w:hAnsi="Arial" w:cs="Arial"/>
          <w:sz w:val="18"/>
          <w:szCs w:val="18"/>
        </w:rPr>
      </w:pPr>
    </w:p>
    <w:p w:rsidR="005225DE" w:rsidRPr="005225DE" w:rsidRDefault="005225DE" w:rsidP="005225DE">
      <w:pPr>
        <w:spacing w:after="0" w:line="240" w:lineRule="auto"/>
        <w:ind w:left="360" w:hanging="360"/>
        <w:rPr>
          <w:rFonts w:ascii="Arial" w:eastAsia="Times New Roman" w:hAnsi="Arial" w:cs="Arial"/>
          <w:sz w:val="18"/>
          <w:szCs w:val="18"/>
          <w:u w:val="single"/>
        </w:rPr>
      </w:pPr>
      <w:r w:rsidRPr="005225DE">
        <w:rPr>
          <w:rFonts w:ascii="Arial" w:eastAsia="Times New Roman" w:hAnsi="Arial" w:cs="Arial"/>
          <w:sz w:val="18"/>
          <w:szCs w:val="18"/>
        </w:rPr>
        <w:t>2.</w:t>
      </w:r>
      <w:r w:rsidRPr="005225DE">
        <w:rPr>
          <w:rFonts w:ascii="Arial" w:eastAsia="Times New Roman" w:hAnsi="Arial" w:cs="Arial"/>
          <w:sz w:val="18"/>
          <w:szCs w:val="18"/>
        </w:rPr>
        <w:tab/>
      </w:r>
      <w:r w:rsidRPr="005225DE">
        <w:rPr>
          <w:rFonts w:ascii="Arial" w:eastAsia="Times New Roman" w:hAnsi="Arial" w:cs="Arial"/>
          <w:sz w:val="18"/>
          <w:szCs w:val="18"/>
          <w:u w:val="single"/>
        </w:rPr>
        <w:t>Hotel and Motel clause</w:t>
      </w:r>
    </w:p>
    <w:p w:rsidR="005225DE" w:rsidRPr="005225DE" w:rsidRDefault="005225DE" w:rsidP="005225DE">
      <w:pPr>
        <w:spacing w:after="0" w:line="240" w:lineRule="auto"/>
        <w:ind w:left="360"/>
        <w:rPr>
          <w:rFonts w:ascii="Arial" w:eastAsia="Times New Roman" w:hAnsi="Arial" w:cs="Arial"/>
          <w:sz w:val="18"/>
          <w:szCs w:val="18"/>
        </w:rPr>
      </w:pPr>
      <w:r w:rsidRPr="005225DE">
        <w:rPr>
          <w:rFonts w:ascii="Arial" w:eastAsia="Times New Roman" w:hAnsi="Arial" w:cs="Arial"/>
          <w:sz w:val="18"/>
          <w:szCs w:val="18"/>
        </w:rPr>
        <w:t xml:space="preserve">This insurance does not cover theft or disappearance of jewellery from hotel or motel rooms during </w:t>
      </w:r>
      <w:r w:rsidRPr="005225DE">
        <w:rPr>
          <w:rFonts w:ascii="Arial" w:eastAsia="Times New Roman" w:hAnsi="Arial" w:cs="Arial"/>
          <w:b/>
          <w:sz w:val="18"/>
          <w:szCs w:val="18"/>
        </w:rPr>
        <w:t>your</w:t>
      </w:r>
      <w:r w:rsidRPr="005225DE">
        <w:rPr>
          <w:rFonts w:ascii="Arial" w:eastAsia="Times New Roman" w:hAnsi="Arial" w:cs="Arial"/>
          <w:sz w:val="18"/>
          <w:szCs w:val="18"/>
        </w:rPr>
        <w:t xml:space="preserve"> absence from such rooms.</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i/>
          <w:sz w:val="18"/>
          <w:szCs w:val="18"/>
        </w:rPr>
      </w:pPr>
      <w:r w:rsidRPr="005225DE">
        <w:rPr>
          <w:rFonts w:ascii="Arial" w:eastAsia="Times New Roman" w:hAnsi="Arial" w:cs="Arial"/>
          <w:sz w:val="18"/>
          <w:szCs w:val="18"/>
        </w:rPr>
        <w:t xml:space="preserve">       </w:t>
      </w:r>
      <w:r w:rsidRPr="005225DE">
        <w:rPr>
          <w:rFonts w:ascii="Arial" w:eastAsia="Times New Roman" w:hAnsi="Arial" w:cs="Arial"/>
          <w:i/>
          <w:sz w:val="18"/>
          <w:szCs w:val="18"/>
        </w:rPr>
        <w:t xml:space="preserve">This clause overrides </w:t>
      </w:r>
      <w:proofErr w:type="gramStart"/>
      <w:r w:rsidRPr="005225DE">
        <w:rPr>
          <w:rFonts w:ascii="Arial" w:eastAsia="Times New Roman" w:hAnsi="Arial" w:cs="Arial"/>
          <w:i/>
          <w:sz w:val="18"/>
          <w:szCs w:val="18"/>
        </w:rPr>
        <w:t>exclusion  l</w:t>
      </w:r>
      <w:proofErr w:type="gramEnd"/>
      <w:r w:rsidRPr="005225DE">
        <w:rPr>
          <w:rFonts w:ascii="Arial" w:eastAsia="Times New Roman" w:hAnsi="Arial" w:cs="Arial"/>
          <w:i/>
          <w:sz w:val="18"/>
          <w:szCs w:val="18"/>
        </w:rPr>
        <w:t>) of section five (</w:t>
      </w:r>
      <w:r w:rsidRPr="005225DE">
        <w:rPr>
          <w:rFonts w:ascii="Arial" w:eastAsia="Times New Roman" w:hAnsi="Arial" w:cs="Arial"/>
          <w:b/>
          <w:i/>
          <w:sz w:val="18"/>
          <w:szCs w:val="18"/>
        </w:rPr>
        <w:t>valuables and personal possessions</w:t>
      </w:r>
      <w:r w:rsidRPr="005225DE">
        <w:rPr>
          <w:rFonts w:ascii="Arial" w:eastAsia="Times New Roman" w:hAnsi="Arial" w:cs="Arial"/>
          <w:i/>
          <w:sz w:val="18"/>
          <w:szCs w:val="18"/>
        </w:rPr>
        <w:t>).</w:t>
      </w:r>
    </w:p>
    <w:p w:rsidR="005225DE" w:rsidRPr="005225DE" w:rsidRDefault="005225DE" w:rsidP="005225DE">
      <w:pPr>
        <w:tabs>
          <w:tab w:val="left" w:pos="426"/>
        </w:tabs>
        <w:spacing w:after="0" w:line="240" w:lineRule="auto"/>
        <w:rPr>
          <w:rFonts w:ascii="Arial" w:eastAsia="Times New Roman" w:hAnsi="Arial" w:cs="Arial"/>
          <w:sz w:val="18"/>
          <w:szCs w:val="18"/>
        </w:rPr>
      </w:pPr>
    </w:p>
    <w:p w:rsidR="005225DE" w:rsidRPr="005225DE" w:rsidRDefault="005225DE" w:rsidP="005225DE">
      <w:pPr>
        <w:tabs>
          <w:tab w:val="left" w:pos="426"/>
        </w:tabs>
        <w:spacing w:after="0" w:line="240" w:lineRule="auto"/>
        <w:rPr>
          <w:rFonts w:ascii="Arial" w:eastAsia="Times New Roman" w:hAnsi="Arial" w:cs="Arial"/>
          <w:sz w:val="18"/>
          <w:szCs w:val="18"/>
        </w:rPr>
      </w:pPr>
      <w:r w:rsidRPr="005225DE">
        <w:rPr>
          <w:rFonts w:ascii="Arial" w:eastAsia="Times New Roman" w:hAnsi="Arial" w:cs="Arial"/>
          <w:sz w:val="18"/>
          <w:szCs w:val="18"/>
        </w:rPr>
        <w:t>3.</w:t>
      </w:r>
      <w:r w:rsidRPr="005225DE">
        <w:rPr>
          <w:rFonts w:ascii="Arial" w:eastAsia="Times New Roman" w:hAnsi="Arial" w:cs="Arial"/>
          <w:sz w:val="18"/>
          <w:szCs w:val="18"/>
        </w:rPr>
        <w:tab/>
      </w:r>
      <w:r w:rsidRPr="005225DE">
        <w:rPr>
          <w:rFonts w:ascii="Arial" w:eastAsia="Times New Roman" w:hAnsi="Arial" w:cs="Arial"/>
          <w:sz w:val="18"/>
          <w:szCs w:val="18"/>
          <w:u w:val="single"/>
        </w:rPr>
        <w:t>Jewellery clause</w:t>
      </w:r>
      <w:r w:rsidRPr="005225DE">
        <w:rPr>
          <w:rFonts w:ascii="Arial" w:eastAsia="Times New Roman" w:hAnsi="Arial" w:cs="Arial"/>
          <w:sz w:val="18"/>
          <w:szCs w:val="18"/>
        </w:rPr>
        <w:t xml:space="preserve"> </w:t>
      </w:r>
    </w:p>
    <w:p w:rsidR="005225DE" w:rsidRPr="005225DE" w:rsidRDefault="005225DE" w:rsidP="005225DE">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720"/>
        <w:rPr>
          <w:rFonts w:ascii="Arial" w:eastAsia="Times New Roman" w:hAnsi="Arial" w:cs="Arial"/>
          <w:sz w:val="18"/>
          <w:szCs w:val="18"/>
        </w:rPr>
      </w:pPr>
      <w:r w:rsidRPr="005225DE">
        <w:rPr>
          <w:rFonts w:ascii="Arial" w:eastAsia="Times New Roman" w:hAnsi="Arial" w:cs="Arial"/>
          <w:b/>
          <w:sz w:val="18"/>
          <w:szCs w:val="18"/>
        </w:rPr>
        <w:tab/>
      </w:r>
      <w:r w:rsidRPr="005225DE">
        <w:rPr>
          <w:rFonts w:ascii="Arial" w:eastAsia="Times New Roman" w:hAnsi="Arial" w:cs="Arial"/>
          <w:b/>
          <w:sz w:val="18"/>
          <w:szCs w:val="18"/>
        </w:rPr>
        <w:tab/>
      </w:r>
      <w:r w:rsidRPr="005225DE">
        <w:rPr>
          <w:rFonts w:ascii="Arial" w:eastAsia="Times New Roman" w:hAnsi="Arial" w:cs="Arial"/>
          <w:sz w:val="18"/>
          <w:szCs w:val="18"/>
        </w:rPr>
        <w:t xml:space="preserve">This insurance does not cover theft or disappearance of jewellery or watches unless the jewellery or watches are being worn or deposited in a bank or locked safe or hotel / motel safe or carried by hand and under </w:t>
      </w:r>
      <w:r w:rsidRPr="005225DE">
        <w:rPr>
          <w:rFonts w:ascii="Arial" w:eastAsia="Times New Roman" w:hAnsi="Arial" w:cs="Arial"/>
          <w:b/>
          <w:sz w:val="18"/>
          <w:szCs w:val="18"/>
        </w:rPr>
        <w:t>your</w:t>
      </w:r>
      <w:r w:rsidRPr="005225DE">
        <w:rPr>
          <w:rFonts w:ascii="Arial" w:eastAsia="Times New Roman" w:hAnsi="Arial" w:cs="Arial"/>
          <w:sz w:val="18"/>
          <w:szCs w:val="18"/>
        </w:rPr>
        <w:t xml:space="preserve"> personal supervision</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sz w:val="18"/>
          <w:szCs w:val="18"/>
        </w:rPr>
      </w:pPr>
    </w:p>
    <w:p w:rsidR="005225DE" w:rsidRPr="005225DE" w:rsidRDefault="005225DE" w:rsidP="005225DE">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t>4.</w:t>
      </w:r>
      <w:r w:rsidRPr="005225DE">
        <w:rPr>
          <w:rFonts w:ascii="Arial" w:eastAsia="Times New Roman" w:hAnsi="Arial" w:cs="Arial"/>
          <w:sz w:val="18"/>
          <w:szCs w:val="18"/>
        </w:rPr>
        <w:tab/>
      </w:r>
      <w:r w:rsidRPr="005225DE">
        <w:rPr>
          <w:rFonts w:ascii="Arial" w:eastAsia="Times New Roman" w:hAnsi="Arial" w:cs="Arial"/>
          <w:sz w:val="18"/>
          <w:szCs w:val="18"/>
          <w:u w:val="single"/>
        </w:rPr>
        <w:t>Keys clause</w:t>
      </w:r>
    </w:p>
    <w:p w:rsidR="005225DE" w:rsidRPr="005225DE" w:rsidRDefault="005225DE" w:rsidP="005225DE">
      <w:pPr>
        <w:spacing w:after="0" w:line="240" w:lineRule="auto"/>
        <w:ind w:left="360"/>
        <w:rPr>
          <w:rFonts w:ascii="Arial" w:eastAsia="Times New Roman" w:hAnsi="Arial" w:cs="Arial"/>
          <w:sz w:val="18"/>
          <w:szCs w:val="18"/>
        </w:rPr>
      </w:pPr>
      <w:proofErr w:type="gramStart"/>
      <w:r w:rsidRPr="005225DE">
        <w:rPr>
          <w:rFonts w:ascii="Arial" w:eastAsia="Times New Roman" w:hAnsi="Arial" w:cs="Arial"/>
          <w:sz w:val="18"/>
          <w:szCs w:val="18"/>
        </w:rPr>
        <w:t xml:space="preserve">This insurance does not cover theft of jewellery from safe(s) unless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have removed the keys of the safe(s) from the </w:t>
      </w:r>
      <w:r w:rsidRPr="005225DE">
        <w:rPr>
          <w:rFonts w:ascii="Arial" w:eastAsia="Times New Roman" w:hAnsi="Arial" w:cs="Arial"/>
          <w:b/>
          <w:sz w:val="18"/>
          <w:szCs w:val="18"/>
        </w:rPr>
        <w:t>home</w:t>
      </w:r>
      <w:r w:rsidRPr="005225DE">
        <w:rPr>
          <w:rFonts w:ascii="Arial" w:eastAsia="Times New Roman" w:hAnsi="Arial" w:cs="Arial"/>
          <w:sz w:val="18"/>
          <w:szCs w:val="18"/>
        </w:rPr>
        <w:t xml:space="preserve"> while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are absent from the </w:t>
      </w:r>
      <w:r w:rsidRPr="005225DE">
        <w:rPr>
          <w:rFonts w:ascii="Arial" w:eastAsia="Times New Roman" w:hAnsi="Arial" w:cs="Arial"/>
          <w:b/>
          <w:sz w:val="18"/>
          <w:szCs w:val="18"/>
        </w:rPr>
        <w:t>premises</w:t>
      </w:r>
      <w:r w:rsidRPr="005225DE">
        <w:rPr>
          <w:rFonts w:ascii="Arial" w:eastAsia="Times New Roman" w:hAnsi="Arial" w:cs="Arial"/>
          <w:sz w:val="18"/>
          <w:szCs w:val="18"/>
        </w:rPr>
        <w:t>.</w:t>
      </w:r>
      <w:proofErr w:type="gramEnd"/>
    </w:p>
    <w:p w:rsidR="005225DE" w:rsidRPr="005225DE" w:rsidRDefault="005225DE" w:rsidP="005225DE">
      <w:pPr>
        <w:spacing w:after="0" w:line="240" w:lineRule="auto"/>
        <w:ind w:left="360" w:hanging="360"/>
        <w:rPr>
          <w:rFonts w:ascii="Arial" w:eastAsia="Times New Roman" w:hAnsi="Arial" w:cs="Arial"/>
          <w:sz w:val="18"/>
          <w:szCs w:val="18"/>
        </w:rPr>
      </w:pPr>
    </w:p>
    <w:p w:rsidR="005225DE" w:rsidRPr="005225DE" w:rsidRDefault="005225DE" w:rsidP="005225DE">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t>5.</w:t>
      </w:r>
      <w:r w:rsidRPr="005225DE">
        <w:rPr>
          <w:rFonts w:ascii="Arial" w:eastAsia="Times New Roman" w:hAnsi="Arial" w:cs="Arial"/>
          <w:sz w:val="18"/>
          <w:szCs w:val="18"/>
        </w:rPr>
        <w:tab/>
      </w:r>
      <w:r w:rsidRPr="005225DE">
        <w:rPr>
          <w:rFonts w:ascii="Arial" w:eastAsia="Times New Roman" w:hAnsi="Arial" w:cs="Arial"/>
          <w:sz w:val="18"/>
          <w:szCs w:val="18"/>
          <w:u w:val="single"/>
        </w:rPr>
        <w:t>Minimum Security clause</w:t>
      </w:r>
    </w:p>
    <w:p w:rsidR="005225DE" w:rsidRPr="005225DE" w:rsidRDefault="005225DE" w:rsidP="005225DE">
      <w:pPr>
        <w:spacing w:after="0" w:line="240" w:lineRule="auto"/>
        <w:ind w:left="360"/>
        <w:rPr>
          <w:rFonts w:ascii="Arial" w:eastAsia="Times New Roman" w:hAnsi="Arial" w:cs="Arial"/>
          <w:sz w:val="18"/>
          <w:szCs w:val="18"/>
        </w:rPr>
      </w:pPr>
      <w:r w:rsidRPr="005225DE">
        <w:rPr>
          <w:rFonts w:ascii="Arial" w:eastAsia="Times New Roman" w:hAnsi="Arial" w:cs="Arial"/>
          <w:sz w:val="18"/>
          <w:szCs w:val="18"/>
        </w:rPr>
        <w:t>This insurance does not cover loss or damage from unauthorised entry to the private dwelling of the</w:t>
      </w:r>
      <w:r w:rsidRPr="005225DE">
        <w:rPr>
          <w:rFonts w:ascii="Arial" w:eastAsia="Times New Roman" w:hAnsi="Arial" w:cs="Arial"/>
          <w:b/>
          <w:sz w:val="18"/>
          <w:szCs w:val="18"/>
        </w:rPr>
        <w:t xml:space="preserve"> home</w:t>
      </w:r>
      <w:r w:rsidRPr="005225DE">
        <w:rPr>
          <w:rFonts w:ascii="Arial" w:eastAsia="Times New Roman" w:hAnsi="Arial" w:cs="Arial"/>
          <w:sz w:val="18"/>
          <w:szCs w:val="18"/>
        </w:rPr>
        <w:t xml:space="preserve"> unless the undernoted minimum protections are fitted.</w:t>
      </w:r>
    </w:p>
    <w:p w:rsidR="005225DE" w:rsidRPr="005225DE" w:rsidRDefault="005225DE" w:rsidP="005225DE">
      <w:pPr>
        <w:spacing w:before="120"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tab/>
        <w:t>External Doors:</w:t>
      </w:r>
      <w:r w:rsidRPr="005225DE">
        <w:rPr>
          <w:rFonts w:ascii="Arial" w:eastAsia="Times New Roman" w:hAnsi="Arial" w:cs="Arial"/>
          <w:sz w:val="18"/>
          <w:szCs w:val="18"/>
        </w:rPr>
        <w:tab/>
      </w:r>
      <w:r w:rsidRPr="005225DE">
        <w:rPr>
          <w:rFonts w:ascii="Arial" w:eastAsia="Times New Roman" w:hAnsi="Arial" w:cs="Arial"/>
          <w:sz w:val="18"/>
          <w:szCs w:val="18"/>
        </w:rPr>
        <w:tab/>
        <w:t xml:space="preserve">5 Lever </w:t>
      </w:r>
      <w:proofErr w:type="spellStart"/>
      <w:r w:rsidRPr="005225DE">
        <w:rPr>
          <w:rFonts w:ascii="Arial" w:eastAsia="Times New Roman" w:hAnsi="Arial" w:cs="Arial"/>
          <w:sz w:val="18"/>
          <w:szCs w:val="18"/>
        </w:rPr>
        <w:t>Mortice</w:t>
      </w:r>
      <w:proofErr w:type="spellEnd"/>
      <w:r w:rsidRPr="005225DE">
        <w:rPr>
          <w:rFonts w:ascii="Arial" w:eastAsia="Times New Roman" w:hAnsi="Arial" w:cs="Arial"/>
          <w:sz w:val="18"/>
          <w:szCs w:val="18"/>
        </w:rPr>
        <w:t xml:space="preserve"> Deadlocks (conforming to British Standard 3621) or if a composite </w:t>
      </w:r>
      <w:r w:rsidRPr="005225DE">
        <w:rPr>
          <w:rFonts w:ascii="Arial" w:eastAsia="Times New Roman" w:hAnsi="Arial" w:cs="Arial"/>
          <w:sz w:val="18"/>
          <w:szCs w:val="18"/>
        </w:rPr>
        <w:tab/>
      </w:r>
      <w:r w:rsidRPr="005225DE">
        <w:rPr>
          <w:rFonts w:ascii="Arial" w:eastAsia="Times New Roman" w:hAnsi="Arial" w:cs="Arial"/>
          <w:sz w:val="18"/>
          <w:szCs w:val="18"/>
        </w:rPr>
        <w:tab/>
      </w:r>
      <w:r w:rsidRPr="005225DE">
        <w:rPr>
          <w:rFonts w:ascii="Arial" w:eastAsia="Times New Roman" w:hAnsi="Arial" w:cs="Arial"/>
          <w:sz w:val="18"/>
          <w:szCs w:val="18"/>
        </w:rPr>
        <w:tab/>
      </w:r>
      <w:r w:rsidRPr="005225DE">
        <w:rPr>
          <w:rFonts w:ascii="Arial" w:eastAsia="Times New Roman" w:hAnsi="Arial" w:cs="Arial"/>
          <w:sz w:val="18"/>
          <w:szCs w:val="18"/>
        </w:rPr>
        <w:tab/>
        <w:t>or UPVC type a multi locking point system.</w:t>
      </w:r>
    </w:p>
    <w:p w:rsidR="005225DE" w:rsidRPr="005225DE" w:rsidRDefault="005225DE" w:rsidP="005225DE">
      <w:pPr>
        <w:spacing w:before="120"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tab/>
        <w:t>Patio Doors:</w:t>
      </w:r>
      <w:r w:rsidRPr="005225DE">
        <w:rPr>
          <w:rFonts w:ascii="Arial" w:eastAsia="Times New Roman" w:hAnsi="Arial" w:cs="Arial"/>
          <w:sz w:val="18"/>
          <w:szCs w:val="18"/>
        </w:rPr>
        <w:tab/>
      </w:r>
      <w:r w:rsidRPr="005225DE">
        <w:rPr>
          <w:rFonts w:ascii="Arial" w:eastAsia="Times New Roman" w:hAnsi="Arial" w:cs="Arial"/>
          <w:sz w:val="18"/>
          <w:szCs w:val="18"/>
        </w:rPr>
        <w:tab/>
        <w:t xml:space="preserve">In addition to a central locking device, key operated bolts to top and bottom </w:t>
      </w:r>
      <w:r w:rsidRPr="005225DE">
        <w:rPr>
          <w:rFonts w:ascii="Arial" w:eastAsia="Times New Roman" w:hAnsi="Arial" w:cs="Arial"/>
          <w:sz w:val="18"/>
          <w:szCs w:val="18"/>
        </w:rPr>
        <w:tab/>
      </w:r>
      <w:r w:rsidRPr="005225DE">
        <w:rPr>
          <w:rFonts w:ascii="Arial" w:eastAsia="Times New Roman" w:hAnsi="Arial" w:cs="Arial"/>
          <w:sz w:val="18"/>
          <w:szCs w:val="18"/>
        </w:rPr>
        <w:tab/>
      </w:r>
      <w:r w:rsidRPr="005225DE">
        <w:rPr>
          <w:rFonts w:ascii="Arial" w:eastAsia="Times New Roman" w:hAnsi="Arial" w:cs="Arial"/>
          <w:sz w:val="18"/>
          <w:szCs w:val="18"/>
        </w:rPr>
        <w:tab/>
        <w:t xml:space="preserve">           </w:t>
      </w:r>
      <w:r w:rsidRPr="005225DE">
        <w:rPr>
          <w:rFonts w:ascii="Arial" w:eastAsia="Times New Roman" w:hAnsi="Arial" w:cs="Arial"/>
          <w:sz w:val="18"/>
          <w:szCs w:val="18"/>
        </w:rPr>
        <w:tab/>
      </w:r>
      <w:r w:rsidRPr="005225DE">
        <w:rPr>
          <w:rFonts w:ascii="Arial" w:eastAsia="Times New Roman" w:hAnsi="Arial" w:cs="Arial"/>
          <w:sz w:val="18"/>
          <w:szCs w:val="18"/>
        </w:rPr>
        <w:tab/>
        <w:t>opening sections or a multi locking point system.</w:t>
      </w:r>
    </w:p>
    <w:p w:rsidR="005225DE" w:rsidRPr="005225DE" w:rsidRDefault="005225DE" w:rsidP="005225DE">
      <w:pPr>
        <w:spacing w:before="120" w:after="0" w:line="240" w:lineRule="auto"/>
        <w:ind w:left="2268" w:hanging="1842"/>
        <w:rPr>
          <w:rFonts w:ascii="Arial" w:eastAsia="Times New Roman" w:hAnsi="Arial" w:cs="Arial"/>
          <w:sz w:val="18"/>
          <w:szCs w:val="18"/>
        </w:rPr>
      </w:pPr>
      <w:r w:rsidRPr="005225DE">
        <w:rPr>
          <w:rFonts w:ascii="Arial" w:eastAsia="Times New Roman" w:hAnsi="Arial" w:cs="Arial"/>
          <w:sz w:val="18"/>
          <w:szCs w:val="18"/>
        </w:rPr>
        <w:t>Windows:</w:t>
      </w:r>
      <w:r w:rsidRPr="005225DE">
        <w:rPr>
          <w:rFonts w:ascii="Arial" w:eastAsia="Times New Roman" w:hAnsi="Arial" w:cs="Arial"/>
          <w:sz w:val="18"/>
          <w:szCs w:val="18"/>
        </w:rPr>
        <w:tab/>
        <w:t xml:space="preserve">Key operated security locks to all ground floor and other </w:t>
      </w:r>
      <w:proofErr w:type="gramStart"/>
      <w:r w:rsidRPr="005225DE">
        <w:rPr>
          <w:rFonts w:ascii="Arial" w:eastAsia="Times New Roman" w:hAnsi="Arial" w:cs="Arial"/>
          <w:sz w:val="18"/>
          <w:szCs w:val="18"/>
        </w:rPr>
        <w:t>accessible  windows</w:t>
      </w:r>
      <w:proofErr w:type="gramEnd"/>
      <w:r w:rsidRPr="005225DE">
        <w:rPr>
          <w:rFonts w:ascii="Arial" w:eastAsia="Times New Roman" w:hAnsi="Arial" w:cs="Arial"/>
          <w:sz w:val="18"/>
          <w:szCs w:val="18"/>
        </w:rPr>
        <w:t>.</w:t>
      </w:r>
    </w:p>
    <w:p w:rsidR="005225DE" w:rsidRPr="005225DE" w:rsidRDefault="005225DE" w:rsidP="005225DE">
      <w:pPr>
        <w:spacing w:before="120" w:after="0" w:line="240" w:lineRule="auto"/>
        <w:ind w:left="360" w:hanging="360"/>
        <w:rPr>
          <w:rFonts w:ascii="Arial" w:eastAsia="Times New Roman" w:hAnsi="Arial" w:cs="Arial"/>
          <w:sz w:val="18"/>
          <w:szCs w:val="18"/>
        </w:rPr>
      </w:pPr>
    </w:p>
    <w:p w:rsidR="005225DE" w:rsidRPr="005225DE" w:rsidRDefault="005225DE" w:rsidP="005225DE">
      <w:pPr>
        <w:tabs>
          <w:tab w:val="left" w:pos="426"/>
        </w:tabs>
        <w:spacing w:after="0" w:line="240" w:lineRule="auto"/>
        <w:ind w:left="426" w:hanging="426"/>
        <w:rPr>
          <w:rFonts w:ascii="Arial" w:eastAsia="Times New Roman" w:hAnsi="Arial" w:cs="Arial"/>
          <w:sz w:val="18"/>
          <w:szCs w:val="18"/>
        </w:rPr>
      </w:pPr>
      <w:r w:rsidRPr="005225DE">
        <w:rPr>
          <w:rFonts w:ascii="Arial" w:eastAsia="Times New Roman" w:hAnsi="Arial" w:cs="Arial"/>
          <w:sz w:val="18"/>
          <w:szCs w:val="18"/>
        </w:rPr>
        <w:t xml:space="preserve">6.   </w:t>
      </w:r>
      <w:r w:rsidRPr="005225DE">
        <w:rPr>
          <w:rFonts w:ascii="Arial" w:eastAsia="Times New Roman" w:hAnsi="Arial" w:cs="Arial"/>
          <w:sz w:val="18"/>
          <w:szCs w:val="18"/>
          <w:u w:val="single"/>
        </w:rPr>
        <w:t>Proof of Valuation clause</w:t>
      </w:r>
    </w:p>
    <w:p w:rsidR="005225DE" w:rsidRPr="005225DE" w:rsidRDefault="005225DE" w:rsidP="005225DE">
      <w:pPr>
        <w:spacing w:after="0" w:line="240" w:lineRule="auto"/>
        <w:ind w:left="284"/>
        <w:rPr>
          <w:rFonts w:ascii="Arial" w:eastAsia="Times New Roman" w:hAnsi="Arial" w:cs="Arial"/>
          <w:sz w:val="18"/>
          <w:szCs w:val="18"/>
        </w:rPr>
      </w:pPr>
      <w:r w:rsidRPr="005225DE">
        <w:rPr>
          <w:rFonts w:ascii="Arial" w:eastAsia="Times New Roman" w:hAnsi="Arial" w:cs="Arial"/>
          <w:sz w:val="18"/>
          <w:szCs w:val="18"/>
        </w:rPr>
        <w:t xml:space="preserve">In the event of loss or damage the responsibility of substantiating the value of the item(s) rests entirely with    </w:t>
      </w:r>
      <w:r w:rsidRPr="005225DE">
        <w:rPr>
          <w:rFonts w:ascii="Arial" w:eastAsia="Times New Roman" w:hAnsi="Arial" w:cs="Arial"/>
          <w:b/>
          <w:sz w:val="18"/>
          <w:szCs w:val="18"/>
        </w:rPr>
        <w:t>you</w:t>
      </w:r>
      <w:r w:rsidRPr="005225DE">
        <w:rPr>
          <w:rFonts w:ascii="Arial" w:eastAsia="Times New Roman" w:hAnsi="Arial" w:cs="Arial"/>
          <w:sz w:val="18"/>
          <w:szCs w:val="18"/>
        </w:rPr>
        <w:t>.</w:t>
      </w:r>
    </w:p>
    <w:p w:rsidR="005225DE" w:rsidRPr="005225DE" w:rsidRDefault="005225DE" w:rsidP="005225DE">
      <w:pPr>
        <w:tabs>
          <w:tab w:val="left" w:pos="-1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Times New Roman" w:hAnsi="Arial" w:cs="Arial"/>
          <w:sz w:val="18"/>
          <w:szCs w:val="18"/>
        </w:rPr>
      </w:pPr>
    </w:p>
    <w:p w:rsidR="005225DE" w:rsidRPr="005225DE" w:rsidRDefault="005225DE" w:rsidP="005225DE">
      <w:pPr>
        <w:tabs>
          <w:tab w:val="left" w:pos="-1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t>7.</w:t>
      </w:r>
      <w:r w:rsidRPr="005225DE">
        <w:rPr>
          <w:rFonts w:ascii="Arial" w:eastAsia="Times New Roman" w:hAnsi="Arial" w:cs="Arial"/>
          <w:sz w:val="18"/>
          <w:szCs w:val="18"/>
        </w:rPr>
        <w:tab/>
      </w:r>
      <w:r w:rsidRPr="005225DE">
        <w:rPr>
          <w:rFonts w:ascii="Arial" w:eastAsia="Times New Roman" w:hAnsi="Arial" w:cs="Arial"/>
          <w:sz w:val="18"/>
          <w:szCs w:val="18"/>
          <w:u w:val="single"/>
        </w:rPr>
        <w:t>Protections clause</w:t>
      </w:r>
    </w:p>
    <w:p w:rsidR="005225DE" w:rsidRPr="005225DE" w:rsidRDefault="005225DE" w:rsidP="005225DE">
      <w:pPr>
        <w:spacing w:after="0" w:line="240" w:lineRule="auto"/>
        <w:ind w:left="360"/>
        <w:rPr>
          <w:rFonts w:ascii="Arial" w:eastAsia="Times New Roman" w:hAnsi="Arial" w:cs="Arial"/>
          <w:sz w:val="18"/>
          <w:szCs w:val="18"/>
        </w:rPr>
      </w:pPr>
      <w:r w:rsidRPr="005225DE">
        <w:rPr>
          <w:rFonts w:ascii="Arial" w:eastAsia="Times New Roman" w:hAnsi="Arial" w:cs="Arial"/>
          <w:sz w:val="18"/>
          <w:szCs w:val="18"/>
        </w:rPr>
        <w:t xml:space="preserve">This insurance does not cover loss or damage from unauthorised entry unless all protections provided for the security of the </w:t>
      </w:r>
      <w:r w:rsidRPr="005225DE">
        <w:rPr>
          <w:rFonts w:ascii="Arial" w:eastAsia="Times New Roman" w:hAnsi="Arial" w:cs="Arial"/>
          <w:b/>
          <w:sz w:val="18"/>
          <w:szCs w:val="18"/>
        </w:rPr>
        <w:t xml:space="preserve">home </w:t>
      </w:r>
      <w:r w:rsidRPr="005225DE">
        <w:rPr>
          <w:rFonts w:ascii="Arial" w:eastAsia="Times New Roman" w:hAnsi="Arial" w:cs="Arial"/>
          <w:sz w:val="18"/>
          <w:szCs w:val="18"/>
        </w:rPr>
        <w:t>and</w:t>
      </w:r>
      <w:r w:rsidRPr="005225DE">
        <w:rPr>
          <w:rFonts w:ascii="Arial" w:eastAsia="Times New Roman" w:hAnsi="Arial" w:cs="Arial"/>
          <w:b/>
          <w:sz w:val="18"/>
          <w:szCs w:val="18"/>
        </w:rPr>
        <w:t xml:space="preserve"> contents</w:t>
      </w:r>
      <w:r w:rsidRPr="005225DE">
        <w:rPr>
          <w:rFonts w:ascii="Arial" w:eastAsia="Times New Roman" w:hAnsi="Arial" w:cs="Arial"/>
          <w:sz w:val="18"/>
          <w:szCs w:val="18"/>
        </w:rPr>
        <w:t>:</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p>
    <w:p w:rsidR="005225DE" w:rsidRPr="005225DE" w:rsidRDefault="005225DE" w:rsidP="005225DE">
      <w:pPr>
        <w:spacing w:after="0" w:line="240" w:lineRule="auto"/>
        <w:ind w:left="720" w:hanging="360"/>
        <w:rPr>
          <w:rFonts w:ascii="Arial" w:eastAsia="Times New Roman" w:hAnsi="Arial" w:cs="Arial"/>
          <w:sz w:val="18"/>
          <w:szCs w:val="18"/>
        </w:rPr>
      </w:pPr>
      <w:r w:rsidRPr="005225DE">
        <w:rPr>
          <w:rFonts w:ascii="Arial" w:eastAsia="Times New Roman" w:hAnsi="Arial" w:cs="Arial"/>
          <w:sz w:val="18"/>
          <w:szCs w:val="18"/>
        </w:rPr>
        <w:fldChar w:fldCharType="begin"/>
      </w:r>
      <w:r w:rsidRPr="005225DE">
        <w:rPr>
          <w:rFonts w:ascii="Arial" w:eastAsia="Times New Roman" w:hAnsi="Arial" w:cs="Arial"/>
          <w:sz w:val="18"/>
          <w:szCs w:val="18"/>
        </w:rPr>
        <w:instrText>SYMBOL 183 \f "Symbol" \s 10 \h</w:instrText>
      </w:r>
      <w:r w:rsidRPr="005225DE">
        <w:rPr>
          <w:rFonts w:ascii="Arial" w:eastAsia="Times New Roman" w:hAnsi="Arial" w:cs="Arial"/>
          <w:sz w:val="18"/>
          <w:szCs w:val="18"/>
        </w:rPr>
        <w:fldChar w:fldCharType="end"/>
      </w:r>
      <w:r w:rsidRPr="005225DE">
        <w:rPr>
          <w:rFonts w:ascii="Arial" w:eastAsia="Times New Roman" w:hAnsi="Arial" w:cs="Arial"/>
          <w:sz w:val="18"/>
          <w:szCs w:val="18"/>
        </w:rPr>
        <w:tab/>
      </w:r>
      <w:proofErr w:type="gramStart"/>
      <w:r w:rsidRPr="005225DE">
        <w:rPr>
          <w:rFonts w:ascii="Arial" w:eastAsia="Times New Roman" w:hAnsi="Arial" w:cs="Arial"/>
          <w:sz w:val="18"/>
          <w:szCs w:val="18"/>
        </w:rPr>
        <w:t>are</w:t>
      </w:r>
      <w:proofErr w:type="gramEnd"/>
      <w:r w:rsidRPr="005225DE">
        <w:rPr>
          <w:rFonts w:ascii="Arial" w:eastAsia="Times New Roman" w:hAnsi="Arial" w:cs="Arial"/>
          <w:sz w:val="18"/>
          <w:szCs w:val="18"/>
        </w:rPr>
        <w:t xml:space="preserve"> maintained in good working order, and</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p>
    <w:p w:rsidR="005225DE" w:rsidRPr="005225DE" w:rsidRDefault="005225DE" w:rsidP="005225DE">
      <w:pPr>
        <w:spacing w:after="0" w:line="240" w:lineRule="auto"/>
        <w:ind w:left="720" w:hanging="360"/>
        <w:rPr>
          <w:rFonts w:ascii="Arial" w:eastAsia="Times New Roman" w:hAnsi="Arial" w:cs="Arial"/>
          <w:sz w:val="18"/>
          <w:szCs w:val="18"/>
        </w:rPr>
      </w:pPr>
      <w:r w:rsidRPr="005225DE">
        <w:rPr>
          <w:rFonts w:ascii="Arial" w:eastAsia="Times New Roman" w:hAnsi="Arial" w:cs="Arial"/>
          <w:sz w:val="18"/>
          <w:szCs w:val="18"/>
        </w:rPr>
        <w:fldChar w:fldCharType="begin"/>
      </w:r>
      <w:r w:rsidRPr="005225DE">
        <w:rPr>
          <w:rFonts w:ascii="Arial" w:eastAsia="Times New Roman" w:hAnsi="Arial" w:cs="Arial"/>
          <w:sz w:val="18"/>
          <w:szCs w:val="18"/>
        </w:rPr>
        <w:instrText>SYMBOL 183 \f "Symbol" \s 10 \h</w:instrText>
      </w:r>
      <w:r w:rsidRPr="005225DE">
        <w:rPr>
          <w:rFonts w:ascii="Arial" w:eastAsia="Times New Roman" w:hAnsi="Arial" w:cs="Arial"/>
          <w:sz w:val="18"/>
          <w:szCs w:val="18"/>
        </w:rPr>
        <w:fldChar w:fldCharType="end"/>
      </w:r>
      <w:r w:rsidRPr="005225DE">
        <w:rPr>
          <w:rFonts w:ascii="Arial" w:eastAsia="Times New Roman" w:hAnsi="Arial" w:cs="Arial"/>
          <w:sz w:val="18"/>
          <w:szCs w:val="18"/>
        </w:rPr>
        <w:tab/>
      </w:r>
      <w:proofErr w:type="gramStart"/>
      <w:r w:rsidRPr="005225DE">
        <w:rPr>
          <w:rFonts w:ascii="Arial" w:eastAsia="Times New Roman" w:hAnsi="Arial" w:cs="Arial"/>
          <w:sz w:val="18"/>
          <w:szCs w:val="18"/>
        </w:rPr>
        <w:t>are</w:t>
      </w:r>
      <w:proofErr w:type="gramEnd"/>
      <w:r w:rsidRPr="005225DE">
        <w:rPr>
          <w:rFonts w:ascii="Arial" w:eastAsia="Times New Roman" w:hAnsi="Arial" w:cs="Arial"/>
          <w:sz w:val="18"/>
          <w:szCs w:val="18"/>
        </w:rPr>
        <w:t xml:space="preserve"> in full and effective operation whenever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are absent from the </w:t>
      </w:r>
      <w:r w:rsidRPr="005225DE">
        <w:rPr>
          <w:rFonts w:ascii="Arial" w:eastAsia="Times New Roman" w:hAnsi="Arial" w:cs="Arial"/>
          <w:b/>
          <w:sz w:val="18"/>
          <w:szCs w:val="18"/>
        </w:rPr>
        <w:t>premises</w:t>
      </w:r>
      <w:r w:rsidRPr="005225DE">
        <w:rPr>
          <w:rFonts w:ascii="Arial" w:eastAsia="Times New Roman" w:hAnsi="Arial" w:cs="Arial"/>
          <w:sz w:val="18"/>
          <w:szCs w:val="18"/>
        </w:rPr>
        <w:t>.</w:t>
      </w:r>
    </w:p>
    <w:p w:rsidR="005225DE" w:rsidRPr="005225DE" w:rsidRDefault="005225DE" w:rsidP="005225DE">
      <w:pPr>
        <w:spacing w:after="0" w:line="240" w:lineRule="auto"/>
        <w:ind w:left="360" w:hanging="360"/>
        <w:rPr>
          <w:rFonts w:ascii="Arial" w:eastAsia="Times New Roman" w:hAnsi="Arial" w:cs="Arial"/>
          <w:sz w:val="18"/>
          <w:szCs w:val="18"/>
        </w:rPr>
      </w:pPr>
    </w:p>
    <w:p w:rsidR="005225DE" w:rsidRPr="005225DE" w:rsidRDefault="005225DE" w:rsidP="005225DE">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t>8.</w:t>
      </w:r>
      <w:r w:rsidRPr="005225DE">
        <w:rPr>
          <w:rFonts w:ascii="Arial" w:eastAsia="Times New Roman" w:hAnsi="Arial" w:cs="Arial"/>
          <w:sz w:val="18"/>
          <w:szCs w:val="18"/>
        </w:rPr>
        <w:tab/>
      </w:r>
      <w:r w:rsidRPr="005225DE">
        <w:rPr>
          <w:rFonts w:ascii="Arial" w:eastAsia="Times New Roman" w:hAnsi="Arial" w:cs="Arial"/>
          <w:sz w:val="18"/>
          <w:szCs w:val="18"/>
          <w:u w:val="single"/>
        </w:rPr>
        <w:t>Safe clause</w:t>
      </w:r>
    </w:p>
    <w:p w:rsidR="005225DE" w:rsidRPr="005225DE" w:rsidRDefault="005225DE" w:rsidP="005225DE">
      <w:pPr>
        <w:spacing w:after="0" w:line="240" w:lineRule="auto"/>
        <w:ind w:left="360"/>
        <w:rPr>
          <w:rFonts w:ascii="Arial" w:eastAsia="Times New Roman" w:hAnsi="Arial" w:cs="Arial"/>
          <w:sz w:val="18"/>
          <w:szCs w:val="18"/>
        </w:rPr>
      </w:pPr>
      <w:r w:rsidRPr="005225DE">
        <w:rPr>
          <w:rFonts w:ascii="Arial" w:eastAsia="Times New Roman" w:hAnsi="Arial" w:cs="Arial"/>
          <w:sz w:val="18"/>
          <w:szCs w:val="18"/>
        </w:rPr>
        <w:t xml:space="preserve">This insurance does not cover theft of jewellery or watches from the </w:t>
      </w:r>
      <w:r w:rsidRPr="005225DE">
        <w:rPr>
          <w:rFonts w:ascii="Arial" w:eastAsia="Times New Roman" w:hAnsi="Arial" w:cs="Arial"/>
          <w:b/>
          <w:sz w:val="18"/>
          <w:szCs w:val="18"/>
        </w:rPr>
        <w:t>home</w:t>
      </w:r>
      <w:r w:rsidRPr="005225DE">
        <w:rPr>
          <w:rFonts w:ascii="Arial" w:eastAsia="Times New Roman" w:hAnsi="Arial" w:cs="Arial"/>
          <w:sz w:val="18"/>
          <w:szCs w:val="18"/>
        </w:rPr>
        <w:t xml:space="preserve"> unless the jewellery or watches are kept in a locked safe whilst not being worn.</w:t>
      </w:r>
    </w:p>
    <w:p w:rsidR="005225DE" w:rsidRPr="005225DE" w:rsidRDefault="005225DE" w:rsidP="005225DE">
      <w:pPr>
        <w:spacing w:after="0" w:line="240" w:lineRule="auto"/>
        <w:ind w:left="360" w:hanging="360"/>
        <w:rPr>
          <w:rFonts w:ascii="Arial" w:eastAsia="Times New Roman" w:hAnsi="Arial" w:cs="Arial"/>
          <w:sz w:val="18"/>
          <w:szCs w:val="18"/>
        </w:rPr>
      </w:pPr>
    </w:p>
    <w:p w:rsidR="005225DE" w:rsidRPr="005225DE" w:rsidRDefault="005225DE" w:rsidP="005225DE">
      <w:pPr>
        <w:spacing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t>9.</w:t>
      </w:r>
      <w:r w:rsidRPr="005225DE">
        <w:rPr>
          <w:rFonts w:ascii="Arial" w:eastAsia="Times New Roman" w:hAnsi="Arial" w:cs="Arial"/>
          <w:sz w:val="18"/>
          <w:szCs w:val="18"/>
        </w:rPr>
        <w:tab/>
      </w:r>
      <w:r w:rsidRPr="005225DE">
        <w:rPr>
          <w:rFonts w:ascii="Arial" w:eastAsia="Times New Roman" w:hAnsi="Arial" w:cs="Arial"/>
          <w:sz w:val="18"/>
          <w:szCs w:val="18"/>
          <w:u w:val="single"/>
        </w:rPr>
        <w:t>Theft Limitation clause</w:t>
      </w:r>
    </w:p>
    <w:p w:rsidR="005225DE" w:rsidRPr="005225DE" w:rsidRDefault="005225DE" w:rsidP="005225DE">
      <w:pPr>
        <w:spacing w:after="0" w:line="240" w:lineRule="auto"/>
        <w:ind w:left="360"/>
        <w:rPr>
          <w:rFonts w:ascii="Arial" w:eastAsia="Times New Roman" w:hAnsi="Arial" w:cs="Arial"/>
          <w:sz w:val="18"/>
          <w:szCs w:val="18"/>
        </w:rPr>
      </w:pPr>
      <w:r w:rsidRPr="005225DE">
        <w:rPr>
          <w:rFonts w:ascii="Arial" w:eastAsia="Times New Roman" w:hAnsi="Arial" w:cs="Arial"/>
          <w:sz w:val="18"/>
          <w:szCs w:val="18"/>
        </w:rPr>
        <w:t>This insurance does not cover theft or attempted theft from the</w:t>
      </w:r>
      <w:r w:rsidRPr="005225DE">
        <w:rPr>
          <w:rFonts w:ascii="Arial" w:eastAsia="Times New Roman" w:hAnsi="Arial" w:cs="Arial"/>
          <w:b/>
          <w:sz w:val="18"/>
          <w:szCs w:val="18"/>
        </w:rPr>
        <w:t xml:space="preserve"> home</w:t>
      </w:r>
      <w:r w:rsidRPr="005225DE">
        <w:rPr>
          <w:rFonts w:ascii="Arial" w:eastAsia="Times New Roman" w:hAnsi="Arial" w:cs="Arial"/>
          <w:sz w:val="18"/>
          <w:szCs w:val="18"/>
        </w:rPr>
        <w:t xml:space="preserve"> other than as a result </w:t>
      </w:r>
      <w:proofErr w:type="gramStart"/>
      <w:r w:rsidRPr="005225DE">
        <w:rPr>
          <w:rFonts w:ascii="Arial" w:eastAsia="Times New Roman" w:hAnsi="Arial" w:cs="Arial"/>
          <w:sz w:val="18"/>
          <w:szCs w:val="18"/>
        </w:rPr>
        <w:t>of  violent</w:t>
      </w:r>
      <w:proofErr w:type="gramEnd"/>
      <w:r w:rsidRPr="005225DE">
        <w:rPr>
          <w:rFonts w:ascii="Arial" w:eastAsia="Times New Roman" w:hAnsi="Arial" w:cs="Arial"/>
          <w:sz w:val="18"/>
          <w:szCs w:val="18"/>
        </w:rPr>
        <w:t xml:space="preserve"> and forcible entry.</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sz w:val="18"/>
          <w:szCs w:val="18"/>
        </w:rPr>
      </w:pPr>
    </w:p>
    <w:p w:rsidR="001A5CE7" w:rsidRDefault="001A5CE7" w:rsidP="005225DE">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Times New Roman" w:hAnsi="Arial" w:cs="Arial"/>
          <w:sz w:val="18"/>
          <w:szCs w:val="18"/>
        </w:rPr>
      </w:pPr>
    </w:p>
    <w:p w:rsidR="001A5CE7" w:rsidRDefault="001A5CE7" w:rsidP="005225DE">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Times New Roman" w:hAnsi="Arial" w:cs="Arial"/>
          <w:sz w:val="18"/>
          <w:szCs w:val="18"/>
        </w:rPr>
      </w:pPr>
    </w:p>
    <w:p w:rsidR="005225DE" w:rsidRPr="005225DE" w:rsidRDefault="005225DE" w:rsidP="005225DE">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lastRenderedPageBreak/>
        <w:t>10.</w:t>
      </w:r>
      <w:r w:rsidRPr="005225DE">
        <w:rPr>
          <w:rFonts w:ascii="Arial" w:eastAsia="Times New Roman" w:hAnsi="Arial" w:cs="Arial"/>
          <w:sz w:val="18"/>
          <w:szCs w:val="18"/>
        </w:rPr>
        <w:tab/>
      </w:r>
      <w:r w:rsidRPr="005225DE">
        <w:rPr>
          <w:rFonts w:ascii="Arial" w:eastAsia="Times New Roman" w:hAnsi="Arial" w:cs="Arial"/>
          <w:sz w:val="18"/>
          <w:szCs w:val="18"/>
          <w:u w:val="single"/>
        </w:rPr>
        <w:t>Unattended Vehicles clause</w:t>
      </w:r>
    </w:p>
    <w:p w:rsidR="005225DE" w:rsidRPr="005225DE" w:rsidRDefault="005225DE" w:rsidP="005225DE">
      <w:pPr>
        <w:spacing w:after="0" w:line="240" w:lineRule="auto"/>
        <w:ind w:left="360"/>
        <w:rPr>
          <w:rFonts w:ascii="Arial" w:eastAsia="Times New Roman" w:hAnsi="Arial" w:cs="Arial"/>
          <w:sz w:val="18"/>
          <w:szCs w:val="18"/>
        </w:rPr>
      </w:pPr>
      <w:r w:rsidRPr="005225DE">
        <w:rPr>
          <w:rFonts w:ascii="Arial" w:eastAsia="Times New Roman" w:hAnsi="Arial" w:cs="Arial"/>
          <w:sz w:val="18"/>
          <w:szCs w:val="18"/>
        </w:rPr>
        <w:t>This insurance does not cover theft or disappearance of property from any vehicle when such vehicle is left unattended without an occupant.</w:t>
      </w:r>
    </w:p>
    <w:p w:rsidR="005225DE" w:rsidRPr="005225DE" w:rsidRDefault="005225DE" w:rsidP="005225DE">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tab/>
      </w:r>
      <w:r w:rsidRPr="005225DE">
        <w:rPr>
          <w:rFonts w:ascii="Arial" w:eastAsia="Times New Roman" w:hAnsi="Arial" w:cs="Arial"/>
          <w:i/>
          <w:sz w:val="18"/>
          <w:szCs w:val="18"/>
        </w:rPr>
        <w:t>This clause overrides exclusion k) of section five (</w:t>
      </w:r>
      <w:r w:rsidRPr="005225DE">
        <w:rPr>
          <w:rFonts w:ascii="Arial" w:eastAsia="Times New Roman" w:hAnsi="Arial" w:cs="Arial"/>
          <w:b/>
          <w:i/>
          <w:sz w:val="18"/>
          <w:szCs w:val="18"/>
        </w:rPr>
        <w:t>valuables and personal possessions</w:t>
      </w:r>
      <w:r w:rsidRPr="005225DE">
        <w:rPr>
          <w:rFonts w:ascii="Arial" w:eastAsia="Times New Roman" w:hAnsi="Arial" w:cs="Arial"/>
          <w:i/>
          <w:sz w:val="18"/>
          <w:szCs w:val="18"/>
        </w:rPr>
        <w:t>).</w:t>
      </w:r>
    </w:p>
    <w:p w:rsidR="005225DE" w:rsidRPr="005225DE" w:rsidRDefault="005225DE" w:rsidP="005225DE">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Times New Roman" w:hAnsi="Arial" w:cs="Arial"/>
          <w:sz w:val="18"/>
          <w:szCs w:val="18"/>
        </w:rPr>
      </w:pPr>
    </w:p>
    <w:p w:rsidR="005225DE" w:rsidRPr="005225DE" w:rsidRDefault="005225DE" w:rsidP="005225DE">
      <w:pPr>
        <w:spacing w:after="0" w:line="240" w:lineRule="auto"/>
        <w:outlineLvl w:val="2"/>
        <w:rPr>
          <w:rFonts w:ascii="Arial" w:eastAsia="Times New Roman" w:hAnsi="Arial" w:cs="Arial"/>
          <w:noProof/>
          <w:color w:val="000000"/>
          <w:sz w:val="18"/>
          <w:szCs w:val="18"/>
        </w:rPr>
      </w:pPr>
      <w:r w:rsidRPr="005225DE">
        <w:rPr>
          <w:rFonts w:ascii="Arial" w:eastAsia="Times New Roman" w:hAnsi="Arial" w:cs="Arial"/>
          <w:noProof/>
          <w:sz w:val="18"/>
          <w:szCs w:val="18"/>
        </w:rPr>
        <w:t xml:space="preserve">11.  </w:t>
      </w:r>
      <w:r w:rsidRPr="005225DE">
        <w:rPr>
          <w:rFonts w:ascii="Arial" w:eastAsia="Times New Roman" w:hAnsi="Arial" w:cs="Arial"/>
          <w:noProof/>
          <w:color w:val="000000"/>
          <w:sz w:val="18"/>
          <w:szCs w:val="18"/>
          <w:u w:val="single"/>
        </w:rPr>
        <w:t>Unoccupany clause (WB 2008)</w:t>
      </w:r>
    </w:p>
    <w:p w:rsidR="005225DE" w:rsidRPr="005225DE" w:rsidRDefault="005225DE" w:rsidP="005225DE">
      <w:pPr>
        <w:spacing w:after="0" w:line="240" w:lineRule="auto"/>
        <w:ind w:left="426"/>
        <w:outlineLvl w:val="2"/>
        <w:rPr>
          <w:rFonts w:ascii="Arial" w:eastAsia="Times New Roman" w:hAnsi="Arial" w:cs="Arial"/>
          <w:b/>
          <w:noProof/>
          <w:color w:val="000000"/>
          <w:sz w:val="18"/>
          <w:szCs w:val="18"/>
        </w:rPr>
      </w:pPr>
      <w:r w:rsidRPr="005225DE">
        <w:rPr>
          <w:rFonts w:ascii="Arial" w:eastAsia="Times New Roman" w:hAnsi="Arial" w:cs="Arial"/>
          <w:noProof/>
          <w:color w:val="000000"/>
          <w:sz w:val="18"/>
          <w:szCs w:val="18"/>
        </w:rPr>
        <w:t xml:space="preserve">While the </w:t>
      </w:r>
      <w:r w:rsidRPr="005225DE">
        <w:rPr>
          <w:rFonts w:ascii="Arial" w:eastAsia="Times New Roman" w:hAnsi="Arial" w:cs="Arial"/>
          <w:b/>
          <w:noProof/>
          <w:color w:val="000000"/>
          <w:sz w:val="18"/>
          <w:szCs w:val="18"/>
        </w:rPr>
        <w:t>home</w:t>
      </w:r>
      <w:r w:rsidRPr="005225DE">
        <w:rPr>
          <w:rFonts w:ascii="Arial" w:eastAsia="Times New Roman" w:hAnsi="Arial" w:cs="Arial"/>
          <w:noProof/>
          <w:color w:val="000000"/>
          <w:sz w:val="18"/>
          <w:szCs w:val="18"/>
        </w:rPr>
        <w:t xml:space="preserve"> is not normally lived in:</w:t>
      </w:r>
    </w:p>
    <w:p w:rsidR="005225DE" w:rsidRPr="005225DE" w:rsidRDefault="005225DE" w:rsidP="005225DE">
      <w:pPr>
        <w:spacing w:after="0" w:line="240" w:lineRule="auto"/>
        <w:ind w:left="426"/>
        <w:jc w:val="both"/>
        <w:rPr>
          <w:rFonts w:ascii="Arial" w:eastAsia="Times New Roman" w:hAnsi="Arial" w:cs="Arial"/>
          <w:color w:val="000000"/>
          <w:sz w:val="18"/>
          <w:szCs w:val="18"/>
        </w:rPr>
      </w:pPr>
      <w:r w:rsidRPr="005225DE">
        <w:rPr>
          <w:rFonts w:ascii="Arial" w:eastAsia="Times New Roman" w:hAnsi="Arial" w:cs="Arial"/>
          <w:color w:val="000000"/>
          <w:sz w:val="18"/>
          <w:szCs w:val="18"/>
        </w:rPr>
        <w:t xml:space="preserve">Section one </w:t>
      </w:r>
      <w:r w:rsidRPr="005225DE">
        <w:rPr>
          <w:rFonts w:ascii="Arial" w:eastAsia="Times New Roman" w:hAnsi="Arial" w:cs="Arial"/>
          <w:b/>
          <w:color w:val="000000"/>
          <w:sz w:val="18"/>
          <w:szCs w:val="18"/>
        </w:rPr>
        <w:t xml:space="preserve">(Buildings) </w:t>
      </w:r>
      <w:r w:rsidRPr="005225DE">
        <w:rPr>
          <w:rFonts w:ascii="Arial" w:eastAsia="Times New Roman" w:hAnsi="Arial" w:cs="Arial"/>
          <w:color w:val="000000"/>
          <w:sz w:val="18"/>
          <w:szCs w:val="18"/>
        </w:rPr>
        <w:t>and Section</w:t>
      </w:r>
      <w:r w:rsidRPr="005225DE">
        <w:rPr>
          <w:rFonts w:ascii="Arial" w:eastAsia="Times New Roman" w:hAnsi="Arial" w:cs="Arial"/>
          <w:b/>
          <w:color w:val="000000"/>
          <w:sz w:val="18"/>
          <w:szCs w:val="18"/>
        </w:rPr>
        <w:t xml:space="preserve"> </w:t>
      </w:r>
      <w:r w:rsidRPr="005225DE">
        <w:rPr>
          <w:rFonts w:ascii="Arial" w:eastAsia="Times New Roman" w:hAnsi="Arial" w:cs="Arial"/>
          <w:color w:val="000000"/>
          <w:sz w:val="18"/>
          <w:szCs w:val="18"/>
        </w:rPr>
        <w:t xml:space="preserve">two </w:t>
      </w:r>
      <w:r w:rsidRPr="005225DE">
        <w:rPr>
          <w:rFonts w:ascii="Arial" w:eastAsia="Times New Roman" w:hAnsi="Arial" w:cs="Arial"/>
          <w:b/>
          <w:color w:val="000000"/>
          <w:sz w:val="18"/>
          <w:szCs w:val="18"/>
        </w:rPr>
        <w:t>(Contents)</w:t>
      </w:r>
      <w:r w:rsidRPr="005225DE">
        <w:rPr>
          <w:rFonts w:ascii="Arial" w:eastAsia="Times New Roman" w:hAnsi="Arial" w:cs="Arial"/>
          <w:color w:val="000000"/>
          <w:sz w:val="18"/>
          <w:szCs w:val="18"/>
        </w:rPr>
        <w:t xml:space="preserve"> of this insurance do not cover,</w:t>
      </w:r>
    </w:p>
    <w:p w:rsidR="005225DE" w:rsidRPr="005225DE" w:rsidRDefault="005225DE" w:rsidP="001A5CE7">
      <w:pPr>
        <w:numPr>
          <w:ilvl w:val="0"/>
          <w:numId w:val="9"/>
        </w:numPr>
        <w:tabs>
          <w:tab w:val="clear" w:pos="360"/>
          <w:tab w:val="num" w:pos="851"/>
        </w:tabs>
        <w:spacing w:after="0" w:line="240" w:lineRule="auto"/>
        <w:ind w:left="851" w:hanging="425"/>
        <w:jc w:val="both"/>
        <w:rPr>
          <w:rFonts w:ascii="Arial" w:eastAsia="Times New Roman" w:hAnsi="Arial" w:cs="Arial"/>
          <w:color w:val="000000"/>
          <w:sz w:val="18"/>
          <w:szCs w:val="18"/>
        </w:rPr>
      </w:pPr>
      <w:r w:rsidRPr="005225DE">
        <w:rPr>
          <w:rFonts w:ascii="Arial" w:eastAsia="Times New Roman" w:hAnsi="Arial" w:cs="Arial"/>
          <w:color w:val="000000"/>
          <w:sz w:val="18"/>
          <w:szCs w:val="18"/>
        </w:rPr>
        <w:t>Loss or damage by escape of water from and frost damage to fixed water tanks, apparatus or pipes UNLESS the water is turned off at the mains and all tanks and pipes are drained, OR the central heating system is in continuous operation to maintain a minimum temperature of 60</w:t>
      </w:r>
      <w:r w:rsidRPr="005225DE">
        <w:rPr>
          <w:rFonts w:ascii="Arial (W1)" w:eastAsia="Times New Roman" w:hAnsi="Arial (W1)" w:cs="Arial"/>
          <w:color w:val="000000"/>
          <w:sz w:val="18"/>
          <w:szCs w:val="18"/>
          <w:vertAlign w:val="superscript"/>
        </w:rPr>
        <w:t>0</w:t>
      </w:r>
      <w:r w:rsidRPr="005225DE">
        <w:rPr>
          <w:rFonts w:ascii="Arial" w:eastAsia="Times New Roman" w:hAnsi="Arial" w:cs="Arial"/>
          <w:color w:val="000000"/>
          <w:sz w:val="18"/>
          <w:szCs w:val="18"/>
        </w:rPr>
        <w:t xml:space="preserve"> Fahrenheit / 15</w:t>
      </w:r>
      <w:r w:rsidRPr="005225DE">
        <w:rPr>
          <w:rFonts w:ascii="Arial (W1)" w:eastAsia="Times New Roman" w:hAnsi="Arial (W1)" w:cs="Arial"/>
          <w:color w:val="000000"/>
          <w:sz w:val="18"/>
          <w:szCs w:val="18"/>
          <w:vertAlign w:val="superscript"/>
        </w:rPr>
        <w:t>0</w:t>
      </w:r>
      <w:r w:rsidRPr="005225DE">
        <w:rPr>
          <w:rFonts w:ascii="Arial" w:eastAsia="Times New Roman" w:hAnsi="Arial" w:cs="Arial"/>
          <w:color w:val="000000"/>
          <w:sz w:val="18"/>
          <w:szCs w:val="18"/>
        </w:rPr>
        <w:t xml:space="preserve"> </w:t>
      </w:r>
      <w:proofErr w:type="spellStart"/>
      <w:r w:rsidRPr="005225DE">
        <w:rPr>
          <w:rFonts w:ascii="Arial" w:eastAsia="Times New Roman" w:hAnsi="Arial" w:cs="Arial"/>
          <w:color w:val="000000"/>
          <w:sz w:val="18"/>
          <w:szCs w:val="18"/>
        </w:rPr>
        <w:t>celsius</w:t>
      </w:r>
      <w:proofErr w:type="spellEnd"/>
      <w:r w:rsidRPr="005225DE">
        <w:rPr>
          <w:rFonts w:ascii="Arial" w:eastAsia="Times New Roman" w:hAnsi="Arial" w:cs="Arial"/>
          <w:color w:val="000000"/>
          <w:sz w:val="18"/>
          <w:szCs w:val="18"/>
        </w:rPr>
        <w:t xml:space="preserve"> between the first October and the 1</w:t>
      </w:r>
      <w:r w:rsidRPr="005225DE">
        <w:rPr>
          <w:rFonts w:ascii="Arial" w:eastAsia="Times New Roman" w:hAnsi="Arial" w:cs="Arial"/>
          <w:color w:val="000000"/>
          <w:sz w:val="18"/>
          <w:szCs w:val="18"/>
          <w:vertAlign w:val="superscript"/>
        </w:rPr>
        <w:t>st</w:t>
      </w:r>
      <w:r w:rsidRPr="005225DE">
        <w:rPr>
          <w:rFonts w:ascii="Arial" w:eastAsia="Times New Roman" w:hAnsi="Arial" w:cs="Arial"/>
          <w:color w:val="000000"/>
          <w:sz w:val="18"/>
          <w:szCs w:val="18"/>
        </w:rPr>
        <w:t xml:space="preserve"> April inclusive.</w:t>
      </w:r>
    </w:p>
    <w:p w:rsidR="005225DE" w:rsidRPr="005225DE" w:rsidRDefault="005225DE" w:rsidP="001A5CE7">
      <w:pPr>
        <w:numPr>
          <w:ilvl w:val="0"/>
          <w:numId w:val="9"/>
        </w:numPr>
        <w:tabs>
          <w:tab w:val="clear" w:pos="360"/>
          <w:tab w:val="num" w:pos="851"/>
        </w:tabs>
        <w:spacing w:after="0" w:line="240" w:lineRule="auto"/>
        <w:ind w:left="851" w:hanging="425"/>
        <w:jc w:val="both"/>
        <w:rPr>
          <w:rFonts w:ascii="Arial" w:eastAsia="Times New Roman" w:hAnsi="Arial" w:cs="Arial"/>
          <w:color w:val="000000"/>
          <w:sz w:val="18"/>
          <w:szCs w:val="18"/>
        </w:rPr>
      </w:pPr>
      <w:r w:rsidRPr="005225DE">
        <w:rPr>
          <w:rFonts w:ascii="Arial" w:eastAsia="Times New Roman" w:hAnsi="Arial" w:cs="Arial"/>
          <w:color w:val="000000"/>
          <w:sz w:val="18"/>
          <w:szCs w:val="18"/>
        </w:rPr>
        <w:t>The first £250 of every claim (in addition to any amount to be deducted off every claim as specified in the Certificate) other than fire and subsidence, heave and landslip which are as per the Certificate wording.</w:t>
      </w:r>
    </w:p>
    <w:p w:rsidR="005225DE" w:rsidRPr="005225DE" w:rsidRDefault="005225DE" w:rsidP="001A5CE7">
      <w:pPr>
        <w:numPr>
          <w:ilvl w:val="0"/>
          <w:numId w:val="9"/>
        </w:numPr>
        <w:tabs>
          <w:tab w:val="clear" w:pos="360"/>
          <w:tab w:val="num" w:pos="567"/>
          <w:tab w:val="left" w:pos="851"/>
        </w:tabs>
        <w:spacing w:after="0" w:line="240" w:lineRule="auto"/>
        <w:ind w:left="567" w:hanging="141"/>
        <w:jc w:val="both"/>
        <w:rPr>
          <w:rFonts w:ascii="Arial" w:eastAsia="Times New Roman" w:hAnsi="Arial" w:cs="Arial"/>
          <w:color w:val="000000"/>
          <w:sz w:val="18"/>
          <w:szCs w:val="18"/>
        </w:rPr>
      </w:pPr>
      <w:r w:rsidRPr="005225DE">
        <w:rPr>
          <w:rFonts w:ascii="Arial" w:eastAsia="Times New Roman" w:hAnsi="Arial" w:cs="Arial"/>
          <w:color w:val="000000"/>
          <w:sz w:val="18"/>
          <w:szCs w:val="18"/>
        </w:rPr>
        <w:t>Jewellery, furs, gold, silver, gold and silver plated articles.</w:t>
      </w:r>
    </w:p>
    <w:p w:rsidR="005225DE" w:rsidRPr="005225DE" w:rsidRDefault="005225DE" w:rsidP="005225DE">
      <w:pPr>
        <w:spacing w:after="0" w:line="240" w:lineRule="auto"/>
        <w:ind w:left="567"/>
        <w:jc w:val="both"/>
        <w:rPr>
          <w:rFonts w:ascii="Arial" w:eastAsia="Times New Roman" w:hAnsi="Arial" w:cs="Arial"/>
          <w:color w:val="000000"/>
          <w:sz w:val="18"/>
          <w:szCs w:val="18"/>
        </w:rPr>
      </w:pPr>
    </w:p>
    <w:p w:rsidR="005225DE" w:rsidRPr="005225DE" w:rsidRDefault="005225DE" w:rsidP="005225DE">
      <w:pPr>
        <w:spacing w:after="0" w:line="240" w:lineRule="auto"/>
        <w:ind w:left="426"/>
        <w:jc w:val="both"/>
        <w:outlineLvl w:val="0"/>
        <w:rPr>
          <w:rFonts w:ascii="Arial" w:eastAsia="Times New Roman" w:hAnsi="Arial" w:cs="Arial"/>
          <w:color w:val="000000"/>
          <w:sz w:val="18"/>
          <w:szCs w:val="18"/>
        </w:rPr>
      </w:pPr>
      <w:r w:rsidRPr="005225DE">
        <w:rPr>
          <w:rFonts w:ascii="Arial" w:eastAsia="Times New Roman" w:hAnsi="Arial" w:cs="Arial"/>
          <w:color w:val="000000"/>
          <w:sz w:val="18"/>
          <w:szCs w:val="18"/>
        </w:rPr>
        <w:t>Section five of this insurance, for jewellery, furs, gold, silver, gold and silver plated articles, shall exclude theft, or attempted theft, from the home.</w:t>
      </w:r>
    </w:p>
    <w:p w:rsidR="005225DE" w:rsidRPr="005225DE" w:rsidRDefault="005225DE" w:rsidP="005225DE">
      <w:pPr>
        <w:spacing w:after="0" w:line="240" w:lineRule="auto"/>
        <w:ind w:left="426"/>
        <w:jc w:val="both"/>
        <w:rPr>
          <w:rFonts w:ascii="Arial" w:eastAsia="Times New Roman" w:hAnsi="Arial" w:cs="Arial"/>
          <w:b/>
          <w:color w:val="000000"/>
          <w:sz w:val="18"/>
          <w:szCs w:val="18"/>
        </w:rPr>
      </w:pPr>
    </w:p>
    <w:p w:rsidR="005225DE" w:rsidRPr="005225DE" w:rsidRDefault="005225DE" w:rsidP="005225DE">
      <w:pPr>
        <w:spacing w:after="0" w:line="240" w:lineRule="auto"/>
        <w:ind w:left="426"/>
        <w:jc w:val="both"/>
        <w:rPr>
          <w:rFonts w:ascii="Arial" w:eastAsia="Times New Roman" w:hAnsi="Arial" w:cs="Arial"/>
          <w:color w:val="000000"/>
          <w:sz w:val="18"/>
          <w:szCs w:val="18"/>
        </w:rPr>
      </w:pPr>
      <w:r w:rsidRPr="005225DE">
        <w:rPr>
          <w:rFonts w:ascii="Arial" w:eastAsia="Times New Roman" w:hAnsi="Arial" w:cs="Arial"/>
          <w:b/>
          <w:color w:val="000000"/>
          <w:sz w:val="18"/>
          <w:szCs w:val="18"/>
        </w:rPr>
        <w:t xml:space="preserve">You </w:t>
      </w:r>
      <w:r w:rsidRPr="005225DE">
        <w:rPr>
          <w:rFonts w:ascii="Arial" w:eastAsia="Times New Roman" w:hAnsi="Arial" w:cs="Arial"/>
          <w:color w:val="000000"/>
          <w:sz w:val="18"/>
          <w:szCs w:val="18"/>
        </w:rPr>
        <w:t>must arrange for weekly supervision to be carried out.</w:t>
      </w:r>
    </w:p>
    <w:p w:rsidR="005225DE" w:rsidRPr="005225DE" w:rsidRDefault="005225DE" w:rsidP="005225DE">
      <w:pPr>
        <w:tabs>
          <w:tab w:val="left" w:pos="426"/>
        </w:tabs>
        <w:spacing w:after="0" w:line="240" w:lineRule="auto"/>
        <w:rPr>
          <w:rFonts w:ascii="Arial" w:eastAsia="Times New Roman" w:hAnsi="Arial" w:cs="Arial"/>
          <w:sz w:val="18"/>
          <w:szCs w:val="18"/>
        </w:rPr>
      </w:pPr>
    </w:p>
    <w:p w:rsidR="005225DE" w:rsidRPr="005225DE" w:rsidRDefault="005225DE" w:rsidP="005225DE">
      <w:pPr>
        <w:tabs>
          <w:tab w:val="left" w:pos="426"/>
        </w:tabs>
        <w:spacing w:after="0" w:line="240" w:lineRule="auto"/>
        <w:rPr>
          <w:rFonts w:ascii="Arial" w:eastAsia="Times New Roman" w:hAnsi="Arial" w:cs="Arial"/>
          <w:b/>
          <w:sz w:val="18"/>
          <w:szCs w:val="18"/>
        </w:rPr>
      </w:pPr>
      <w:r w:rsidRPr="005225DE">
        <w:rPr>
          <w:rFonts w:ascii="Arial" w:eastAsia="Times New Roman" w:hAnsi="Arial" w:cs="Arial"/>
          <w:b/>
          <w:sz w:val="18"/>
          <w:szCs w:val="18"/>
        </w:rPr>
        <w:t>PERILS</w:t>
      </w:r>
    </w:p>
    <w:p w:rsidR="005225DE" w:rsidRPr="005225DE" w:rsidRDefault="005225DE" w:rsidP="005225DE">
      <w:pPr>
        <w:tabs>
          <w:tab w:val="left" w:pos="426"/>
        </w:tabs>
        <w:spacing w:after="0" w:line="240" w:lineRule="auto"/>
        <w:rPr>
          <w:rFonts w:ascii="Arial" w:eastAsia="Times New Roman" w:hAnsi="Arial" w:cs="Arial"/>
          <w:b/>
          <w:sz w:val="18"/>
          <w:szCs w:val="18"/>
        </w:rPr>
      </w:pPr>
    </w:p>
    <w:p w:rsidR="005225DE" w:rsidRPr="005225DE" w:rsidRDefault="005225DE" w:rsidP="005225DE">
      <w:pPr>
        <w:tabs>
          <w:tab w:val="left" w:pos="360"/>
        </w:tabs>
        <w:spacing w:after="0" w:line="240" w:lineRule="auto"/>
        <w:rPr>
          <w:rFonts w:ascii="Arial" w:eastAsia="Times New Roman" w:hAnsi="Arial" w:cs="Arial"/>
          <w:sz w:val="18"/>
          <w:szCs w:val="18"/>
          <w:u w:val="single"/>
        </w:rPr>
      </w:pPr>
      <w:r w:rsidRPr="005225DE">
        <w:rPr>
          <w:rFonts w:ascii="Arial" w:eastAsia="Times New Roman" w:hAnsi="Arial" w:cs="Arial"/>
          <w:sz w:val="18"/>
          <w:szCs w:val="18"/>
        </w:rPr>
        <w:t>12.</w:t>
      </w:r>
      <w:r w:rsidRPr="005225DE">
        <w:rPr>
          <w:rFonts w:ascii="Arial" w:eastAsia="Times New Roman" w:hAnsi="Arial" w:cs="Arial"/>
          <w:sz w:val="18"/>
          <w:szCs w:val="18"/>
        </w:rPr>
        <w:tab/>
      </w:r>
      <w:r w:rsidRPr="005225DE">
        <w:rPr>
          <w:rFonts w:ascii="Arial" w:eastAsia="Times New Roman" w:hAnsi="Arial" w:cs="Arial"/>
          <w:sz w:val="18"/>
          <w:szCs w:val="18"/>
          <w:u w:val="single"/>
        </w:rPr>
        <w:t>Flood Exclusion clause</w:t>
      </w:r>
    </w:p>
    <w:p w:rsidR="005225DE" w:rsidRPr="005225DE" w:rsidRDefault="005225DE" w:rsidP="005225DE">
      <w:pPr>
        <w:tabs>
          <w:tab w:val="left" w:pos="426"/>
        </w:tabs>
        <w:spacing w:after="0" w:line="240" w:lineRule="auto"/>
        <w:ind w:left="426"/>
        <w:rPr>
          <w:rFonts w:ascii="Arial" w:eastAsia="Times New Roman" w:hAnsi="Arial" w:cs="Arial"/>
          <w:sz w:val="18"/>
          <w:szCs w:val="18"/>
        </w:rPr>
      </w:pPr>
      <w:r w:rsidRPr="005225DE">
        <w:rPr>
          <w:rFonts w:ascii="Arial" w:eastAsia="Times New Roman" w:hAnsi="Arial" w:cs="Arial"/>
          <w:sz w:val="18"/>
          <w:szCs w:val="18"/>
        </w:rPr>
        <w:t>Section one (</w:t>
      </w:r>
      <w:r w:rsidRPr="005225DE">
        <w:rPr>
          <w:rFonts w:ascii="Arial" w:eastAsia="Times New Roman" w:hAnsi="Arial" w:cs="Arial"/>
          <w:b/>
          <w:sz w:val="18"/>
          <w:szCs w:val="18"/>
        </w:rPr>
        <w:t>buildings</w:t>
      </w:r>
      <w:r w:rsidRPr="005225DE">
        <w:rPr>
          <w:rFonts w:ascii="Arial" w:eastAsia="Times New Roman" w:hAnsi="Arial" w:cs="Arial"/>
          <w:sz w:val="18"/>
          <w:szCs w:val="18"/>
        </w:rPr>
        <w:t>) and section two (</w:t>
      </w:r>
      <w:r w:rsidRPr="005225DE">
        <w:rPr>
          <w:rFonts w:ascii="Arial" w:eastAsia="Times New Roman" w:hAnsi="Arial" w:cs="Arial"/>
          <w:b/>
          <w:sz w:val="18"/>
          <w:szCs w:val="18"/>
        </w:rPr>
        <w:t>contents</w:t>
      </w:r>
      <w:r w:rsidRPr="005225DE">
        <w:rPr>
          <w:rFonts w:ascii="Arial" w:eastAsia="Times New Roman" w:hAnsi="Arial" w:cs="Arial"/>
          <w:sz w:val="18"/>
          <w:szCs w:val="18"/>
        </w:rPr>
        <w:t>) of this insurance do not cover loss or damage caused by flood other than directly resulting from escape of water from fixed water tanks, apparatus or pipes as shown in number 4 of sections one and two</w:t>
      </w:r>
    </w:p>
    <w:p w:rsidR="005225DE" w:rsidRPr="005225DE" w:rsidRDefault="005225DE" w:rsidP="005225DE">
      <w:pPr>
        <w:tabs>
          <w:tab w:val="left" w:pos="426"/>
        </w:tabs>
        <w:spacing w:after="0" w:line="240" w:lineRule="auto"/>
        <w:rPr>
          <w:rFonts w:ascii="Arial" w:eastAsia="Times New Roman" w:hAnsi="Arial" w:cs="Arial"/>
          <w:sz w:val="18"/>
          <w:szCs w:val="18"/>
        </w:rPr>
      </w:pPr>
    </w:p>
    <w:p w:rsidR="005225DE" w:rsidRPr="005225DE" w:rsidRDefault="005225DE" w:rsidP="005225DE">
      <w:pPr>
        <w:tabs>
          <w:tab w:val="left" w:pos="360"/>
        </w:tabs>
        <w:spacing w:after="0" w:line="240" w:lineRule="auto"/>
        <w:rPr>
          <w:rFonts w:ascii="Arial" w:eastAsia="Times New Roman" w:hAnsi="Arial" w:cs="Arial"/>
          <w:sz w:val="18"/>
          <w:szCs w:val="18"/>
        </w:rPr>
      </w:pPr>
      <w:r w:rsidRPr="005225DE">
        <w:rPr>
          <w:rFonts w:ascii="Arial" w:eastAsia="Times New Roman" w:hAnsi="Arial" w:cs="Arial"/>
          <w:sz w:val="18"/>
          <w:szCs w:val="18"/>
        </w:rPr>
        <w:t>13.</w:t>
      </w:r>
      <w:r w:rsidRPr="005225DE">
        <w:rPr>
          <w:rFonts w:ascii="Arial" w:eastAsia="Times New Roman" w:hAnsi="Arial" w:cs="Arial"/>
          <w:sz w:val="18"/>
          <w:szCs w:val="18"/>
        </w:rPr>
        <w:tab/>
      </w:r>
      <w:r w:rsidRPr="005225DE">
        <w:rPr>
          <w:rFonts w:ascii="Arial" w:eastAsia="Times New Roman" w:hAnsi="Arial" w:cs="Arial"/>
          <w:sz w:val="18"/>
          <w:szCs w:val="18"/>
          <w:u w:val="single"/>
        </w:rPr>
        <w:t>Storm Exclusion clause</w:t>
      </w:r>
    </w:p>
    <w:p w:rsidR="005225DE" w:rsidRPr="005225DE" w:rsidRDefault="005225DE" w:rsidP="005225DE">
      <w:pPr>
        <w:spacing w:after="0" w:line="240" w:lineRule="auto"/>
        <w:ind w:left="360"/>
        <w:rPr>
          <w:rFonts w:ascii="Arial" w:eastAsia="Times New Roman" w:hAnsi="Arial" w:cs="Arial"/>
          <w:sz w:val="18"/>
          <w:szCs w:val="18"/>
        </w:rPr>
      </w:pPr>
      <w:r w:rsidRPr="005225DE">
        <w:rPr>
          <w:rFonts w:ascii="Arial" w:eastAsia="Times New Roman" w:hAnsi="Arial" w:cs="Arial"/>
          <w:sz w:val="18"/>
          <w:szCs w:val="18"/>
        </w:rPr>
        <w:t>Section one (</w:t>
      </w:r>
      <w:r w:rsidRPr="005225DE">
        <w:rPr>
          <w:rFonts w:ascii="Arial" w:eastAsia="Times New Roman" w:hAnsi="Arial" w:cs="Arial"/>
          <w:b/>
          <w:sz w:val="18"/>
          <w:szCs w:val="18"/>
        </w:rPr>
        <w:t>buildings</w:t>
      </w:r>
      <w:r w:rsidRPr="005225DE">
        <w:rPr>
          <w:rFonts w:ascii="Arial" w:eastAsia="Times New Roman" w:hAnsi="Arial" w:cs="Arial"/>
          <w:sz w:val="18"/>
          <w:szCs w:val="18"/>
        </w:rPr>
        <w:t>) and section two (</w:t>
      </w:r>
      <w:r w:rsidRPr="005225DE">
        <w:rPr>
          <w:rFonts w:ascii="Arial" w:eastAsia="Times New Roman" w:hAnsi="Arial" w:cs="Arial"/>
          <w:b/>
          <w:sz w:val="18"/>
          <w:szCs w:val="18"/>
        </w:rPr>
        <w:t>contents</w:t>
      </w:r>
      <w:r w:rsidRPr="005225DE">
        <w:rPr>
          <w:rFonts w:ascii="Arial" w:eastAsia="Times New Roman" w:hAnsi="Arial" w:cs="Arial"/>
          <w:sz w:val="18"/>
          <w:szCs w:val="18"/>
        </w:rPr>
        <w:t>) of this insurance do not cover loss or damage caused by storm as shown in number 3 of sections one and two.</w:t>
      </w:r>
    </w:p>
    <w:p w:rsidR="005225DE" w:rsidRPr="005225DE" w:rsidRDefault="005225DE" w:rsidP="005225DE">
      <w:pPr>
        <w:tabs>
          <w:tab w:val="left" w:pos="426"/>
        </w:tabs>
        <w:spacing w:after="0" w:line="240" w:lineRule="auto"/>
        <w:rPr>
          <w:rFonts w:ascii="Arial" w:eastAsia="Times New Roman" w:hAnsi="Arial" w:cs="Arial"/>
          <w:b/>
          <w:sz w:val="18"/>
          <w:szCs w:val="18"/>
        </w:rPr>
      </w:pPr>
    </w:p>
    <w:p w:rsidR="005225DE" w:rsidRPr="005225DE" w:rsidRDefault="005225DE" w:rsidP="005225DE">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t>14.</w:t>
      </w:r>
      <w:r w:rsidRPr="005225DE">
        <w:rPr>
          <w:rFonts w:ascii="Arial" w:eastAsia="Times New Roman" w:hAnsi="Arial" w:cs="Arial"/>
          <w:sz w:val="18"/>
          <w:szCs w:val="18"/>
        </w:rPr>
        <w:tab/>
      </w:r>
      <w:r w:rsidRPr="005225DE">
        <w:rPr>
          <w:rFonts w:ascii="Arial" w:eastAsia="Times New Roman" w:hAnsi="Arial" w:cs="Arial"/>
          <w:sz w:val="18"/>
          <w:szCs w:val="18"/>
          <w:u w:val="single"/>
        </w:rPr>
        <w:t>Subsidence, Heave or Landslip Exclusion clause</w:t>
      </w:r>
    </w:p>
    <w:p w:rsidR="005225DE" w:rsidRPr="005225DE" w:rsidRDefault="005225DE" w:rsidP="005225DE">
      <w:pPr>
        <w:spacing w:after="0" w:line="240" w:lineRule="auto"/>
        <w:ind w:left="360"/>
        <w:rPr>
          <w:rFonts w:ascii="Arial" w:eastAsia="Times New Roman" w:hAnsi="Arial" w:cs="Arial"/>
          <w:b/>
          <w:sz w:val="18"/>
          <w:szCs w:val="18"/>
        </w:rPr>
      </w:pPr>
      <w:r w:rsidRPr="005225DE">
        <w:rPr>
          <w:rFonts w:ascii="Arial" w:eastAsia="Times New Roman" w:hAnsi="Arial" w:cs="Arial"/>
          <w:sz w:val="18"/>
          <w:szCs w:val="18"/>
        </w:rPr>
        <w:t>Section one (</w:t>
      </w:r>
      <w:r w:rsidRPr="005225DE">
        <w:rPr>
          <w:rFonts w:ascii="Arial" w:eastAsia="Times New Roman" w:hAnsi="Arial" w:cs="Arial"/>
          <w:b/>
          <w:sz w:val="18"/>
          <w:szCs w:val="18"/>
        </w:rPr>
        <w:t>buildings</w:t>
      </w:r>
      <w:r w:rsidRPr="005225DE">
        <w:rPr>
          <w:rFonts w:ascii="Arial" w:eastAsia="Times New Roman" w:hAnsi="Arial" w:cs="Arial"/>
          <w:sz w:val="18"/>
          <w:szCs w:val="18"/>
        </w:rPr>
        <w:t>) and section two (</w:t>
      </w:r>
      <w:r w:rsidRPr="005225DE">
        <w:rPr>
          <w:rFonts w:ascii="Arial" w:eastAsia="Times New Roman" w:hAnsi="Arial" w:cs="Arial"/>
          <w:b/>
          <w:sz w:val="18"/>
          <w:szCs w:val="18"/>
        </w:rPr>
        <w:t>contents</w:t>
      </w:r>
      <w:r w:rsidRPr="005225DE">
        <w:rPr>
          <w:rFonts w:ascii="Arial" w:eastAsia="Times New Roman" w:hAnsi="Arial" w:cs="Arial"/>
          <w:sz w:val="18"/>
          <w:szCs w:val="18"/>
        </w:rPr>
        <w:t xml:space="preserve">) of this insurance do not cover loss or damage caused by Subsidence or heave of the site upon which the </w:t>
      </w:r>
      <w:r w:rsidRPr="005225DE">
        <w:rPr>
          <w:rFonts w:ascii="Arial" w:eastAsia="Times New Roman" w:hAnsi="Arial" w:cs="Arial"/>
          <w:b/>
          <w:sz w:val="18"/>
          <w:szCs w:val="18"/>
        </w:rPr>
        <w:t>buildings</w:t>
      </w:r>
      <w:r w:rsidRPr="005225DE">
        <w:rPr>
          <w:rFonts w:ascii="Arial" w:eastAsia="Times New Roman" w:hAnsi="Arial" w:cs="Arial"/>
          <w:sz w:val="18"/>
          <w:szCs w:val="18"/>
        </w:rPr>
        <w:t xml:space="preserve"> stand or landslip as shown in number 9 of sections one and two.</w:t>
      </w:r>
    </w:p>
    <w:p w:rsidR="005225DE" w:rsidRPr="005225DE" w:rsidRDefault="005225DE" w:rsidP="001A5CE7">
      <w:pPr>
        <w:spacing w:after="0" w:line="240" w:lineRule="auto"/>
        <w:rPr>
          <w:rFonts w:ascii="Arial" w:eastAsia="Times New Roman" w:hAnsi="Arial" w:cs="Arial"/>
          <w:sz w:val="18"/>
          <w:szCs w:val="18"/>
        </w:rPr>
      </w:pPr>
    </w:p>
    <w:p w:rsidR="005225DE" w:rsidRPr="005225DE" w:rsidRDefault="005225DE" w:rsidP="005225DE">
      <w:pPr>
        <w:spacing w:after="0" w:line="240" w:lineRule="auto"/>
        <w:rPr>
          <w:rFonts w:ascii="Arial" w:eastAsia="Times New Roman" w:hAnsi="Arial" w:cs="Arial"/>
          <w:b/>
          <w:sz w:val="18"/>
          <w:szCs w:val="18"/>
        </w:rPr>
      </w:pPr>
      <w:r w:rsidRPr="005225DE">
        <w:rPr>
          <w:rFonts w:ascii="Arial" w:eastAsia="Times New Roman" w:hAnsi="Arial" w:cs="Arial"/>
          <w:b/>
          <w:sz w:val="18"/>
          <w:szCs w:val="18"/>
        </w:rPr>
        <w:t xml:space="preserve">CONSTRUCTION </w:t>
      </w:r>
    </w:p>
    <w:p w:rsidR="005225DE" w:rsidRPr="005225DE" w:rsidRDefault="005225DE" w:rsidP="005225DE">
      <w:pPr>
        <w:spacing w:after="0" w:line="240" w:lineRule="auto"/>
        <w:rPr>
          <w:rFonts w:ascii="Arial" w:eastAsia="Times New Roman" w:hAnsi="Arial" w:cs="Arial"/>
          <w:b/>
          <w:sz w:val="18"/>
          <w:szCs w:val="18"/>
        </w:rPr>
      </w:pPr>
    </w:p>
    <w:p w:rsidR="005225DE" w:rsidRPr="005225DE" w:rsidRDefault="005225DE" w:rsidP="005225DE">
      <w:pPr>
        <w:tabs>
          <w:tab w:val="left" w:pos="284"/>
        </w:tabs>
        <w:spacing w:after="0" w:line="240" w:lineRule="auto"/>
        <w:ind w:left="284" w:hanging="284"/>
        <w:rPr>
          <w:rFonts w:ascii="Arial" w:eastAsia="Times New Roman" w:hAnsi="Arial" w:cs="Arial"/>
          <w:sz w:val="18"/>
          <w:szCs w:val="18"/>
        </w:rPr>
      </w:pPr>
      <w:r w:rsidRPr="005225DE">
        <w:rPr>
          <w:rFonts w:ascii="Arial" w:eastAsia="Times New Roman" w:hAnsi="Arial" w:cs="Arial"/>
          <w:sz w:val="18"/>
          <w:szCs w:val="18"/>
        </w:rPr>
        <w:t xml:space="preserve">15.  </w:t>
      </w:r>
      <w:r w:rsidRPr="005225DE">
        <w:rPr>
          <w:rFonts w:ascii="Arial" w:eastAsia="Times New Roman" w:hAnsi="Arial" w:cs="Arial"/>
          <w:sz w:val="18"/>
          <w:szCs w:val="18"/>
          <w:u w:val="single"/>
        </w:rPr>
        <w:t>Chimney clause</w:t>
      </w:r>
    </w:p>
    <w:p w:rsidR="005225DE" w:rsidRPr="005225DE" w:rsidRDefault="005225DE" w:rsidP="005225DE">
      <w:pPr>
        <w:tabs>
          <w:tab w:val="left" w:pos="-180"/>
          <w:tab w:val="left" w:pos="709"/>
          <w:tab w:val="left" w:pos="85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426"/>
        <w:rPr>
          <w:rFonts w:ascii="Arial" w:eastAsia="Times New Roman" w:hAnsi="Arial" w:cs="Arial"/>
          <w:sz w:val="18"/>
          <w:szCs w:val="18"/>
        </w:rPr>
      </w:pPr>
      <w:r w:rsidRPr="005225DE">
        <w:rPr>
          <w:rFonts w:ascii="Arial" w:eastAsia="Times New Roman" w:hAnsi="Arial" w:cs="Arial"/>
          <w:sz w:val="18"/>
          <w:szCs w:val="18"/>
        </w:rPr>
        <w:tab/>
        <w:t>It is</w:t>
      </w:r>
      <w:r w:rsidRPr="005225DE">
        <w:rPr>
          <w:rFonts w:ascii="Arial" w:eastAsia="Times New Roman" w:hAnsi="Arial" w:cs="Arial"/>
          <w:b/>
          <w:sz w:val="18"/>
          <w:szCs w:val="18"/>
        </w:rPr>
        <w:t xml:space="preserve"> your</w:t>
      </w:r>
      <w:r w:rsidRPr="005225DE">
        <w:rPr>
          <w:rFonts w:ascii="Arial" w:eastAsia="Times New Roman" w:hAnsi="Arial" w:cs="Arial"/>
          <w:sz w:val="18"/>
          <w:szCs w:val="18"/>
        </w:rPr>
        <w:t xml:space="preserve"> duty to ensure that:- </w:t>
      </w:r>
    </w:p>
    <w:p w:rsidR="005225DE" w:rsidRPr="005225DE" w:rsidRDefault="005225DE" w:rsidP="001A5CE7">
      <w:pPr>
        <w:numPr>
          <w:ilvl w:val="0"/>
          <w:numId w:val="5"/>
        </w:numPr>
        <w:tabs>
          <w:tab w:val="left" w:pos="709"/>
        </w:tabs>
        <w:spacing w:after="0" w:line="240" w:lineRule="auto"/>
        <w:ind w:left="851" w:hanging="491"/>
        <w:rPr>
          <w:rFonts w:ascii="Arial" w:eastAsia="Times New Roman" w:hAnsi="Arial" w:cs="Arial"/>
          <w:sz w:val="18"/>
          <w:szCs w:val="18"/>
        </w:rPr>
      </w:pPr>
      <w:proofErr w:type="gramStart"/>
      <w:r w:rsidRPr="005225DE">
        <w:rPr>
          <w:rFonts w:ascii="Arial" w:eastAsia="Times New Roman" w:hAnsi="Arial" w:cs="Arial"/>
          <w:sz w:val="18"/>
          <w:szCs w:val="18"/>
        </w:rPr>
        <w:t>all</w:t>
      </w:r>
      <w:proofErr w:type="gramEnd"/>
      <w:r w:rsidRPr="005225DE">
        <w:rPr>
          <w:rFonts w:ascii="Arial" w:eastAsia="Times New Roman" w:hAnsi="Arial" w:cs="Arial"/>
          <w:sz w:val="18"/>
          <w:szCs w:val="18"/>
        </w:rPr>
        <w:t xml:space="preserve"> chimneys and/or flues to solid fuel stoves, boilers and open fires are kept in a good state of repair and they must be professionally cleaned within two weeks of the inception date of this insurance or not more than 6 months since the last time they were professionally cleaned, whichever is the sooner. </w:t>
      </w:r>
      <w:proofErr w:type="gramStart"/>
      <w:r w:rsidRPr="005225DE">
        <w:rPr>
          <w:rFonts w:ascii="Arial" w:eastAsia="Times New Roman" w:hAnsi="Arial" w:cs="Arial"/>
          <w:sz w:val="18"/>
          <w:szCs w:val="18"/>
        </w:rPr>
        <w:t>thereafter</w:t>
      </w:r>
      <w:proofErr w:type="gramEnd"/>
      <w:r w:rsidRPr="005225DE">
        <w:rPr>
          <w:rFonts w:ascii="Arial" w:eastAsia="Times New Roman" w:hAnsi="Arial" w:cs="Arial"/>
          <w:b/>
          <w:sz w:val="18"/>
          <w:szCs w:val="18"/>
        </w:rPr>
        <w:t xml:space="preserve"> you</w:t>
      </w:r>
      <w:r w:rsidRPr="005225DE">
        <w:rPr>
          <w:rFonts w:ascii="Arial" w:eastAsia="Times New Roman" w:hAnsi="Arial" w:cs="Arial"/>
          <w:sz w:val="18"/>
          <w:szCs w:val="18"/>
        </w:rPr>
        <w:t xml:space="preserve"> must have them cleaned at not more than 6 monthly intervals. </w:t>
      </w:r>
    </w:p>
    <w:p w:rsidR="005225DE" w:rsidRPr="005225DE" w:rsidRDefault="005225DE" w:rsidP="001A5CE7">
      <w:pPr>
        <w:numPr>
          <w:ilvl w:val="0"/>
          <w:numId w:val="5"/>
        </w:numPr>
        <w:tabs>
          <w:tab w:val="left" w:pos="709"/>
        </w:tabs>
        <w:spacing w:after="0" w:line="240" w:lineRule="auto"/>
        <w:ind w:left="851" w:hanging="491"/>
        <w:rPr>
          <w:rFonts w:ascii="Arial" w:eastAsia="Times New Roman" w:hAnsi="Arial" w:cs="Arial"/>
          <w:sz w:val="18"/>
          <w:szCs w:val="18"/>
        </w:rPr>
      </w:pPr>
      <w:proofErr w:type="gramStart"/>
      <w:r w:rsidRPr="005225DE">
        <w:rPr>
          <w:rFonts w:ascii="Arial" w:eastAsia="Times New Roman" w:hAnsi="Arial" w:cs="Arial"/>
          <w:b/>
          <w:sz w:val="18"/>
          <w:szCs w:val="18"/>
        </w:rPr>
        <w:t>you</w:t>
      </w:r>
      <w:proofErr w:type="gramEnd"/>
      <w:r w:rsidRPr="005225DE">
        <w:rPr>
          <w:rFonts w:ascii="Arial" w:eastAsia="Times New Roman" w:hAnsi="Arial" w:cs="Arial"/>
          <w:sz w:val="18"/>
          <w:szCs w:val="18"/>
        </w:rPr>
        <w:t xml:space="preserve"> must keep in</w:t>
      </w:r>
      <w:r w:rsidRPr="005225DE">
        <w:rPr>
          <w:rFonts w:ascii="Arial" w:eastAsia="Times New Roman" w:hAnsi="Arial" w:cs="Arial"/>
          <w:b/>
          <w:sz w:val="18"/>
          <w:szCs w:val="18"/>
        </w:rPr>
        <w:t xml:space="preserve"> your</w:t>
      </w:r>
      <w:r w:rsidRPr="005225DE">
        <w:rPr>
          <w:rFonts w:ascii="Arial" w:eastAsia="Times New Roman" w:hAnsi="Arial" w:cs="Arial"/>
          <w:sz w:val="18"/>
          <w:szCs w:val="18"/>
        </w:rPr>
        <w:t xml:space="preserve"> possession the original dated receipts for all cleaning operations (including any cleaning operation prior to the inception of this insurance) for a period of 18 months.</w:t>
      </w:r>
      <w:r w:rsidRPr="005225DE">
        <w:rPr>
          <w:rFonts w:ascii="Arial" w:eastAsia="Times New Roman" w:hAnsi="Arial" w:cs="Arial"/>
          <w:b/>
          <w:sz w:val="18"/>
          <w:szCs w:val="18"/>
        </w:rPr>
        <w:t xml:space="preserve"> You</w:t>
      </w:r>
      <w:r w:rsidRPr="005225DE">
        <w:rPr>
          <w:rFonts w:ascii="Arial" w:eastAsia="Times New Roman" w:hAnsi="Arial" w:cs="Arial"/>
          <w:sz w:val="18"/>
          <w:szCs w:val="18"/>
        </w:rPr>
        <w:t xml:space="preserve"> will have to produce them for</w:t>
      </w:r>
      <w:r w:rsidRPr="005225DE">
        <w:rPr>
          <w:rFonts w:ascii="Arial" w:eastAsia="Times New Roman" w:hAnsi="Arial" w:cs="Arial"/>
          <w:b/>
          <w:sz w:val="18"/>
          <w:szCs w:val="18"/>
        </w:rPr>
        <w:t xml:space="preserve"> our</w:t>
      </w:r>
      <w:r w:rsidRPr="005225DE">
        <w:rPr>
          <w:rFonts w:ascii="Arial" w:eastAsia="Times New Roman" w:hAnsi="Arial" w:cs="Arial"/>
          <w:sz w:val="18"/>
          <w:szCs w:val="18"/>
        </w:rPr>
        <w:t xml:space="preserve"> inspection if we ask for them. </w:t>
      </w:r>
    </w:p>
    <w:p w:rsidR="005225DE" w:rsidRPr="005225DE" w:rsidRDefault="005225DE" w:rsidP="001A5CE7">
      <w:pPr>
        <w:numPr>
          <w:ilvl w:val="0"/>
          <w:numId w:val="5"/>
        </w:numPr>
        <w:tabs>
          <w:tab w:val="left" w:pos="709"/>
        </w:tabs>
        <w:spacing w:after="0" w:line="240" w:lineRule="auto"/>
        <w:ind w:left="851" w:hanging="491"/>
        <w:rPr>
          <w:rFonts w:ascii="Arial" w:eastAsia="Times New Roman" w:hAnsi="Arial" w:cs="Arial"/>
          <w:sz w:val="18"/>
          <w:szCs w:val="18"/>
        </w:rPr>
      </w:pPr>
      <w:proofErr w:type="gramStart"/>
      <w:r w:rsidRPr="005225DE">
        <w:rPr>
          <w:rFonts w:ascii="Arial" w:eastAsia="Times New Roman" w:hAnsi="Arial" w:cs="Arial"/>
          <w:sz w:val="18"/>
          <w:szCs w:val="18"/>
        </w:rPr>
        <w:t>for</w:t>
      </w:r>
      <w:proofErr w:type="gramEnd"/>
      <w:r w:rsidRPr="005225DE">
        <w:rPr>
          <w:rFonts w:ascii="Arial" w:eastAsia="Times New Roman" w:hAnsi="Arial" w:cs="Arial"/>
          <w:sz w:val="18"/>
          <w:szCs w:val="18"/>
        </w:rPr>
        <w:t xml:space="preserve"> the purposes of this insurance "professionally" shall refer to an individual or company who are members of a recognised professional trade body. </w:t>
      </w:r>
    </w:p>
    <w:p w:rsidR="005225DE" w:rsidRPr="005225DE" w:rsidRDefault="005225DE" w:rsidP="005225DE">
      <w:pPr>
        <w:spacing w:after="0" w:line="240" w:lineRule="auto"/>
        <w:ind w:left="426"/>
        <w:rPr>
          <w:rFonts w:ascii="Arial" w:eastAsia="Times New Roman" w:hAnsi="Arial" w:cs="Arial"/>
          <w:sz w:val="18"/>
          <w:szCs w:val="18"/>
        </w:rPr>
      </w:pPr>
      <w:r w:rsidRPr="005225DE">
        <w:rPr>
          <w:rFonts w:ascii="Arial" w:eastAsia="Times New Roman" w:hAnsi="Arial" w:cs="Arial"/>
          <w:sz w:val="18"/>
          <w:szCs w:val="18"/>
        </w:rPr>
        <w:t>If</w:t>
      </w:r>
      <w:r w:rsidRPr="005225DE">
        <w:rPr>
          <w:rFonts w:ascii="Arial" w:eastAsia="Times New Roman" w:hAnsi="Arial" w:cs="Arial"/>
          <w:b/>
          <w:sz w:val="18"/>
          <w:szCs w:val="18"/>
        </w:rPr>
        <w:t xml:space="preserve"> you</w:t>
      </w:r>
      <w:r w:rsidRPr="005225DE">
        <w:rPr>
          <w:rFonts w:ascii="Arial" w:eastAsia="Times New Roman" w:hAnsi="Arial" w:cs="Arial"/>
          <w:sz w:val="18"/>
          <w:szCs w:val="18"/>
        </w:rPr>
        <w:t xml:space="preserve"> fail to comply with any of the above duties this insurance may become invalid in respect of loss or damage caused by fire.</w:t>
      </w:r>
    </w:p>
    <w:p w:rsidR="005225DE" w:rsidRPr="005225DE" w:rsidRDefault="005225DE" w:rsidP="005225DE">
      <w:pPr>
        <w:spacing w:after="0" w:line="240" w:lineRule="auto"/>
        <w:ind w:left="360" w:hanging="360"/>
        <w:rPr>
          <w:rFonts w:ascii="Arial" w:eastAsia="Times New Roman" w:hAnsi="Arial" w:cs="Arial"/>
          <w:sz w:val="18"/>
          <w:szCs w:val="18"/>
        </w:rPr>
      </w:pPr>
    </w:p>
    <w:p w:rsidR="005225DE" w:rsidRPr="005225DE" w:rsidRDefault="005225DE" w:rsidP="005225DE">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t>16.</w:t>
      </w:r>
      <w:r w:rsidRPr="005225DE">
        <w:rPr>
          <w:rFonts w:ascii="Arial" w:eastAsia="Times New Roman" w:hAnsi="Arial" w:cs="Arial"/>
          <w:sz w:val="18"/>
          <w:szCs w:val="18"/>
        </w:rPr>
        <w:tab/>
      </w:r>
      <w:r w:rsidRPr="005225DE">
        <w:rPr>
          <w:rFonts w:ascii="Arial" w:eastAsia="Times New Roman" w:hAnsi="Arial" w:cs="Arial"/>
          <w:sz w:val="18"/>
          <w:szCs w:val="18"/>
          <w:u w:val="single"/>
        </w:rPr>
        <w:t>Contractors Exclusion clause</w:t>
      </w:r>
    </w:p>
    <w:p w:rsidR="005225DE" w:rsidRPr="005225DE" w:rsidRDefault="005225DE" w:rsidP="005225DE">
      <w:pPr>
        <w:spacing w:after="0" w:line="240" w:lineRule="auto"/>
        <w:ind w:left="360"/>
        <w:rPr>
          <w:rFonts w:ascii="Arial" w:eastAsia="Times New Roman" w:hAnsi="Arial" w:cs="Arial"/>
          <w:sz w:val="18"/>
          <w:szCs w:val="18"/>
        </w:rPr>
      </w:pPr>
      <w:r w:rsidRPr="005225DE">
        <w:rPr>
          <w:rFonts w:ascii="Arial" w:eastAsia="Times New Roman" w:hAnsi="Arial" w:cs="Arial"/>
          <w:sz w:val="18"/>
          <w:szCs w:val="18"/>
        </w:rPr>
        <w:t>This insurance does not cover loss, damage or liability arising out of the activities of contractors.</w:t>
      </w:r>
    </w:p>
    <w:p w:rsidR="005225DE" w:rsidRPr="005225DE" w:rsidRDefault="005225DE" w:rsidP="005225DE">
      <w:pPr>
        <w:spacing w:after="0" w:line="240" w:lineRule="auto"/>
        <w:ind w:left="360" w:hanging="360"/>
        <w:rPr>
          <w:rFonts w:ascii="Arial" w:eastAsia="Times New Roman" w:hAnsi="Arial" w:cs="Arial"/>
          <w:sz w:val="18"/>
          <w:szCs w:val="18"/>
        </w:rPr>
      </w:pPr>
    </w:p>
    <w:p w:rsidR="005225DE" w:rsidRPr="005225DE" w:rsidRDefault="005225DE" w:rsidP="005225DE">
      <w:pPr>
        <w:spacing w:after="0" w:line="240" w:lineRule="auto"/>
        <w:rPr>
          <w:rFonts w:ascii="Arial" w:eastAsia="Times New Roman" w:hAnsi="Arial" w:cs="Arial"/>
          <w:sz w:val="18"/>
          <w:szCs w:val="18"/>
        </w:rPr>
      </w:pPr>
      <w:r w:rsidRPr="005225DE">
        <w:rPr>
          <w:rFonts w:ascii="Arial" w:eastAsia="Times New Roman" w:hAnsi="Arial" w:cs="Arial"/>
          <w:sz w:val="18"/>
          <w:szCs w:val="18"/>
        </w:rPr>
        <w:t xml:space="preserve">17. </w:t>
      </w:r>
      <w:r w:rsidRPr="005225DE">
        <w:rPr>
          <w:rFonts w:ascii="Arial" w:eastAsia="Times New Roman" w:hAnsi="Arial" w:cs="Arial"/>
          <w:sz w:val="18"/>
          <w:szCs w:val="18"/>
          <w:u w:val="single"/>
        </w:rPr>
        <w:t>Flat Roof Endorsement</w:t>
      </w:r>
    </w:p>
    <w:p w:rsidR="005225DE" w:rsidRPr="005225DE" w:rsidRDefault="005225DE" w:rsidP="005225DE">
      <w:pPr>
        <w:spacing w:after="0" w:line="240" w:lineRule="auto"/>
        <w:ind w:left="284"/>
        <w:rPr>
          <w:rFonts w:ascii="Arial" w:eastAsia="Times New Roman" w:hAnsi="Arial" w:cs="Arial"/>
          <w:sz w:val="18"/>
          <w:szCs w:val="18"/>
        </w:rPr>
      </w:pPr>
      <w:r w:rsidRPr="005225DE">
        <w:rPr>
          <w:rFonts w:ascii="Arial" w:eastAsia="Times New Roman" w:hAnsi="Arial" w:cs="Arial"/>
          <w:sz w:val="18"/>
          <w:szCs w:val="18"/>
        </w:rPr>
        <w:t xml:space="preserve">It is </w:t>
      </w:r>
      <w:r w:rsidRPr="005225DE">
        <w:rPr>
          <w:rFonts w:ascii="Arial" w:eastAsia="Times New Roman" w:hAnsi="Arial" w:cs="Arial"/>
          <w:b/>
          <w:sz w:val="18"/>
          <w:szCs w:val="18"/>
        </w:rPr>
        <w:t xml:space="preserve">your </w:t>
      </w:r>
      <w:r w:rsidRPr="005225DE">
        <w:rPr>
          <w:rFonts w:ascii="Arial" w:eastAsia="Times New Roman" w:hAnsi="Arial" w:cs="Arial"/>
          <w:sz w:val="18"/>
          <w:szCs w:val="18"/>
        </w:rPr>
        <w:t xml:space="preserve">duty to ensure that under this insurance that any areas of flat roof(s) shall be checked at your own expense at least every 5 years by an individual or company who are members of a recognised trade body and any faults rectified. </w:t>
      </w:r>
    </w:p>
    <w:p w:rsidR="005225DE" w:rsidRPr="005225DE" w:rsidRDefault="005225DE" w:rsidP="005225DE">
      <w:pPr>
        <w:spacing w:after="0" w:line="240" w:lineRule="auto"/>
        <w:ind w:left="426" w:hanging="426"/>
        <w:rPr>
          <w:rFonts w:ascii="Arial" w:eastAsia="Times New Roman" w:hAnsi="Arial" w:cs="Arial"/>
          <w:sz w:val="18"/>
          <w:szCs w:val="18"/>
        </w:rPr>
      </w:pPr>
    </w:p>
    <w:p w:rsidR="005225DE" w:rsidRPr="005225DE" w:rsidRDefault="005225DE" w:rsidP="005225DE">
      <w:pPr>
        <w:spacing w:after="0" w:line="240" w:lineRule="auto"/>
        <w:ind w:left="142" w:hanging="142"/>
        <w:rPr>
          <w:rFonts w:ascii="Arial" w:eastAsia="Times New Roman" w:hAnsi="Arial" w:cs="Arial"/>
          <w:sz w:val="18"/>
          <w:szCs w:val="18"/>
        </w:rPr>
      </w:pPr>
      <w:r w:rsidRPr="005225DE">
        <w:rPr>
          <w:rFonts w:ascii="Arial" w:eastAsia="Times New Roman" w:hAnsi="Arial" w:cs="Arial"/>
          <w:sz w:val="18"/>
          <w:szCs w:val="18"/>
        </w:rPr>
        <w:t xml:space="preserve">18.  </w:t>
      </w:r>
      <w:r w:rsidRPr="005225DE">
        <w:rPr>
          <w:rFonts w:ascii="Arial" w:eastAsia="Times New Roman" w:hAnsi="Arial" w:cs="Arial"/>
          <w:sz w:val="18"/>
          <w:szCs w:val="18"/>
          <w:u w:val="single"/>
        </w:rPr>
        <w:t>Non-standard Construction clause</w:t>
      </w:r>
    </w:p>
    <w:p w:rsidR="005225DE" w:rsidRPr="005225DE" w:rsidRDefault="005225DE" w:rsidP="005225DE">
      <w:pPr>
        <w:spacing w:after="0" w:line="240" w:lineRule="auto"/>
        <w:ind w:left="360"/>
        <w:rPr>
          <w:rFonts w:ascii="Arial" w:eastAsia="Times New Roman" w:hAnsi="Arial" w:cs="Arial"/>
          <w:b/>
          <w:sz w:val="18"/>
          <w:szCs w:val="18"/>
        </w:rPr>
      </w:pPr>
      <w:r w:rsidRPr="005225DE">
        <w:rPr>
          <w:rFonts w:ascii="Arial" w:eastAsia="Times New Roman" w:hAnsi="Arial" w:cs="Arial"/>
          <w:sz w:val="18"/>
          <w:szCs w:val="18"/>
        </w:rPr>
        <w:t xml:space="preserve">It is agreed that the private dwelling of the </w:t>
      </w:r>
      <w:r w:rsidRPr="005225DE">
        <w:rPr>
          <w:rFonts w:ascii="Arial" w:eastAsia="Times New Roman" w:hAnsi="Arial" w:cs="Arial"/>
          <w:b/>
          <w:sz w:val="18"/>
          <w:szCs w:val="18"/>
        </w:rPr>
        <w:t>home</w:t>
      </w:r>
      <w:r w:rsidRPr="005225DE">
        <w:rPr>
          <w:rFonts w:ascii="Arial" w:eastAsia="Times New Roman" w:hAnsi="Arial" w:cs="Arial"/>
          <w:sz w:val="18"/>
          <w:szCs w:val="18"/>
        </w:rPr>
        <w:t xml:space="preserve"> is not of </w:t>
      </w:r>
      <w:r w:rsidRPr="005225DE">
        <w:rPr>
          <w:rFonts w:ascii="Arial" w:eastAsia="Times New Roman" w:hAnsi="Arial" w:cs="Arial"/>
          <w:b/>
          <w:sz w:val="18"/>
          <w:szCs w:val="18"/>
        </w:rPr>
        <w:t>standard construction</w:t>
      </w:r>
      <w:r w:rsidRPr="005225DE">
        <w:rPr>
          <w:rFonts w:ascii="Arial" w:eastAsia="Times New Roman" w:hAnsi="Arial" w:cs="Arial"/>
          <w:sz w:val="18"/>
          <w:szCs w:val="18"/>
        </w:rPr>
        <w:t>.</w:t>
      </w:r>
    </w:p>
    <w:p w:rsidR="005225DE" w:rsidRPr="005225DE" w:rsidRDefault="005225DE" w:rsidP="005225DE">
      <w:pPr>
        <w:tabs>
          <w:tab w:val="left" w:pos="-180"/>
          <w:tab w:val="left" w:pos="426"/>
          <w:tab w:val="left" w:pos="567"/>
          <w:tab w:val="left" w:pos="709"/>
          <w:tab w:val="left" w:pos="85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p>
    <w:p w:rsidR="001A5CE7" w:rsidRDefault="001A5CE7" w:rsidP="005225DE">
      <w:pPr>
        <w:spacing w:after="0" w:line="240" w:lineRule="auto"/>
        <w:ind w:left="426" w:hanging="426"/>
        <w:rPr>
          <w:rFonts w:ascii="Arial" w:eastAsia="Times New Roman" w:hAnsi="Arial" w:cs="Arial"/>
          <w:sz w:val="18"/>
          <w:szCs w:val="18"/>
        </w:rPr>
      </w:pPr>
    </w:p>
    <w:p w:rsidR="001A5CE7" w:rsidRDefault="001A5CE7" w:rsidP="005225DE">
      <w:pPr>
        <w:spacing w:after="0" w:line="240" w:lineRule="auto"/>
        <w:ind w:left="426" w:hanging="426"/>
        <w:rPr>
          <w:rFonts w:ascii="Arial" w:eastAsia="Times New Roman" w:hAnsi="Arial" w:cs="Arial"/>
          <w:sz w:val="18"/>
          <w:szCs w:val="18"/>
        </w:rPr>
      </w:pPr>
    </w:p>
    <w:p w:rsidR="005225DE" w:rsidRPr="005225DE" w:rsidRDefault="005225DE" w:rsidP="005225DE">
      <w:pPr>
        <w:spacing w:after="0" w:line="240" w:lineRule="auto"/>
        <w:ind w:left="426" w:hanging="426"/>
        <w:rPr>
          <w:rFonts w:ascii="Arial" w:eastAsia="Times New Roman" w:hAnsi="Arial" w:cs="Arial"/>
          <w:sz w:val="18"/>
          <w:szCs w:val="18"/>
        </w:rPr>
      </w:pPr>
      <w:r w:rsidRPr="005225DE">
        <w:rPr>
          <w:rFonts w:ascii="Arial" w:eastAsia="Times New Roman" w:hAnsi="Arial" w:cs="Arial"/>
          <w:sz w:val="18"/>
          <w:szCs w:val="18"/>
        </w:rPr>
        <w:lastRenderedPageBreak/>
        <w:t xml:space="preserve">19.  </w:t>
      </w:r>
      <w:r w:rsidRPr="005225DE">
        <w:rPr>
          <w:rFonts w:ascii="Arial" w:eastAsia="Times New Roman" w:hAnsi="Arial" w:cs="Arial"/>
          <w:b/>
          <w:bCs/>
          <w:sz w:val="18"/>
          <w:szCs w:val="18"/>
          <w:u w:val="single"/>
        </w:rPr>
        <w:t>Stove</w:t>
      </w:r>
      <w:r w:rsidRPr="005225DE">
        <w:rPr>
          <w:rFonts w:ascii="Arial" w:eastAsia="Times New Roman" w:hAnsi="Arial" w:cs="Arial"/>
          <w:sz w:val="18"/>
          <w:szCs w:val="18"/>
          <w:u w:val="single"/>
        </w:rPr>
        <w:t xml:space="preserve"> Endorsement</w:t>
      </w:r>
    </w:p>
    <w:p w:rsidR="005225DE" w:rsidRPr="005225DE" w:rsidRDefault="005225DE" w:rsidP="005225DE">
      <w:pPr>
        <w:spacing w:after="0" w:line="240" w:lineRule="auto"/>
        <w:ind w:left="426"/>
        <w:rPr>
          <w:rFonts w:ascii="Arial" w:eastAsia="Times New Roman" w:hAnsi="Arial" w:cs="Arial"/>
          <w:iCs/>
          <w:sz w:val="18"/>
          <w:szCs w:val="18"/>
          <w:lang w:val="en-US"/>
        </w:rPr>
      </w:pPr>
      <w:r w:rsidRPr="005225DE">
        <w:rPr>
          <w:rFonts w:ascii="Arial" w:eastAsia="Times New Roman" w:hAnsi="Arial" w:cs="Arial"/>
          <w:b/>
          <w:iCs/>
          <w:sz w:val="18"/>
          <w:szCs w:val="18"/>
          <w:lang w:val="en-US"/>
        </w:rPr>
        <w:t>We</w:t>
      </w:r>
      <w:r w:rsidRPr="005225DE">
        <w:rPr>
          <w:rFonts w:ascii="Arial" w:eastAsia="Times New Roman" w:hAnsi="Arial" w:cs="Arial"/>
          <w:iCs/>
          <w:sz w:val="18"/>
          <w:szCs w:val="18"/>
          <w:lang w:val="en-US"/>
        </w:rPr>
        <w:t xml:space="preserve"> will not pay for any loss or damage arising in connection with any </w:t>
      </w:r>
      <w:r w:rsidRPr="005225DE">
        <w:rPr>
          <w:rFonts w:ascii="Arial" w:eastAsia="Times New Roman" w:hAnsi="Arial" w:cs="Arial"/>
          <w:b/>
          <w:iCs/>
          <w:sz w:val="18"/>
          <w:szCs w:val="18"/>
          <w:lang w:val="en-US"/>
        </w:rPr>
        <w:t>stove</w:t>
      </w:r>
      <w:r w:rsidRPr="005225DE">
        <w:rPr>
          <w:rFonts w:ascii="Arial" w:eastAsia="Times New Roman" w:hAnsi="Arial" w:cs="Arial"/>
          <w:iCs/>
          <w:sz w:val="18"/>
          <w:szCs w:val="18"/>
          <w:lang w:val="en-US"/>
        </w:rPr>
        <w:t xml:space="preserve"> where </w:t>
      </w:r>
      <w:r w:rsidRPr="005225DE">
        <w:rPr>
          <w:rFonts w:ascii="Arial" w:eastAsia="Times New Roman" w:hAnsi="Arial" w:cs="Arial"/>
          <w:b/>
          <w:iCs/>
          <w:sz w:val="18"/>
          <w:szCs w:val="18"/>
          <w:lang w:val="en-US"/>
        </w:rPr>
        <w:t>you</w:t>
      </w:r>
      <w:r w:rsidRPr="005225DE">
        <w:rPr>
          <w:rFonts w:ascii="Arial" w:eastAsia="Times New Roman" w:hAnsi="Arial" w:cs="Arial"/>
          <w:iCs/>
          <w:sz w:val="18"/>
          <w:szCs w:val="18"/>
          <w:lang w:val="en-US"/>
        </w:rPr>
        <w:t xml:space="preserve"> have confirmed </w:t>
      </w:r>
      <w:r w:rsidRPr="005225DE">
        <w:rPr>
          <w:rFonts w:ascii="Arial" w:eastAsia="Times New Roman" w:hAnsi="Arial" w:cs="Arial"/>
          <w:b/>
          <w:iCs/>
          <w:sz w:val="18"/>
          <w:szCs w:val="18"/>
          <w:lang w:val="en-US"/>
        </w:rPr>
        <w:t>you</w:t>
      </w:r>
      <w:r w:rsidRPr="005225DE">
        <w:rPr>
          <w:rFonts w:ascii="Arial" w:eastAsia="Times New Roman" w:hAnsi="Arial" w:cs="Arial"/>
          <w:iCs/>
          <w:sz w:val="18"/>
          <w:szCs w:val="18"/>
          <w:lang w:val="en-US"/>
        </w:rPr>
        <w:t xml:space="preserve"> do not have a </w:t>
      </w:r>
      <w:r w:rsidRPr="005225DE">
        <w:rPr>
          <w:rFonts w:ascii="Arial" w:eastAsia="Times New Roman" w:hAnsi="Arial" w:cs="Arial"/>
          <w:b/>
          <w:iCs/>
          <w:sz w:val="18"/>
          <w:szCs w:val="18"/>
          <w:lang w:val="en-US"/>
        </w:rPr>
        <w:t>stove</w:t>
      </w:r>
      <w:r w:rsidRPr="005225DE">
        <w:rPr>
          <w:rFonts w:ascii="Arial" w:eastAsia="Times New Roman" w:hAnsi="Arial" w:cs="Arial"/>
          <w:iCs/>
          <w:sz w:val="18"/>
          <w:szCs w:val="18"/>
          <w:lang w:val="en-US"/>
        </w:rPr>
        <w:t xml:space="preserve"> and/or </w:t>
      </w:r>
      <w:r w:rsidRPr="005225DE">
        <w:rPr>
          <w:rFonts w:ascii="Arial" w:eastAsia="Times New Roman" w:hAnsi="Arial" w:cs="Arial"/>
          <w:b/>
          <w:bCs/>
          <w:iCs/>
          <w:sz w:val="18"/>
          <w:szCs w:val="18"/>
          <w:lang w:val="en-US"/>
        </w:rPr>
        <w:t>you</w:t>
      </w:r>
      <w:r w:rsidRPr="005225DE">
        <w:rPr>
          <w:rFonts w:ascii="Arial" w:eastAsia="Times New Roman" w:hAnsi="Arial" w:cs="Arial"/>
          <w:iCs/>
          <w:sz w:val="18"/>
          <w:szCs w:val="18"/>
          <w:lang w:val="en-US"/>
        </w:rPr>
        <w:t xml:space="preserve"> have not notified </w:t>
      </w:r>
      <w:r w:rsidRPr="005225DE">
        <w:rPr>
          <w:rFonts w:ascii="Arial" w:eastAsia="Times New Roman" w:hAnsi="Arial" w:cs="Arial"/>
          <w:b/>
          <w:bCs/>
          <w:iCs/>
          <w:sz w:val="18"/>
          <w:szCs w:val="18"/>
          <w:lang w:val="en-US"/>
        </w:rPr>
        <w:t>us</w:t>
      </w:r>
      <w:r w:rsidRPr="005225DE">
        <w:rPr>
          <w:rFonts w:ascii="Arial" w:eastAsia="Times New Roman" w:hAnsi="Arial" w:cs="Arial"/>
          <w:iCs/>
          <w:sz w:val="18"/>
          <w:szCs w:val="18"/>
          <w:lang w:val="en-US"/>
        </w:rPr>
        <w:t xml:space="preserve"> of any </w:t>
      </w:r>
      <w:r w:rsidRPr="005225DE">
        <w:rPr>
          <w:rFonts w:ascii="Arial" w:eastAsia="Times New Roman" w:hAnsi="Arial" w:cs="Arial"/>
          <w:b/>
          <w:bCs/>
          <w:iCs/>
          <w:sz w:val="18"/>
          <w:szCs w:val="18"/>
          <w:lang w:val="en-US"/>
        </w:rPr>
        <w:t>stove</w:t>
      </w:r>
      <w:r w:rsidRPr="005225DE">
        <w:rPr>
          <w:rFonts w:ascii="Arial" w:eastAsia="Times New Roman" w:hAnsi="Arial" w:cs="Arial"/>
          <w:iCs/>
          <w:sz w:val="18"/>
          <w:szCs w:val="18"/>
          <w:lang w:val="en-US"/>
        </w:rPr>
        <w:t xml:space="preserve"> and/or </w:t>
      </w:r>
      <w:r w:rsidRPr="005225DE">
        <w:rPr>
          <w:rFonts w:ascii="Arial" w:eastAsia="Times New Roman" w:hAnsi="Arial" w:cs="Arial"/>
          <w:bCs/>
          <w:iCs/>
          <w:sz w:val="18"/>
          <w:szCs w:val="18"/>
          <w:lang w:val="en-US"/>
        </w:rPr>
        <w:t>you</w:t>
      </w:r>
      <w:r w:rsidRPr="005225DE">
        <w:rPr>
          <w:rFonts w:ascii="Arial" w:eastAsia="Times New Roman" w:hAnsi="Arial" w:cs="Arial"/>
          <w:iCs/>
          <w:sz w:val="18"/>
          <w:szCs w:val="18"/>
          <w:lang w:val="en-US"/>
        </w:rPr>
        <w:t xml:space="preserve"> have a </w:t>
      </w:r>
      <w:r w:rsidRPr="005225DE">
        <w:rPr>
          <w:rFonts w:ascii="Arial" w:eastAsia="Times New Roman" w:hAnsi="Arial" w:cs="Arial"/>
          <w:b/>
          <w:bCs/>
          <w:iCs/>
          <w:sz w:val="18"/>
          <w:szCs w:val="18"/>
          <w:lang w:val="en-US"/>
        </w:rPr>
        <w:t>stove</w:t>
      </w:r>
      <w:r w:rsidRPr="005225DE">
        <w:rPr>
          <w:rFonts w:ascii="Arial" w:eastAsia="Times New Roman" w:hAnsi="Arial" w:cs="Arial"/>
          <w:iCs/>
          <w:sz w:val="18"/>
          <w:szCs w:val="18"/>
          <w:lang w:val="en-US"/>
        </w:rPr>
        <w:t xml:space="preserve"> which you notified as dormant or unused.</w:t>
      </w:r>
    </w:p>
    <w:p w:rsidR="005225DE" w:rsidRPr="005225DE" w:rsidRDefault="005225DE" w:rsidP="005225DE">
      <w:pPr>
        <w:spacing w:after="0" w:line="240" w:lineRule="auto"/>
        <w:ind w:left="426"/>
        <w:rPr>
          <w:rFonts w:ascii="Arial" w:eastAsia="Times New Roman" w:hAnsi="Arial" w:cs="Arial"/>
          <w:iCs/>
          <w:sz w:val="18"/>
          <w:szCs w:val="18"/>
          <w:lang w:val="en-US"/>
        </w:rPr>
      </w:pPr>
    </w:p>
    <w:p w:rsidR="005225DE" w:rsidRPr="005225DE" w:rsidRDefault="005225DE" w:rsidP="005225DE">
      <w:pPr>
        <w:spacing w:after="0" w:line="240" w:lineRule="auto"/>
        <w:ind w:left="426"/>
        <w:rPr>
          <w:rFonts w:ascii="Arial" w:eastAsia="Times New Roman" w:hAnsi="Arial" w:cs="Arial"/>
          <w:sz w:val="18"/>
          <w:szCs w:val="18"/>
          <w:lang w:val="en-US"/>
        </w:rPr>
      </w:pPr>
      <w:r w:rsidRPr="005225DE">
        <w:rPr>
          <w:rFonts w:ascii="Arial" w:eastAsia="Times New Roman" w:hAnsi="Arial" w:cs="Arial"/>
          <w:sz w:val="18"/>
          <w:szCs w:val="18"/>
          <w:lang w:val="en-US"/>
        </w:rPr>
        <w:t>Furthermore,</w:t>
      </w:r>
      <w:r w:rsidRPr="005225DE">
        <w:rPr>
          <w:rFonts w:ascii="Arial" w:eastAsia="Times New Roman" w:hAnsi="Arial" w:cs="Arial"/>
          <w:b/>
          <w:bCs/>
          <w:sz w:val="18"/>
          <w:szCs w:val="18"/>
          <w:lang w:val="en-US"/>
        </w:rPr>
        <w:t xml:space="preserve"> you</w:t>
      </w:r>
      <w:r w:rsidRPr="005225DE">
        <w:rPr>
          <w:rFonts w:ascii="Arial" w:eastAsia="Times New Roman" w:hAnsi="Arial" w:cs="Arial"/>
          <w:sz w:val="18"/>
          <w:szCs w:val="18"/>
          <w:lang w:val="en-US"/>
        </w:rPr>
        <w:t xml:space="preserve"> must immediately, and within 48 hours, notify </w:t>
      </w:r>
      <w:r w:rsidRPr="005225DE">
        <w:rPr>
          <w:rFonts w:ascii="Arial" w:eastAsia="Times New Roman" w:hAnsi="Arial" w:cs="Arial"/>
          <w:b/>
          <w:bCs/>
          <w:sz w:val="18"/>
          <w:szCs w:val="18"/>
          <w:lang w:val="en-US"/>
        </w:rPr>
        <w:t>us</w:t>
      </w:r>
      <w:r w:rsidRPr="005225DE">
        <w:rPr>
          <w:rFonts w:ascii="Arial" w:eastAsia="Times New Roman" w:hAnsi="Arial" w:cs="Arial"/>
          <w:sz w:val="18"/>
          <w:szCs w:val="18"/>
          <w:lang w:val="en-US"/>
        </w:rPr>
        <w:t xml:space="preserve"> and your broker of any change in the use or if you use any </w:t>
      </w:r>
      <w:r w:rsidRPr="005225DE">
        <w:rPr>
          <w:rFonts w:ascii="Arial" w:eastAsia="Times New Roman" w:hAnsi="Arial" w:cs="Arial"/>
          <w:b/>
          <w:bCs/>
          <w:sz w:val="18"/>
          <w:szCs w:val="18"/>
          <w:lang w:val="en-US"/>
        </w:rPr>
        <w:t>stove</w:t>
      </w:r>
      <w:r w:rsidRPr="005225DE">
        <w:rPr>
          <w:rFonts w:ascii="Arial" w:eastAsia="Times New Roman" w:hAnsi="Arial" w:cs="Arial"/>
          <w:sz w:val="18"/>
          <w:szCs w:val="18"/>
          <w:lang w:val="en-US"/>
        </w:rPr>
        <w:t xml:space="preserve"> and/or if you acquire any </w:t>
      </w:r>
      <w:r w:rsidRPr="005225DE">
        <w:rPr>
          <w:rFonts w:ascii="Arial" w:eastAsia="Times New Roman" w:hAnsi="Arial" w:cs="Arial"/>
          <w:b/>
          <w:bCs/>
          <w:sz w:val="18"/>
          <w:szCs w:val="18"/>
          <w:lang w:val="en-US"/>
        </w:rPr>
        <w:t>stove</w:t>
      </w:r>
      <w:r w:rsidRPr="005225DE">
        <w:rPr>
          <w:rFonts w:ascii="Arial" w:eastAsia="Times New Roman" w:hAnsi="Arial" w:cs="Arial"/>
          <w:sz w:val="18"/>
          <w:szCs w:val="18"/>
          <w:lang w:val="en-US"/>
        </w:rPr>
        <w:t xml:space="preserve"> during the period of insurance. When </w:t>
      </w:r>
      <w:r w:rsidRPr="005225DE">
        <w:rPr>
          <w:rFonts w:ascii="Arial" w:eastAsia="Times New Roman" w:hAnsi="Arial" w:cs="Arial"/>
          <w:b/>
          <w:bCs/>
          <w:sz w:val="18"/>
          <w:szCs w:val="18"/>
          <w:lang w:val="en-US"/>
        </w:rPr>
        <w:t>we</w:t>
      </w:r>
      <w:r w:rsidRPr="005225DE">
        <w:rPr>
          <w:rFonts w:ascii="Arial" w:eastAsia="Times New Roman" w:hAnsi="Arial" w:cs="Arial"/>
          <w:sz w:val="18"/>
          <w:szCs w:val="18"/>
          <w:lang w:val="en-US"/>
        </w:rPr>
        <w:t xml:space="preserve"> receive this notice, </w:t>
      </w:r>
      <w:r w:rsidRPr="005225DE">
        <w:rPr>
          <w:rFonts w:ascii="Arial" w:eastAsia="Times New Roman" w:hAnsi="Arial" w:cs="Arial"/>
          <w:b/>
          <w:bCs/>
          <w:sz w:val="18"/>
          <w:szCs w:val="18"/>
          <w:lang w:val="en-US"/>
        </w:rPr>
        <w:t>we</w:t>
      </w:r>
      <w:r w:rsidRPr="005225DE">
        <w:rPr>
          <w:rFonts w:ascii="Arial" w:eastAsia="Times New Roman" w:hAnsi="Arial" w:cs="Arial"/>
          <w:sz w:val="18"/>
          <w:szCs w:val="18"/>
          <w:lang w:val="en-US"/>
        </w:rPr>
        <w:t xml:space="preserve"> have the option to change the conditions and premium of this insurance, which will be notified to </w:t>
      </w:r>
      <w:r w:rsidRPr="005225DE">
        <w:rPr>
          <w:rFonts w:ascii="Arial" w:eastAsia="Times New Roman" w:hAnsi="Arial" w:cs="Arial"/>
          <w:b/>
          <w:bCs/>
          <w:sz w:val="18"/>
          <w:szCs w:val="18"/>
          <w:lang w:val="en-US"/>
        </w:rPr>
        <w:t>you</w:t>
      </w:r>
      <w:r w:rsidRPr="005225DE">
        <w:rPr>
          <w:rFonts w:ascii="Arial" w:eastAsia="Times New Roman" w:hAnsi="Arial" w:cs="Arial"/>
          <w:sz w:val="18"/>
          <w:szCs w:val="18"/>
          <w:lang w:val="en-US"/>
        </w:rPr>
        <w:t xml:space="preserve"> in writing</w:t>
      </w:r>
    </w:p>
    <w:p w:rsidR="005225DE" w:rsidRPr="005225DE" w:rsidRDefault="005225DE" w:rsidP="005225DE">
      <w:pPr>
        <w:tabs>
          <w:tab w:val="left" w:pos="-180"/>
          <w:tab w:val="left" w:pos="426"/>
          <w:tab w:val="left" w:pos="567"/>
          <w:tab w:val="left" w:pos="709"/>
          <w:tab w:val="left" w:pos="85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p>
    <w:p w:rsidR="005225DE" w:rsidRPr="005225DE" w:rsidRDefault="005225DE" w:rsidP="005225DE">
      <w:pPr>
        <w:tabs>
          <w:tab w:val="left" w:pos="709"/>
        </w:tabs>
        <w:spacing w:after="0" w:line="240" w:lineRule="exact"/>
        <w:rPr>
          <w:rFonts w:ascii="Arial" w:eastAsia="Times New Roman" w:hAnsi="Arial" w:cs="Arial"/>
          <w:sz w:val="18"/>
          <w:szCs w:val="18"/>
        </w:rPr>
      </w:pPr>
      <w:r w:rsidRPr="005225DE">
        <w:rPr>
          <w:rFonts w:ascii="Arial" w:eastAsia="Times New Roman" w:hAnsi="Arial" w:cs="Arial"/>
          <w:sz w:val="18"/>
          <w:szCs w:val="18"/>
        </w:rPr>
        <w:t xml:space="preserve">20.  </w:t>
      </w:r>
      <w:r w:rsidRPr="005225DE">
        <w:rPr>
          <w:rFonts w:ascii="Arial" w:eastAsia="Times New Roman" w:hAnsi="Arial" w:cs="Arial"/>
          <w:sz w:val="18"/>
          <w:szCs w:val="18"/>
          <w:u w:val="single"/>
        </w:rPr>
        <w:t>Thatch clause</w:t>
      </w:r>
    </w:p>
    <w:p w:rsidR="005225DE" w:rsidRPr="005225DE" w:rsidRDefault="005225DE" w:rsidP="005225DE">
      <w:pPr>
        <w:spacing w:after="0" w:line="240" w:lineRule="auto"/>
        <w:ind w:left="360"/>
        <w:rPr>
          <w:rFonts w:ascii="Arial" w:eastAsia="Times New Roman" w:hAnsi="Arial" w:cs="Arial"/>
          <w:sz w:val="18"/>
          <w:szCs w:val="18"/>
        </w:rPr>
      </w:pPr>
      <w:r w:rsidRPr="005225DE">
        <w:rPr>
          <w:rFonts w:ascii="Arial" w:eastAsia="Times New Roman" w:hAnsi="Arial" w:cs="Arial"/>
          <w:sz w:val="18"/>
          <w:szCs w:val="18"/>
        </w:rPr>
        <w:t xml:space="preserve">It is </w:t>
      </w:r>
      <w:r w:rsidRPr="005225DE">
        <w:rPr>
          <w:rFonts w:ascii="Arial" w:eastAsia="Times New Roman" w:hAnsi="Arial" w:cs="Arial"/>
          <w:b/>
          <w:sz w:val="18"/>
          <w:szCs w:val="18"/>
        </w:rPr>
        <w:t>your</w:t>
      </w:r>
      <w:r w:rsidRPr="005225DE">
        <w:rPr>
          <w:rFonts w:ascii="Arial" w:eastAsia="Times New Roman" w:hAnsi="Arial" w:cs="Arial"/>
          <w:sz w:val="18"/>
          <w:szCs w:val="18"/>
        </w:rPr>
        <w:t xml:space="preserve"> duty to ensure that:</w:t>
      </w:r>
    </w:p>
    <w:p w:rsidR="005225DE" w:rsidRPr="005225DE" w:rsidRDefault="005225DE" w:rsidP="005225DE">
      <w:pPr>
        <w:spacing w:after="0" w:line="240" w:lineRule="auto"/>
        <w:ind w:left="360" w:hanging="360"/>
        <w:rPr>
          <w:rFonts w:ascii="Arial" w:eastAsia="Times New Roman" w:hAnsi="Arial" w:cs="Arial"/>
          <w:sz w:val="18"/>
          <w:szCs w:val="18"/>
        </w:rPr>
      </w:pPr>
    </w:p>
    <w:p w:rsidR="005225DE" w:rsidRPr="005225DE" w:rsidRDefault="005225DE" w:rsidP="005225DE">
      <w:pPr>
        <w:spacing w:after="0" w:line="240" w:lineRule="auto"/>
        <w:ind w:left="720" w:hanging="360"/>
        <w:rPr>
          <w:rFonts w:ascii="Arial" w:eastAsia="Times New Roman" w:hAnsi="Arial" w:cs="Arial"/>
          <w:sz w:val="18"/>
          <w:szCs w:val="18"/>
        </w:rPr>
      </w:pPr>
      <w:r w:rsidRPr="005225DE">
        <w:rPr>
          <w:rFonts w:ascii="Arial" w:eastAsia="Times New Roman" w:hAnsi="Arial" w:cs="Arial"/>
          <w:sz w:val="18"/>
          <w:szCs w:val="18"/>
        </w:rPr>
        <w:fldChar w:fldCharType="begin"/>
      </w:r>
      <w:r w:rsidRPr="005225DE">
        <w:rPr>
          <w:rFonts w:ascii="Arial" w:eastAsia="Times New Roman" w:hAnsi="Arial" w:cs="Arial"/>
          <w:sz w:val="18"/>
          <w:szCs w:val="18"/>
        </w:rPr>
        <w:instrText>SYMBOL 183 \f "Symbol" \s 10 \h</w:instrText>
      </w:r>
      <w:r w:rsidRPr="005225DE">
        <w:rPr>
          <w:rFonts w:ascii="Arial" w:eastAsia="Times New Roman" w:hAnsi="Arial" w:cs="Arial"/>
          <w:sz w:val="18"/>
          <w:szCs w:val="18"/>
        </w:rPr>
        <w:fldChar w:fldCharType="end"/>
      </w:r>
      <w:r w:rsidRPr="005225DE">
        <w:rPr>
          <w:rFonts w:ascii="Arial" w:eastAsia="Times New Roman" w:hAnsi="Arial" w:cs="Arial"/>
          <w:sz w:val="18"/>
          <w:szCs w:val="18"/>
        </w:rPr>
        <w:tab/>
      </w:r>
      <w:proofErr w:type="gramStart"/>
      <w:r w:rsidRPr="005225DE">
        <w:rPr>
          <w:rFonts w:ascii="Arial" w:eastAsia="Times New Roman" w:hAnsi="Arial" w:cs="Arial"/>
          <w:sz w:val="18"/>
          <w:szCs w:val="18"/>
        </w:rPr>
        <w:t>where</w:t>
      </w:r>
      <w:proofErr w:type="gramEnd"/>
      <w:r w:rsidRPr="005225DE">
        <w:rPr>
          <w:rFonts w:ascii="Arial" w:eastAsia="Times New Roman" w:hAnsi="Arial" w:cs="Arial"/>
          <w:sz w:val="18"/>
          <w:szCs w:val="18"/>
        </w:rPr>
        <w:t xml:space="preserve"> it is within </w:t>
      </w:r>
      <w:r w:rsidRPr="005225DE">
        <w:rPr>
          <w:rFonts w:ascii="Arial" w:eastAsia="Times New Roman" w:hAnsi="Arial" w:cs="Arial"/>
          <w:b/>
          <w:sz w:val="18"/>
          <w:szCs w:val="18"/>
        </w:rPr>
        <w:t>your</w:t>
      </w:r>
      <w:r w:rsidRPr="005225DE">
        <w:rPr>
          <w:rFonts w:ascii="Arial" w:eastAsia="Times New Roman" w:hAnsi="Arial" w:cs="Arial"/>
          <w:sz w:val="18"/>
          <w:szCs w:val="18"/>
        </w:rPr>
        <w:t xml:space="preserve"> control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do not allow any bonfires/incinerators to be lit within 50 metres of the </w:t>
      </w:r>
      <w:r w:rsidRPr="005225DE">
        <w:rPr>
          <w:rFonts w:ascii="Arial" w:eastAsia="Times New Roman" w:hAnsi="Arial" w:cs="Arial"/>
          <w:b/>
          <w:sz w:val="18"/>
          <w:szCs w:val="18"/>
        </w:rPr>
        <w:t>premises</w:t>
      </w:r>
      <w:r w:rsidRPr="005225DE">
        <w:rPr>
          <w:rFonts w:ascii="Arial" w:eastAsia="Times New Roman" w:hAnsi="Arial" w:cs="Arial"/>
          <w:sz w:val="18"/>
          <w:szCs w:val="18"/>
        </w:rPr>
        <w:t>.</w:t>
      </w:r>
    </w:p>
    <w:p w:rsidR="005225DE" w:rsidRPr="005225DE" w:rsidRDefault="005225DE" w:rsidP="005225DE">
      <w:pPr>
        <w:spacing w:after="0" w:line="240" w:lineRule="auto"/>
        <w:ind w:left="720" w:hanging="360"/>
        <w:rPr>
          <w:rFonts w:ascii="Arial" w:eastAsia="Times New Roman" w:hAnsi="Arial" w:cs="Arial"/>
          <w:sz w:val="18"/>
          <w:szCs w:val="18"/>
        </w:rPr>
      </w:pPr>
      <w:r w:rsidRPr="005225DE">
        <w:rPr>
          <w:rFonts w:ascii="Arial" w:eastAsia="Times New Roman" w:hAnsi="Arial" w:cs="Arial"/>
          <w:sz w:val="18"/>
          <w:szCs w:val="18"/>
        </w:rPr>
        <w:fldChar w:fldCharType="begin"/>
      </w:r>
      <w:r w:rsidRPr="005225DE">
        <w:rPr>
          <w:rFonts w:ascii="Arial" w:eastAsia="Times New Roman" w:hAnsi="Arial" w:cs="Arial"/>
          <w:sz w:val="18"/>
          <w:szCs w:val="18"/>
        </w:rPr>
        <w:instrText>SYMBOL 183 \f "Symbol" \s 10 \h</w:instrText>
      </w:r>
      <w:r w:rsidRPr="005225DE">
        <w:rPr>
          <w:rFonts w:ascii="Arial" w:eastAsia="Times New Roman" w:hAnsi="Arial" w:cs="Arial"/>
          <w:sz w:val="18"/>
          <w:szCs w:val="18"/>
        </w:rPr>
        <w:fldChar w:fldCharType="end"/>
      </w:r>
      <w:r w:rsidRPr="005225DE">
        <w:rPr>
          <w:rFonts w:ascii="Arial" w:eastAsia="Times New Roman" w:hAnsi="Arial" w:cs="Arial"/>
          <w:sz w:val="18"/>
          <w:szCs w:val="18"/>
        </w:rPr>
        <w:tab/>
      </w:r>
      <w:proofErr w:type="gramStart"/>
      <w:r w:rsidRPr="005225DE">
        <w:rPr>
          <w:rFonts w:ascii="Arial" w:eastAsia="Times New Roman" w:hAnsi="Arial" w:cs="Arial"/>
          <w:sz w:val="18"/>
          <w:szCs w:val="18"/>
        </w:rPr>
        <w:t>all</w:t>
      </w:r>
      <w:proofErr w:type="gramEnd"/>
      <w:r w:rsidRPr="005225DE">
        <w:rPr>
          <w:rFonts w:ascii="Arial" w:eastAsia="Times New Roman" w:hAnsi="Arial" w:cs="Arial"/>
          <w:sz w:val="18"/>
          <w:szCs w:val="18"/>
        </w:rPr>
        <w:t xml:space="preserve"> old thatch and thatching is burnt at a distance of more than 50 metres from the </w:t>
      </w:r>
      <w:r w:rsidRPr="005225DE">
        <w:rPr>
          <w:rFonts w:ascii="Arial" w:eastAsia="Times New Roman" w:hAnsi="Arial" w:cs="Arial"/>
          <w:b/>
          <w:sz w:val="18"/>
          <w:szCs w:val="18"/>
        </w:rPr>
        <w:t>premises</w:t>
      </w:r>
      <w:r w:rsidRPr="005225DE">
        <w:rPr>
          <w:rFonts w:ascii="Arial" w:eastAsia="Times New Roman" w:hAnsi="Arial" w:cs="Arial"/>
          <w:sz w:val="18"/>
          <w:szCs w:val="18"/>
        </w:rPr>
        <w:t>.</w:t>
      </w:r>
    </w:p>
    <w:p w:rsidR="005225DE" w:rsidRPr="005225DE" w:rsidRDefault="005225DE" w:rsidP="005225DE">
      <w:pPr>
        <w:spacing w:after="0" w:line="240" w:lineRule="auto"/>
        <w:ind w:left="720" w:hanging="360"/>
        <w:rPr>
          <w:rFonts w:ascii="Arial" w:eastAsia="Times New Roman" w:hAnsi="Arial" w:cs="Arial"/>
          <w:sz w:val="18"/>
          <w:szCs w:val="18"/>
        </w:rPr>
      </w:pPr>
      <w:r w:rsidRPr="005225DE">
        <w:rPr>
          <w:rFonts w:ascii="Arial" w:eastAsia="Times New Roman" w:hAnsi="Arial" w:cs="Arial"/>
          <w:sz w:val="18"/>
          <w:szCs w:val="18"/>
        </w:rPr>
        <w:fldChar w:fldCharType="begin"/>
      </w:r>
      <w:r w:rsidRPr="005225DE">
        <w:rPr>
          <w:rFonts w:ascii="Arial" w:eastAsia="Times New Roman" w:hAnsi="Arial" w:cs="Arial"/>
          <w:sz w:val="18"/>
          <w:szCs w:val="18"/>
        </w:rPr>
        <w:instrText>SYMBOL 183 \f "Symbol" \s 10 \h</w:instrText>
      </w:r>
      <w:r w:rsidRPr="005225DE">
        <w:rPr>
          <w:rFonts w:ascii="Arial" w:eastAsia="Times New Roman" w:hAnsi="Arial" w:cs="Arial"/>
          <w:sz w:val="18"/>
          <w:szCs w:val="18"/>
        </w:rPr>
        <w:fldChar w:fldCharType="end"/>
      </w:r>
      <w:r w:rsidRPr="005225DE">
        <w:rPr>
          <w:rFonts w:ascii="Arial" w:eastAsia="Times New Roman" w:hAnsi="Arial" w:cs="Arial"/>
          <w:sz w:val="18"/>
          <w:szCs w:val="18"/>
        </w:rPr>
        <w:tab/>
      </w:r>
      <w:proofErr w:type="gramStart"/>
      <w:r w:rsidRPr="005225DE">
        <w:rPr>
          <w:rFonts w:ascii="Arial" w:eastAsia="Times New Roman" w:hAnsi="Arial" w:cs="Arial"/>
          <w:sz w:val="18"/>
          <w:szCs w:val="18"/>
        </w:rPr>
        <w:t>no</w:t>
      </w:r>
      <w:proofErr w:type="gramEnd"/>
      <w:r w:rsidRPr="005225DE">
        <w:rPr>
          <w:rFonts w:ascii="Arial" w:eastAsia="Times New Roman" w:hAnsi="Arial" w:cs="Arial"/>
          <w:sz w:val="18"/>
          <w:szCs w:val="18"/>
        </w:rPr>
        <w:t xml:space="preserve"> naked flames or tools producing naked flames be present in the attic or loft space at any time.</w:t>
      </w:r>
    </w:p>
    <w:p w:rsidR="005225DE" w:rsidRPr="005225DE" w:rsidRDefault="005225DE" w:rsidP="005225DE">
      <w:pPr>
        <w:spacing w:after="0" w:line="240" w:lineRule="auto"/>
        <w:ind w:left="720" w:hanging="360"/>
        <w:rPr>
          <w:rFonts w:ascii="Arial" w:eastAsia="Times New Roman" w:hAnsi="Arial" w:cs="Arial"/>
          <w:sz w:val="18"/>
          <w:szCs w:val="18"/>
        </w:rPr>
      </w:pPr>
      <w:r w:rsidRPr="005225DE">
        <w:rPr>
          <w:rFonts w:ascii="Arial" w:eastAsia="Times New Roman" w:hAnsi="Arial" w:cs="Arial"/>
          <w:sz w:val="18"/>
          <w:szCs w:val="18"/>
        </w:rPr>
        <w:fldChar w:fldCharType="begin"/>
      </w:r>
      <w:r w:rsidRPr="005225DE">
        <w:rPr>
          <w:rFonts w:ascii="Arial" w:eastAsia="Times New Roman" w:hAnsi="Arial" w:cs="Arial"/>
          <w:sz w:val="18"/>
          <w:szCs w:val="18"/>
        </w:rPr>
        <w:instrText>SYMBOL 183 \f "Symbol" \s 10 \h</w:instrText>
      </w:r>
      <w:r w:rsidRPr="005225DE">
        <w:rPr>
          <w:rFonts w:ascii="Arial" w:eastAsia="Times New Roman" w:hAnsi="Arial" w:cs="Arial"/>
          <w:sz w:val="18"/>
          <w:szCs w:val="18"/>
        </w:rPr>
        <w:fldChar w:fldCharType="end"/>
      </w:r>
      <w:r w:rsidRPr="005225DE">
        <w:rPr>
          <w:rFonts w:ascii="Arial" w:eastAsia="Times New Roman" w:hAnsi="Arial" w:cs="Arial"/>
          <w:sz w:val="18"/>
          <w:szCs w:val="18"/>
        </w:rPr>
        <w:tab/>
      </w:r>
      <w:proofErr w:type="gramStart"/>
      <w:r w:rsidRPr="005225DE">
        <w:rPr>
          <w:rFonts w:ascii="Arial" w:eastAsia="Times New Roman" w:hAnsi="Arial" w:cs="Arial"/>
          <w:sz w:val="18"/>
          <w:szCs w:val="18"/>
        </w:rPr>
        <w:t>two</w:t>
      </w:r>
      <w:proofErr w:type="gramEnd"/>
      <w:r w:rsidRPr="005225DE">
        <w:rPr>
          <w:rFonts w:ascii="Arial" w:eastAsia="Times New Roman" w:hAnsi="Arial" w:cs="Arial"/>
          <w:sz w:val="18"/>
          <w:szCs w:val="18"/>
        </w:rPr>
        <w:t xml:space="preserve"> fire extinguishers are kept in the </w:t>
      </w:r>
      <w:r w:rsidRPr="005225DE">
        <w:rPr>
          <w:rFonts w:ascii="Arial" w:eastAsia="Times New Roman" w:hAnsi="Arial" w:cs="Arial"/>
          <w:b/>
          <w:sz w:val="18"/>
          <w:szCs w:val="18"/>
        </w:rPr>
        <w:t>home</w:t>
      </w:r>
      <w:r w:rsidRPr="005225DE">
        <w:rPr>
          <w:rFonts w:ascii="Arial" w:eastAsia="Times New Roman" w:hAnsi="Arial" w:cs="Arial"/>
          <w:sz w:val="18"/>
          <w:szCs w:val="18"/>
        </w:rPr>
        <w:t xml:space="preserve"> and are maintained in good working order; one of which must be stored in the kitchen and be dry powder.</w:t>
      </w:r>
    </w:p>
    <w:p w:rsidR="005225DE" w:rsidRPr="005225DE" w:rsidRDefault="005225DE" w:rsidP="005225DE">
      <w:pPr>
        <w:spacing w:after="0" w:line="240" w:lineRule="auto"/>
        <w:ind w:left="360"/>
        <w:rPr>
          <w:rFonts w:ascii="Arial" w:eastAsia="Times New Roman" w:hAnsi="Arial" w:cs="Arial"/>
          <w:sz w:val="18"/>
          <w:szCs w:val="18"/>
        </w:rPr>
      </w:pPr>
    </w:p>
    <w:p w:rsidR="005225DE" w:rsidRPr="005225DE" w:rsidRDefault="005225DE" w:rsidP="005225DE">
      <w:pPr>
        <w:tabs>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tab/>
        <w:t xml:space="preserve">If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fail to comply with the above duties this insurance may become invalid in respect of loss or damage caused by fire.</w:t>
      </w:r>
    </w:p>
    <w:p w:rsidR="005225DE" w:rsidRPr="005225DE" w:rsidRDefault="005225DE" w:rsidP="005225DE">
      <w:pPr>
        <w:tabs>
          <w:tab w:val="left" w:pos="360"/>
        </w:tabs>
        <w:spacing w:after="0" w:line="240" w:lineRule="auto"/>
        <w:rPr>
          <w:rFonts w:ascii="Arial" w:eastAsia="Times New Roman" w:hAnsi="Arial" w:cs="Arial"/>
          <w:sz w:val="18"/>
          <w:szCs w:val="18"/>
        </w:rPr>
      </w:pPr>
    </w:p>
    <w:p w:rsidR="005225DE" w:rsidRPr="005225DE" w:rsidRDefault="005225DE" w:rsidP="005225DE">
      <w:pPr>
        <w:tabs>
          <w:tab w:val="left" w:pos="360"/>
        </w:tabs>
        <w:spacing w:after="0" w:line="240" w:lineRule="auto"/>
        <w:rPr>
          <w:rFonts w:ascii="Arial" w:eastAsia="Times New Roman" w:hAnsi="Arial" w:cs="Arial"/>
          <w:b/>
          <w:sz w:val="18"/>
          <w:szCs w:val="18"/>
        </w:rPr>
      </w:pPr>
      <w:r w:rsidRPr="005225DE">
        <w:rPr>
          <w:rFonts w:ascii="Arial" w:eastAsia="Times New Roman" w:hAnsi="Arial" w:cs="Arial"/>
          <w:b/>
          <w:sz w:val="18"/>
          <w:szCs w:val="18"/>
        </w:rPr>
        <w:t xml:space="preserve">OTHER </w:t>
      </w:r>
    </w:p>
    <w:p w:rsidR="005225DE" w:rsidRPr="005225DE" w:rsidRDefault="005225DE" w:rsidP="005225DE">
      <w:pPr>
        <w:tabs>
          <w:tab w:val="left" w:pos="360"/>
        </w:tabs>
        <w:spacing w:after="0" w:line="240" w:lineRule="auto"/>
        <w:rPr>
          <w:rFonts w:ascii="Arial" w:eastAsia="Times New Roman" w:hAnsi="Arial" w:cs="Arial"/>
          <w:sz w:val="18"/>
          <w:szCs w:val="18"/>
        </w:rPr>
      </w:pPr>
    </w:p>
    <w:p w:rsidR="005225DE" w:rsidRPr="005225DE" w:rsidRDefault="005225DE" w:rsidP="005225DE">
      <w:pPr>
        <w:tabs>
          <w:tab w:val="left" w:pos="360"/>
        </w:tabs>
        <w:spacing w:after="0" w:line="240" w:lineRule="auto"/>
        <w:rPr>
          <w:rFonts w:ascii="Arial" w:eastAsia="Times New Roman" w:hAnsi="Arial" w:cs="Arial"/>
          <w:sz w:val="18"/>
          <w:szCs w:val="18"/>
        </w:rPr>
      </w:pPr>
      <w:r w:rsidRPr="005225DE">
        <w:rPr>
          <w:rFonts w:ascii="Arial" w:eastAsia="Times New Roman" w:hAnsi="Arial" w:cs="Arial"/>
          <w:sz w:val="18"/>
          <w:szCs w:val="18"/>
        </w:rPr>
        <w:t>21.</w:t>
      </w:r>
      <w:r w:rsidRPr="005225DE">
        <w:rPr>
          <w:rFonts w:ascii="Arial" w:eastAsia="Times New Roman" w:hAnsi="Arial" w:cs="Arial"/>
          <w:sz w:val="18"/>
          <w:szCs w:val="18"/>
        </w:rPr>
        <w:tab/>
      </w:r>
      <w:r w:rsidRPr="005225DE">
        <w:rPr>
          <w:rFonts w:ascii="Arial" w:eastAsia="Times New Roman" w:hAnsi="Arial" w:cs="Arial"/>
          <w:sz w:val="18"/>
          <w:szCs w:val="18"/>
          <w:u w:val="single"/>
        </w:rPr>
        <w:t>Business-use Extension clause</w:t>
      </w:r>
    </w:p>
    <w:p w:rsidR="005225DE" w:rsidRPr="005225DE" w:rsidRDefault="005225DE" w:rsidP="005225DE">
      <w:pPr>
        <w:spacing w:after="0" w:line="240" w:lineRule="auto"/>
        <w:ind w:left="360"/>
        <w:rPr>
          <w:rFonts w:ascii="Arial" w:eastAsia="Times New Roman" w:hAnsi="Arial" w:cs="Arial"/>
          <w:sz w:val="18"/>
          <w:szCs w:val="18"/>
        </w:rPr>
      </w:pPr>
      <w:r w:rsidRPr="005225DE">
        <w:rPr>
          <w:rFonts w:ascii="Arial" w:eastAsia="Times New Roman" w:hAnsi="Arial" w:cs="Arial"/>
          <w:sz w:val="18"/>
          <w:szCs w:val="18"/>
        </w:rPr>
        <w:t>In return for the payment of an extra premium section four A(</w:t>
      </w:r>
      <w:proofErr w:type="spellStart"/>
      <w:r w:rsidRPr="005225DE">
        <w:rPr>
          <w:rFonts w:ascii="Arial" w:eastAsia="Times New Roman" w:hAnsi="Arial" w:cs="Arial"/>
          <w:sz w:val="18"/>
          <w:szCs w:val="18"/>
        </w:rPr>
        <w:t>i</w:t>
      </w:r>
      <w:proofErr w:type="spellEnd"/>
      <w:r w:rsidRPr="005225DE">
        <w:rPr>
          <w:rFonts w:ascii="Arial" w:eastAsia="Times New Roman" w:hAnsi="Arial" w:cs="Arial"/>
          <w:sz w:val="18"/>
          <w:szCs w:val="18"/>
        </w:rPr>
        <w:t xml:space="preserve">) extends to include </w:t>
      </w:r>
      <w:r w:rsidRPr="005225DE">
        <w:rPr>
          <w:rFonts w:ascii="Arial" w:eastAsia="Times New Roman" w:hAnsi="Arial" w:cs="Arial"/>
          <w:b/>
          <w:sz w:val="18"/>
          <w:szCs w:val="18"/>
        </w:rPr>
        <w:t>your</w:t>
      </w:r>
      <w:r w:rsidRPr="005225DE">
        <w:rPr>
          <w:rFonts w:ascii="Arial" w:eastAsia="Times New Roman" w:hAnsi="Arial" w:cs="Arial"/>
          <w:sz w:val="18"/>
          <w:szCs w:val="18"/>
        </w:rPr>
        <w:t xml:space="preserve"> legal liability, as  defined in that section, for using the </w:t>
      </w:r>
      <w:r w:rsidRPr="005225DE">
        <w:rPr>
          <w:rFonts w:ascii="Arial" w:eastAsia="Times New Roman" w:hAnsi="Arial" w:cs="Arial"/>
          <w:b/>
          <w:sz w:val="18"/>
          <w:szCs w:val="18"/>
        </w:rPr>
        <w:t>home</w:t>
      </w:r>
      <w:r w:rsidRPr="005225DE">
        <w:rPr>
          <w:rFonts w:ascii="Arial" w:eastAsia="Times New Roman" w:hAnsi="Arial" w:cs="Arial"/>
          <w:sz w:val="18"/>
          <w:szCs w:val="18"/>
        </w:rPr>
        <w:t xml:space="preserve"> for the business purposes which are detailed in the </w:t>
      </w:r>
      <w:r w:rsidRPr="005225DE">
        <w:rPr>
          <w:rFonts w:ascii="Arial" w:eastAsia="Times New Roman" w:hAnsi="Arial" w:cs="Arial"/>
          <w:b/>
          <w:sz w:val="18"/>
          <w:szCs w:val="18"/>
        </w:rPr>
        <w:t>schedule</w:t>
      </w:r>
      <w:r w:rsidRPr="005225DE">
        <w:rPr>
          <w:rFonts w:ascii="Arial" w:eastAsia="Times New Roman" w:hAnsi="Arial" w:cs="Arial"/>
          <w:sz w:val="18"/>
          <w:szCs w:val="18"/>
        </w:rPr>
        <w:t xml:space="preserve">. However, </w:t>
      </w:r>
      <w:r w:rsidRPr="005225DE">
        <w:rPr>
          <w:rFonts w:ascii="Arial" w:eastAsia="Times New Roman" w:hAnsi="Arial" w:cs="Arial"/>
          <w:b/>
          <w:sz w:val="18"/>
          <w:szCs w:val="18"/>
        </w:rPr>
        <w:t>we</w:t>
      </w:r>
      <w:r w:rsidRPr="005225DE">
        <w:rPr>
          <w:rFonts w:ascii="Arial" w:eastAsia="Times New Roman" w:hAnsi="Arial" w:cs="Arial"/>
          <w:sz w:val="18"/>
          <w:szCs w:val="18"/>
        </w:rPr>
        <w:t xml:space="preserve"> will not cover any liability arising out of advice given or services rendered in respect of </w:t>
      </w:r>
      <w:r w:rsidRPr="005225DE">
        <w:rPr>
          <w:rFonts w:ascii="Arial" w:eastAsia="Times New Roman" w:hAnsi="Arial" w:cs="Arial"/>
          <w:b/>
          <w:sz w:val="18"/>
          <w:szCs w:val="18"/>
        </w:rPr>
        <w:t>your</w:t>
      </w:r>
      <w:r w:rsidRPr="005225DE">
        <w:rPr>
          <w:rFonts w:ascii="Arial" w:eastAsia="Times New Roman" w:hAnsi="Arial" w:cs="Arial"/>
          <w:sz w:val="18"/>
          <w:szCs w:val="18"/>
        </w:rPr>
        <w:t xml:space="preserve"> profession, occupation or business or employment.</w:t>
      </w:r>
    </w:p>
    <w:p w:rsidR="005225DE" w:rsidRPr="005225DE" w:rsidRDefault="005225DE" w:rsidP="005225DE">
      <w:pPr>
        <w:spacing w:after="0" w:line="240" w:lineRule="auto"/>
        <w:ind w:left="360"/>
        <w:rPr>
          <w:rFonts w:ascii="Arial" w:eastAsia="Times New Roman" w:hAnsi="Arial" w:cs="Arial"/>
          <w:sz w:val="18"/>
          <w:szCs w:val="18"/>
        </w:rPr>
      </w:pPr>
    </w:p>
    <w:p w:rsidR="005225DE" w:rsidRPr="005225DE" w:rsidRDefault="005225DE" w:rsidP="005225DE">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t>22.</w:t>
      </w:r>
      <w:r w:rsidRPr="005225DE">
        <w:rPr>
          <w:rFonts w:ascii="Arial" w:eastAsia="Times New Roman" w:hAnsi="Arial" w:cs="Arial"/>
          <w:sz w:val="18"/>
          <w:szCs w:val="18"/>
        </w:rPr>
        <w:tab/>
      </w:r>
      <w:r w:rsidRPr="005225DE">
        <w:rPr>
          <w:rFonts w:ascii="Arial" w:eastAsia="Times New Roman" w:hAnsi="Arial" w:cs="Arial"/>
          <w:sz w:val="18"/>
          <w:szCs w:val="18"/>
          <w:u w:val="single"/>
        </w:rPr>
        <w:t>Climatic Conditions clause</w:t>
      </w:r>
    </w:p>
    <w:p w:rsidR="005225DE" w:rsidRPr="005225DE" w:rsidRDefault="005225DE" w:rsidP="005225DE">
      <w:pPr>
        <w:spacing w:after="0" w:line="240" w:lineRule="auto"/>
        <w:ind w:left="360"/>
        <w:rPr>
          <w:rFonts w:ascii="Arial" w:eastAsia="Times New Roman" w:hAnsi="Arial" w:cs="Arial"/>
          <w:b/>
          <w:sz w:val="18"/>
          <w:szCs w:val="18"/>
        </w:rPr>
      </w:pPr>
      <w:r w:rsidRPr="005225DE">
        <w:rPr>
          <w:rFonts w:ascii="Arial" w:eastAsia="Times New Roman" w:hAnsi="Arial" w:cs="Arial"/>
          <w:sz w:val="18"/>
          <w:szCs w:val="18"/>
        </w:rPr>
        <w:t xml:space="preserve">This insurance does not cover loss or damage caused by dryness, dampness, </w:t>
      </w:r>
      <w:proofErr w:type="gramStart"/>
      <w:r w:rsidRPr="005225DE">
        <w:rPr>
          <w:rFonts w:ascii="Arial" w:eastAsia="Times New Roman" w:hAnsi="Arial" w:cs="Arial"/>
          <w:sz w:val="18"/>
          <w:szCs w:val="18"/>
        </w:rPr>
        <w:t>extremes</w:t>
      </w:r>
      <w:proofErr w:type="gramEnd"/>
      <w:r w:rsidRPr="005225DE">
        <w:rPr>
          <w:rFonts w:ascii="Arial" w:eastAsia="Times New Roman" w:hAnsi="Arial" w:cs="Arial"/>
          <w:sz w:val="18"/>
          <w:szCs w:val="18"/>
        </w:rPr>
        <w:t xml:space="preserve"> of temperature or exposure to the light.</w:t>
      </w:r>
    </w:p>
    <w:p w:rsidR="005225DE" w:rsidRPr="005225DE" w:rsidRDefault="005225DE" w:rsidP="005225DE">
      <w:pPr>
        <w:spacing w:after="0" w:line="240" w:lineRule="auto"/>
        <w:ind w:left="360" w:hanging="360"/>
        <w:rPr>
          <w:rFonts w:ascii="Arial" w:eastAsia="Times New Roman" w:hAnsi="Arial" w:cs="Arial"/>
          <w:sz w:val="18"/>
          <w:szCs w:val="18"/>
        </w:rPr>
      </w:pPr>
    </w:p>
    <w:p w:rsidR="005225DE" w:rsidRPr="005225DE" w:rsidRDefault="005225DE" w:rsidP="005225DE">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t xml:space="preserve">23.  </w:t>
      </w:r>
      <w:r w:rsidRPr="005225DE">
        <w:rPr>
          <w:rFonts w:ascii="Arial" w:eastAsia="Times New Roman" w:hAnsi="Arial" w:cs="Arial"/>
          <w:sz w:val="18"/>
          <w:szCs w:val="18"/>
          <w:u w:val="single"/>
        </w:rPr>
        <w:t>Index-linking clause</w:t>
      </w:r>
    </w:p>
    <w:p w:rsidR="005225DE" w:rsidRPr="005225DE" w:rsidRDefault="005225DE" w:rsidP="005225DE">
      <w:pPr>
        <w:spacing w:after="0" w:line="240" w:lineRule="auto"/>
        <w:ind w:left="360"/>
        <w:rPr>
          <w:rFonts w:ascii="Arial" w:eastAsia="Times New Roman" w:hAnsi="Arial" w:cs="Arial"/>
          <w:sz w:val="18"/>
          <w:szCs w:val="18"/>
        </w:rPr>
      </w:pPr>
      <w:r w:rsidRPr="005225DE">
        <w:rPr>
          <w:rFonts w:ascii="Arial" w:eastAsia="Times New Roman" w:hAnsi="Arial" w:cs="Arial"/>
          <w:sz w:val="18"/>
          <w:szCs w:val="18"/>
        </w:rPr>
        <w:t>The sums insured in section one (</w:t>
      </w:r>
      <w:r w:rsidRPr="005225DE">
        <w:rPr>
          <w:rFonts w:ascii="Arial" w:eastAsia="Times New Roman" w:hAnsi="Arial" w:cs="Arial"/>
          <w:b/>
          <w:sz w:val="18"/>
          <w:szCs w:val="18"/>
        </w:rPr>
        <w:t>buildings</w:t>
      </w:r>
      <w:r w:rsidRPr="005225DE">
        <w:rPr>
          <w:rFonts w:ascii="Arial" w:eastAsia="Times New Roman" w:hAnsi="Arial" w:cs="Arial"/>
          <w:sz w:val="18"/>
          <w:szCs w:val="18"/>
        </w:rPr>
        <w:t>) and section two (</w:t>
      </w:r>
      <w:r w:rsidRPr="005225DE">
        <w:rPr>
          <w:rFonts w:ascii="Arial" w:eastAsia="Times New Roman" w:hAnsi="Arial" w:cs="Arial"/>
          <w:b/>
          <w:sz w:val="18"/>
          <w:szCs w:val="18"/>
        </w:rPr>
        <w:t>contents</w:t>
      </w:r>
      <w:r w:rsidRPr="005225DE">
        <w:rPr>
          <w:rFonts w:ascii="Arial" w:eastAsia="Times New Roman" w:hAnsi="Arial" w:cs="Arial"/>
          <w:sz w:val="18"/>
          <w:szCs w:val="18"/>
        </w:rPr>
        <w:t>) will be indexed each month in line with the following:</w:t>
      </w:r>
    </w:p>
    <w:p w:rsidR="005225DE" w:rsidRPr="005225DE" w:rsidRDefault="005225DE" w:rsidP="005225DE">
      <w:pPr>
        <w:spacing w:after="0" w:line="240" w:lineRule="auto"/>
        <w:ind w:left="720" w:hanging="360"/>
        <w:rPr>
          <w:rFonts w:ascii="Arial" w:eastAsia="Times New Roman" w:hAnsi="Arial" w:cs="Arial"/>
          <w:sz w:val="18"/>
          <w:szCs w:val="18"/>
        </w:rPr>
      </w:pPr>
      <w:r w:rsidRPr="005225DE">
        <w:rPr>
          <w:rFonts w:ascii="Arial" w:eastAsia="Times New Roman" w:hAnsi="Arial" w:cs="Arial"/>
          <w:sz w:val="18"/>
          <w:szCs w:val="18"/>
        </w:rPr>
        <w:t xml:space="preserve">Section </w:t>
      </w:r>
      <w:proofErr w:type="gramStart"/>
      <w:r w:rsidRPr="005225DE">
        <w:rPr>
          <w:rFonts w:ascii="Arial" w:eastAsia="Times New Roman" w:hAnsi="Arial" w:cs="Arial"/>
          <w:sz w:val="18"/>
          <w:szCs w:val="18"/>
        </w:rPr>
        <w:t>one  (</w:t>
      </w:r>
      <w:proofErr w:type="gramEnd"/>
      <w:r w:rsidRPr="005225DE">
        <w:rPr>
          <w:rFonts w:ascii="Arial" w:eastAsia="Times New Roman" w:hAnsi="Arial" w:cs="Arial"/>
          <w:b/>
          <w:sz w:val="18"/>
          <w:szCs w:val="18"/>
        </w:rPr>
        <w:t>buildings</w:t>
      </w:r>
      <w:r w:rsidRPr="005225DE">
        <w:rPr>
          <w:rFonts w:ascii="Arial" w:eastAsia="Times New Roman" w:hAnsi="Arial" w:cs="Arial"/>
          <w:sz w:val="18"/>
          <w:szCs w:val="18"/>
        </w:rPr>
        <w:t xml:space="preserve">): The House Rebuilding Cost Index issued by the Royal Institution of </w:t>
      </w:r>
      <w:r w:rsidRPr="005225DE">
        <w:rPr>
          <w:rFonts w:ascii="Arial" w:eastAsia="Times New Roman" w:hAnsi="Arial" w:cs="Arial"/>
          <w:sz w:val="18"/>
          <w:szCs w:val="18"/>
        </w:rPr>
        <w:tab/>
      </w:r>
      <w:r w:rsidRPr="005225DE">
        <w:rPr>
          <w:rFonts w:ascii="Arial" w:eastAsia="Times New Roman" w:hAnsi="Arial" w:cs="Arial"/>
          <w:sz w:val="18"/>
          <w:szCs w:val="18"/>
        </w:rPr>
        <w:tab/>
      </w:r>
      <w:r w:rsidRPr="005225DE">
        <w:rPr>
          <w:rFonts w:ascii="Arial" w:eastAsia="Times New Roman" w:hAnsi="Arial" w:cs="Arial"/>
          <w:sz w:val="18"/>
          <w:szCs w:val="18"/>
        </w:rPr>
        <w:tab/>
        <w:t xml:space="preserve">       Chartered Surveyors.</w:t>
      </w:r>
    </w:p>
    <w:p w:rsidR="005225DE" w:rsidRPr="005225DE" w:rsidRDefault="005225DE" w:rsidP="005225DE">
      <w:pPr>
        <w:spacing w:after="0" w:line="240" w:lineRule="auto"/>
        <w:ind w:left="720" w:hanging="360"/>
        <w:rPr>
          <w:rFonts w:ascii="Arial" w:eastAsia="Times New Roman" w:hAnsi="Arial" w:cs="Arial"/>
          <w:sz w:val="18"/>
          <w:szCs w:val="18"/>
        </w:rPr>
      </w:pPr>
      <w:proofErr w:type="gramStart"/>
      <w:r w:rsidRPr="005225DE">
        <w:rPr>
          <w:rFonts w:ascii="Arial" w:eastAsia="Times New Roman" w:hAnsi="Arial" w:cs="Arial"/>
          <w:sz w:val="18"/>
          <w:szCs w:val="18"/>
        </w:rPr>
        <w:t>Section  two</w:t>
      </w:r>
      <w:proofErr w:type="gramEnd"/>
      <w:r w:rsidRPr="005225DE">
        <w:rPr>
          <w:rFonts w:ascii="Arial" w:eastAsia="Times New Roman" w:hAnsi="Arial" w:cs="Arial"/>
          <w:sz w:val="18"/>
          <w:szCs w:val="18"/>
        </w:rPr>
        <w:t xml:space="preserve"> (</w:t>
      </w:r>
      <w:r w:rsidRPr="005225DE">
        <w:rPr>
          <w:rFonts w:ascii="Arial" w:eastAsia="Times New Roman" w:hAnsi="Arial" w:cs="Arial"/>
          <w:b/>
          <w:sz w:val="18"/>
          <w:szCs w:val="18"/>
        </w:rPr>
        <w:t>contents</w:t>
      </w:r>
      <w:r w:rsidRPr="005225DE">
        <w:rPr>
          <w:rFonts w:ascii="Arial" w:eastAsia="Times New Roman" w:hAnsi="Arial" w:cs="Arial"/>
          <w:sz w:val="18"/>
          <w:szCs w:val="18"/>
        </w:rPr>
        <w:t xml:space="preserve">):  The Consumer Durables Section of the General Index of Retail </w:t>
      </w:r>
      <w:r w:rsidRPr="005225DE">
        <w:rPr>
          <w:rFonts w:ascii="Arial" w:eastAsia="Times New Roman" w:hAnsi="Arial" w:cs="Arial"/>
          <w:sz w:val="18"/>
          <w:szCs w:val="18"/>
        </w:rPr>
        <w:tab/>
      </w:r>
      <w:r w:rsidRPr="005225DE">
        <w:rPr>
          <w:rFonts w:ascii="Arial" w:eastAsia="Times New Roman" w:hAnsi="Arial" w:cs="Arial"/>
          <w:sz w:val="18"/>
          <w:szCs w:val="18"/>
        </w:rPr>
        <w:tab/>
      </w:r>
      <w:r w:rsidRPr="005225DE">
        <w:rPr>
          <w:rFonts w:ascii="Arial" w:eastAsia="Times New Roman" w:hAnsi="Arial" w:cs="Arial"/>
          <w:sz w:val="18"/>
          <w:szCs w:val="18"/>
        </w:rPr>
        <w:tab/>
        <w:t xml:space="preserve">                 Prices or a similar index selected by </w:t>
      </w:r>
      <w:r w:rsidRPr="005225DE">
        <w:rPr>
          <w:rFonts w:ascii="Arial" w:eastAsia="Times New Roman" w:hAnsi="Arial" w:cs="Arial"/>
          <w:b/>
          <w:sz w:val="18"/>
          <w:szCs w:val="18"/>
        </w:rPr>
        <w:t>us</w:t>
      </w:r>
      <w:r w:rsidRPr="005225DE">
        <w:rPr>
          <w:rFonts w:ascii="Arial" w:eastAsia="Times New Roman" w:hAnsi="Arial" w:cs="Arial"/>
          <w:sz w:val="18"/>
          <w:szCs w:val="18"/>
        </w:rPr>
        <w:t>.</w:t>
      </w:r>
    </w:p>
    <w:p w:rsidR="005225DE" w:rsidRPr="005225DE" w:rsidRDefault="005225DE" w:rsidP="00522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z w:val="18"/>
          <w:szCs w:val="18"/>
        </w:rPr>
      </w:pPr>
    </w:p>
    <w:p w:rsidR="005225DE" w:rsidRPr="005225DE" w:rsidRDefault="005225DE" w:rsidP="005225DE">
      <w:pPr>
        <w:spacing w:after="0" w:line="240" w:lineRule="auto"/>
        <w:ind w:left="360"/>
        <w:rPr>
          <w:rFonts w:ascii="Arial" w:eastAsia="Times New Roman" w:hAnsi="Arial" w:cs="Arial"/>
          <w:sz w:val="18"/>
          <w:szCs w:val="18"/>
        </w:rPr>
      </w:pPr>
      <w:r w:rsidRPr="005225DE">
        <w:rPr>
          <w:rFonts w:ascii="Arial" w:eastAsia="Times New Roman" w:hAnsi="Arial" w:cs="Arial"/>
          <w:b/>
          <w:sz w:val="18"/>
          <w:szCs w:val="18"/>
        </w:rPr>
        <w:t>We</w:t>
      </w:r>
      <w:r w:rsidRPr="005225DE">
        <w:rPr>
          <w:rFonts w:ascii="Arial" w:eastAsia="Times New Roman" w:hAnsi="Arial" w:cs="Arial"/>
          <w:sz w:val="18"/>
          <w:szCs w:val="18"/>
        </w:rPr>
        <w:t xml:space="preserve"> will not charge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an extra premium for any monthly increase, but at each renewal </w:t>
      </w:r>
      <w:r w:rsidRPr="005225DE">
        <w:rPr>
          <w:rFonts w:ascii="Arial" w:eastAsia="Times New Roman" w:hAnsi="Arial" w:cs="Arial"/>
          <w:b/>
          <w:sz w:val="18"/>
          <w:szCs w:val="18"/>
        </w:rPr>
        <w:t>we</w:t>
      </w:r>
      <w:r w:rsidRPr="005225DE">
        <w:rPr>
          <w:rFonts w:ascii="Arial" w:eastAsia="Times New Roman" w:hAnsi="Arial" w:cs="Arial"/>
          <w:sz w:val="18"/>
          <w:szCs w:val="18"/>
        </w:rPr>
        <w:t xml:space="preserve"> will calculate the premium using the new sums insured.</w:t>
      </w:r>
    </w:p>
    <w:p w:rsidR="005225DE" w:rsidRPr="005225DE" w:rsidRDefault="005225DE" w:rsidP="005225DE">
      <w:pPr>
        <w:spacing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tab/>
        <w:t xml:space="preserve">For </w:t>
      </w:r>
      <w:r w:rsidRPr="005225DE">
        <w:rPr>
          <w:rFonts w:ascii="Arial" w:eastAsia="Times New Roman" w:hAnsi="Arial" w:cs="Arial"/>
          <w:b/>
          <w:sz w:val="18"/>
          <w:szCs w:val="18"/>
        </w:rPr>
        <w:t>your</w:t>
      </w:r>
      <w:r w:rsidRPr="005225DE">
        <w:rPr>
          <w:rFonts w:ascii="Arial" w:eastAsia="Times New Roman" w:hAnsi="Arial" w:cs="Arial"/>
          <w:sz w:val="18"/>
          <w:szCs w:val="18"/>
        </w:rPr>
        <w:t xml:space="preserve"> protection should the index fall below zero </w:t>
      </w:r>
      <w:r w:rsidRPr="005225DE">
        <w:rPr>
          <w:rFonts w:ascii="Arial" w:eastAsia="Times New Roman" w:hAnsi="Arial" w:cs="Arial"/>
          <w:b/>
          <w:sz w:val="18"/>
          <w:szCs w:val="18"/>
        </w:rPr>
        <w:t>we</w:t>
      </w:r>
      <w:r w:rsidRPr="005225DE">
        <w:rPr>
          <w:rFonts w:ascii="Arial" w:eastAsia="Times New Roman" w:hAnsi="Arial" w:cs="Arial"/>
          <w:sz w:val="18"/>
          <w:szCs w:val="18"/>
        </w:rPr>
        <w:t xml:space="preserve"> will not reduce the sum insured.</w:t>
      </w:r>
    </w:p>
    <w:p w:rsidR="005225DE" w:rsidRPr="005225DE" w:rsidRDefault="005225DE" w:rsidP="005225DE">
      <w:pPr>
        <w:spacing w:after="0" w:line="240" w:lineRule="auto"/>
        <w:ind w:left="360" w:hanging="360"/>
        <w:rPr>
          <w:rFonts w:ascii="Arial" w:eastAsia="Times New Roman" w:hAnsi="Arial" w:cs="Arial"/>
          <w:sz w:val="18"/>
          <w:szCs w:val="18"/>
        </w:rPr>
      </w:pPr>
    </w:p>
    <w:p w:rsidR="005225DE" w:rsidRPr="005225DE" w:rsidRDefault="005225DE" w:rsidP="005225DE">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Times New Roman" w:hAnsi="Arial" w:cs="Arial"/>
          <w:sz w:val="18"/>
          <w:szCs w:val="18"/>
          <w:u w:val="single"/>
        </w:rPr>
      </w:pPr>
      <w:r w:rsidRPr="005225DE">
        <w:rPr>
          <w:rFonts w:ascii="Arial" w:eastAsia="Times New Roman" w:hAnsi="Arial" w:cs="Arial"/>
          <w:sz w:val="18"/>
          <w:szCs w:val="18"/>
        </w:rPr>
        <w:t>24.</w:t>
      </w:r>
      <w:r w:rsidRPr="005225DE">
        <w:rPr>
          <w:rFonts w:ascii="Arial" w:eastAsia="Times New Roman" w:hAnsi="Arial" w:cs="Arial"/>
          <w:sz w:val="18"/>
          <w:szCs w:val="18"/>
        </w:rPr>
        <w:tab/>
      </w:r>
      <w:r w:rsidRPr="005225DE">
        <w:rPr>
          <w:rFonts w:ascii="Arial" w:eastAsia="Times New Roman" w:hAnsi="Arial" w:cs="Arial"/>
          <w:sz w:val="18"/>
          <w:szCs w:val="18"/>
          <w:u w:val="single"/>
        </w:rPr>
        <w:t>Musical Instruments clause</w:t>
      </w:r>
    </w:p>
    <w:p w:rsidR="005225DE" w:rsidRPr="005225DE" w:rsidRDefault="005225DE" w:rsidP="005225DE">
      <w:pPr>
        <w:spacing w:after="0" w:line="240" w:lineRule="auto"/>
        <w:ind w:left="360"/>
        <w:rPr>
          <w:rFonts w:ascii="Arial" w:eastAsia="Times New Roman" w:hAnsi="Arial" w:cs="Arial"/>
          <w:sz w:val="18"/>
          <w:szCs w:val="18"/>
        </w:rPr>
      </w:pPr>
      <w:r w:rsidRPr="005225DE">
        <w:rPr>
          <w:rFonts w:ascii="Arial" w:eastAsia="Times New Roman" w:hAnsi="Arial" w:cs="Arial"/>
          <w:sz w:val="18"/>
          <w:szCs w:val="18"/>
        </w:rPr>
        <w:t>This insurance does not cover the breaking of strings, reeds or drumheads forming part of musical instruments.</w:t>
      </w:r>
    </w:p>
    <w:p w:rsidR="005225DE" w:rsidRPr="005225DE" w:rsidRDefault="005225DE" w:rsidP="005225DE">
      <w:pPr>
        <w:spacing w:after="0" w:line="240" w:lineRule="auto"/>
        <w:ind w:left="360" w:hanging="360"/>
        <w:rPr>
          <w:rFonts w:ascii="Arial" w:eastAsia="Times New Roman" w:hAnsi="Arial" w:cs="Arial"/>
          <w:sz w:val="18"/>
          <w:szCs w:val="18"/>
        </w:rPr>
      </w:pPr>
    </w:p>
    <w:p w:rsidR="005225DE" w:rsidRPr="005225DE" w:rsidRDefault="005225DE" w:rsidP="005225DE">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Times New Roman" w:hAnsi="Arial" w:cs="Arial"/>
          <w:sz w:val="18"/>
          <w:szCs w:val="18"/>
        </w:rPr>
      </w:pPr>
      <w:r w:rsidRPr="005225DE">
        <w:rPr>
          <w:rFonts w:ascii="Arial" w:eastAsia="Times New Roman" w:hAnsi="Arial" w:cs="Arial"/>
          <w:sz w:val="18"/>
          <w:szCs w:val="18"/>
        </w:rPr>
        <w:t>25.</w:t>
      </w:r>
      <w:r w:rsidRPr="005225DE">
        <w:rPr>
          <w:rFonts w:ascii="Arial" w:eastAsia="Times New Roman" w:hAnsi="Arial" w:cs="Arial"/>
          <w:sz w:val="18"/>
          <w:szCs w:val="18"/>
        </w:rPr>
        <w:tab/>
      </w:r>
      <w:r w:rsidRPr="005225DE">
        <w:rPr>
          <w:rFonts w:ascii="Arial" w:eastAsia="Times New Roman" w:hAnsi="Arial" w:cs="Arial"/>
          <w:b/>
          <w:sz w:val="18"/>
          <w:szCs w:val="18"/>
          <w:u w:val="single"/>
        </w:rPr>
        <w:t>Your</w:t>
      </w:r>
      <w:r w:rsidRPr="005225DE">
        <w:rPr>
          <w:rFonts w:ascii="Arial" w:eastAsia="Times New Roman" w:hAnsi="Arial" w:cs="Arial"/>
          <w:sz w:val="18"/>
          <w:szCs w:val="18"/>
          <w:u w:val="single"/>
        </w:rPr>
        <w:t xml:space="preserve"> Bank’s or Building Society’s Interest clause</w:t>
      </w:r>
    </w:p>
    <w:p w:rsidR="005225DE" w:rsidRPr="005225DE" w:rsidRDefault="005225DE" w:rsidP="005225DE">
      <w:pPr>
        <w:spacing w:after="0" w:line="240" w:lineRule="auto"/>
        <w:ind w:left="360"/>
        <w:rPr>
          <w:rFonts w:ascii="Arial" w:eastAsia="Times New Roman" w:hAnsi="Arial" w:cs="Arial"/>
          <w:sz w:val="18"/>
          <w:szCs w:val="18"/>
        </w:rPr>
      </w:pPr>
      <w:r w:rsidRPr="005225DE">
        <w:rPr>
          <w:rFonts w:ascii="Arial" w:eastAsia="Times New Roman" w:hAnsi="Arial" w:cs="Arial"/>
          <w:sz w:val="18"/>
          <w:szCs w:val="18"/>
        </w:rPr>
        <w:t xml:space="preserve">The rights of the bank or building society who provided </w:t>
      </w:r>
      <w:r w:rsidRPr="005225DE">
        <w:rPr>
          <w:rFonts w:ascii="Arial" w:eastAsia="Times New Roman" w:hAnsi="Arial" w:cs="Arial"/>
          <w:b/>
          <w:sz w:val="18"/>
          <w:szCs w:val="18"/>
        </w:rPr>
        <w:t>your</w:t>
      </w:r>
      <w:r w:rsidRPr="005225DE">
        <w:rPr>
          <w:rFonts w:ascii="Arial" w:eastAsia="Times New Roman" w:hAnsi="Arial" w:cs="Arial"/>
          <w:sz w:val="18"/>
          <w:szCs w:val="18"/>
        </w:rPr>
        <w:t xml:space="preserve"> mortgage will not be affected by anything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do to increase the risk of loss or damage to the </w:t>
      </w:r>
      <w:r w:rsidRPr="005225DE">
        <w:rPr>
          <w:rFonts w:ascii="Arial" w:eastAsia="Times New Roman" w:hAnsi="Arial" w:cs="Arial"/>
          <w:b/>
          <w:sz w:val="18"/>
          <w:szCs w:val="18"/>
        </w:rPr>
        <w:t>home</w:t>
      </w:r>
      <w:r w:rsidRPr="005225DE">
        <w:rPr>
          <w:rFonts w:ascii="Arial" w:eastAsia="Times New Roman" w:hAnsi="Arial" w:cs="Arial"/>
          <w:sz w:val="18"/>
          <w:szCs w:val="18"/>
        </w:rPr>
        <w:t xml:space="preserve"> provided that they were unaware of such action. The bank or building society must write and tell </w:t>
      </w:r>
      <w:r w:rsidRPr="005225DE">
        <w:rPr>
          <w:rFonts w:ascii="Arial" w:eastAsia="Times New Roman" w:hAnsi="Arial" w:cs="Arial"/>
          <w:b/>
          <w:sz w:val="18"/>
          <w:szCs w:val="18"/>
        </w:rPr>
        <w:t>us</w:t>
      </w:r>
      <w:r w:rsidRPr="005225DE">
        <w:rPr>
          <w:rFonts w:ascii="Arial" w:eastAsia="Times New Roman" w:hAnsi="Arial" w:cs="Arial"/>
          <w:sz w:val="18"/>
          <w:szCs w:val="18"/>
        </w:rPr>
        <w:t xml:space="preserve"> as soon as they become aware of any action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have taken to increase the risk of loss or damage. They may also have to pay an extra premium which </w:t>
      </w:r>
      <w:r w:rsidRPr="005225DE">
        <w:rPr>
          <w:rFonts w:ascii="Arial" w:eastAsia="Times New Roman" w:hAnsi="Arial" w:cs="Arial"/>
          <w:b/>
          <w:sz w:val="18"/>
          <w:szCs w:val="18"/>
        </w:rPr>
        <w:t>you</w:t>
      </w:r>
      <w:r w:rsidRPr="005225DE">
        <w:rPr>
          <w:rFonts w:ascii="Arial" w:eastAsia="Times New Roman" w:hAnsi="Arial" w:cs="Arial"/>
          <w:sz w:val="18"/>
          <w:szCs w:val="18"/>
        </w:rPr>
        <w:t xml:space="preserve"> will have to repay them.</w:t>
      </w:r>
    </w:p>
    <w:p w:rsidR="005225DE" w:rsidRPr="005225DE" w:rsidRDefault="005225DE" w:rsidP="005225DE">
      <w:pPr>
        <w:spacing w:after="0" w:line="240" w:lineRule="auto"/>
        <w:ind w:left="360"/>
        <w:rPr>
          <w:rFonts w:ascii="Arial" w:eastAsia="Times New Roman" w:hAnsi="Arial" w:cs="Arial"/>
          <w:sz w:val="18"/>
          <w:szCs w:val="18"/>
        </w:rPr>
      </w:pPr>
    </w:p>
    <w:p w:rsidR="005225DE" w:rsidRPr="005225DE" w:rsidRDefault="005225DE" w:rsidP="005225DE">
      <w:pPr>
        <w:autoSpaceDE w:val="0"/>
        <w:autoSpaceDN w:val="0"/>
        <w:adjustRightInd w:val="0"/>
        <w:spacing w:after="0" w:line="240" w:lineRule="auto"/>
        <w:rPr>
          <w:rFonts w:ascii="Arial" w:eastAsia="Times New Roman" w:hAnsi="Arial" w:cs="Arial"/>
          <w:bCs/>
          <w:sz w:val="18"/>
          <w:szCs w:val="18"/>
          <w:u w:val="single"/>
          <w:lang w:eastAsia="en-GB"/>
        </w:rPr>
      </w:pPr>
      <w:r w:rsidRPr="005225DE">
        <w:rPr>
          <w:rFonts w:ascii="Arial" w:eastAsia="Times New Roman" w:hAnsi="Arial" w:cs="Arial"/>
          <w:sz w:val="18"/>
          <w:szCs w:val="18"/>
        </w:rPr>
        <w:t xml:space="preserve">26.   </w:t>
      </w:r>
      <w:r w:rsidRPr="005225DE">
        <w:rPr>
          <w:rFonts w:ascii="Arial" w:eastAsia="Times New Roman" w:hAnsi="Arial" w:cs="Arial"/>
          <w:bCs/>
          <w:sz w:val="18"/>
          <w:szCs w:val="18"/>
          <w:u w:val="single"/>
          <w:lang w:eastAsia="en-GB"/>
        </w:rPr>
        <w:t>Additional Voluntary Excess Clause</w:t>
      </w:r>
    </w:p>
    <w:p w:rsidR="005225DE" w:rsidRPr="005225DE" w:rsidRDefault="005225DE" w:rsidP="005225DE">
      <w:pPr>
        <w:autoSpaceDE w:val="0"/>
        <w:autoSpaceDN w:val="0"/>
        <w:adjustRightInd w:val="0"/>
        <w:spacing w:after="0" w:line="240" w:lineRule="auto"/>
        <w:ind w:left="426"/>
        <w:rPr>
          <w:rFonts w:ascii="Arial" w:eastAsia="Times New Roman" w:hAnsi="Arial" w:cs="Arial"/>
          <w:sz w:val="18"/>
          <w:szCs w:val="18"/>
          <w:lang w:eastAsia="en-GB"/>
        </w:rPr>
      </w:pPr>
      <w:r w:rsidRPr="005225DE">
        <w:rPr>
          <w:rFonts w:ascii="Arial" w:eastAsia="Times New Roman" w:hAnsi="Arial" w:cs="Arial"/>
          <w:b/>
          <w:sz w:val="18"/>
          <w:szCs w:val="18"/>
          <w:lang w:eastAsia="en-GB"/>
        </w:rPr>
        <w:t>We</w:t>
      </w:r>
      <w:r w:rsidRPr="005225DE">
        <w:rPr>
          <w:rFonts w:ascii="Arial" w:eastAsia="Times New Roman" w:hAnsi="Arial" w:cs="Arial"/>
          <w:sz w:val="18"/>
          <w:szCs w:val="18"/>
          <w:lang w:eastAsia="en-GB"/>
        </w:rPr>
        <w:t xml:space="preserve"> will not be liable to pay the first amount (as shown in the</w:t>
      </w:r>
    </w:p>
    <w:p w:rsidR="005225DE" w:rsidRPr="005225DE" w:rsidRDefault="005225DE" w:rsidP="005225DE">
      <w:pPr>
        <w:autoSpaceDE w:val="0"/>
        <w:autoSpaceDN w:val="0"/>
        <w:adjustRightInd w:val="0"/>
        <w:spacing w:after="0" w:line="240" w:lineRule="auto"/>
        <w:ind w:left="426" w:hanging="426"/>
        <w:rPr>
          <w:rFonts w:ascii="Arial" w:eastAsia="Times New Roman" w:hAnsi="Arial" w:cs="Arial"/>
          <w:sz w:val="18"/>
          <w:szCs w:val="18"/>
          <w:lang w:eastAsia="en-GB"/>
        </w:rPr>
      </w:pPr>
      <w:r w:rsidRPr="005225DE">
        <w:rPr>
          <w:rFonts w:ascii="Arial" w:eastAsia="Times New Roman" w:hAnsi="Arial" w:cs="Arial"/>
          <w:b/>
          <w:bCs/>
          <w:sz w:val="18"/>
          <w:szCs w:val="18"/>
          <w:lang w:eastAsia="en-GB"/>
        </w:rPr>
        <w:tab/>
      </w:r>
      <w:proofErr w:type="gramStart"/>
      <w:r w:rsidRPr="005225DE">
        <w:rPr>
          <w:rFonts w:ascii="Arial" w:eastAsia="Times New Roman" w:hAnsi="Arial" w:cs="Arial"/>
          <w:b/>
          <w:bCs/>
          <w:sz w:val="18"/>
          <w:szCs w:val="18"/>
          <w:lang w:eastAsia="en-GB"/>
        </w:rPr>
        <w:t>schedule</w:t>
      </w:r>
      <w:proofErr w:type="gramEnd"/>
      <w:r w:rsidRPr="005225DE">
        <w:rPr>
          <w:rFonts w:ascii="Arial" w:eastAsia="Times New Roman" w:hAnsi="Arial" w:cs="Arial"/>
          <w:b/>
          <w:bCs/>
          <w:sz w:val="18"/>
          <w:szCs w:val="18"/>
          <w:lang w:eastAsia="en-GB"/>
        </w:rPr>
        <w:t xml:space="preserve"> </w:t>
      </w:r>
      <w:r w:rsidRPr="005225DE">
        <w:rPr>
          <w:rFonts w:ascii="Arial" w:eastAsia="Times New Roman" w:hAnsi="Arial" w:cs="Arial"/>
          <w:sz w:val="18"/>
          <w:szCs w:val="18"/>
          <w:lang w:eastAsia="en-GB"/>
        </w:rPr>
        <w:t>following damage caused by any of the perils covered under Section 1 (Buildings)</w:t>
      </w:r>
    </w:p>
    <w:p w:rsidR="005225DE" w:rsidRPr="005225DE" w:rsidRDefault="005225DE" w:rsidP="005225DE">
      <w:pPr>
        <w:autoSpaceDE w:val="0"/>
        <w:autoSpaceDN w:val="0"/>
        <w:adjustRightInd w:val="0"/>
        <w:spacing w:after="0" w:line="240" w:lineRule="auto"/>
        <w:ind w:left="426" w:hanging="426"/>
        <w:rPr>
          <w:rFonts w:ascii="Arial" w:eastAsia="Times New Roman" w:hAnsi="Arial" w:cs="Arial"/>
          <w:sz w:val="18"/>
          <w:szCs w:val="18"/>
          <w:lang w:eastAsia="en-GB"/>
        </w:rPr>
      </w:pPr>
      <w:r w:rsidRPr="005225DE">
        <w:rPr>
          <w:rFonts w:ascii="Arial" w:eastAsia="Times New Roman" w:hAnsi="Arial" w:cs="Arial"/>
          <w:sz w:val="18"/>
          <w:szCs w:val="18"/>
          <w:lang w:eastAsia="en-GB"/>
        </w:rPr>
        <w:tab/>
      </w:r>
      <w:proofErr w:type="gramStart"/>
      <w:r w:rsidRPr="005225DE">
        <w:rPr>
          <w:rFonts w:ascii="Arial" w:eastAsia="Times New Roman" w:hAnsi="Arial" w:cs="Arial"/>
          <w:sz w:val="18"/>
          <w:szCs w:val="18"/>
          <w:lang w:eastAsia="en-GB"/>
        </w:rPr>
        <w:t>and/or</w:t>
      </w:r>
      <w:proofErr w:type="gramEnd"/>
      <w:r w:rsidRPr="005225DE">
        <w:rPr>
          <w:rFonts w:ascii="Arial" w:eastAsia="Times New Roman" w:hAnsi="Arial" w:cs="Arial"/>
          <w:sz w:val="18"/>
          <w:szCs w:val="18"/>
          <w:lang w:eastAsia="en-GB"/>
        </w:rPr>
        <w:t xml:space="preserve"> Section 2 (Contents) as stated in the </w:t>
      </w:r>
      <w:r w:rsidRPr="005225DE">
        <w:rPr>
          <w:rFonts w:ascii="Arial" w:eastAsia="Times New Roman" w:hAnsi="Arial" w:cs="Arial"/>
          <w:b/>
          <w:sz w:val="18"/>
          <w:szCs w:val="18"/>
          <w:lang w:eastAsia="en-GB"/>
        </w:rPr>
        <w:t>s</w:t>
      </w:r>
      <w:r w:rsidRPr="005225DE">
        <w:rPr>
          <w:rFonts w:ascii="Arial" w:eastAsia="Times New Roman" w:hAnsi="Arial" w:cs="Arial"/>
          <w:b/>
          <w:bCs/>
          <w:sz w:val="18"/>
          <w:szCs w:val="18"/>
          <w:lang w:eastAsia="en-GB"/>
        </w:rPr>
        <w:t>chedule</w:t>
      </w:r>
      <w:r w:rsidRPr="005225DE">
        <w:rPr>
          <w:rFonts w:ascii="Arial" w:eastAsia="Times New Roman" w:hAnsi="Arial" w:cs="Arial"/>
          <w:sz w:val="18"/>
          <w:szCs w:val="18"/>
          <w:lang w:eastAsia="en-GB"/>
        </w:rPr>
        <w:t>. This is in addition to the</w:t>
      </w:r>
    </w:p>
    <w:p w:rsidR="005225DE" w:rsidRPr="005225DE" w:rsidRDefault="005225DE" w:rsidP="005225DE">
      <w:pPr>
        <w:autoSpaceDE w:val="0"/>
        <w:autoSpaceDN w:val="0"/>
        <w:adjustRightInd w:val="0"/>
        <w:spacing w:after="0" w:line="240" w:lineRule="auto"/>
        <w:ind w:left="426" w:hanging="426"/>
        <w:rPr>
          <w:rFonts w:ascii="Arial" w:eastAsia="Times New Roman" w:hAnsi="Arial" w:cs="Arial"/>
          <w:sz w:val="18"/>
          <w:szCs w:val="18"/>
          <w:lang w:eastAsia="en-GB"/>
        </w:rPr>
      </w:pPr>
      <w:r w:rsidRPr="005225DE">
        <w:rPr>
          <w:rFonts w:ascii="Arial" w:eastAsia="Times New Roman" w:hAnsi="Arial" w:cs="Arial"/>
          <w:sz w:val="18"/>
          <w:szCs w:val="18"/>
          <w:lang w:eastAsia="en-GB"/>
        </w:rPr>
        <w:tab/>
      </w:r>
      <w:proofErr w:type="gramStart"/>
      <w:r w:rsidRPr="005225DE">
        <w:rPr>
          <w:rFonts w:ascii="Arial" w:eastAsia="Times New Roman" w:hAnsi="Arial" w:cs="Arial"/>
          <w:sz w:val="18"/>
          <w:szCs w:val="18"/>
          <w:lang w:eastAsia="en-GB"/>
        </w:rPr>
        <w:t>standard</w:t>
      </w:r>
      <w:proofErr w:type="gramEnd"/>
      <w:r w:rsidRPr="005225DE">
        <w:rPr>
          <w:rFonts w:ascii="Arial" w:eastAsia="Times New Roman" w:hAnsi="Arial" w:cs="Arial"/>
          <w:sz w:val="18"/>
          <w:szCs w:val="18"/>
          <w:lang w:eastAsia="en-GB"/>
        </w:rPr>
        <w:t xml:space="preserve"> policy </w:t>
      </w:r>
      <w:r w:rsidRPr="005225DE">
        <w:rPr>
          <w:rFonts w:ascii="Arial" w:eastAsia="Times New Roman" w:hAnsi="Arial" w:cs="Arial"/>
          <w:b/>
          <w:sz w:val="18"/>
          <w:szCs w:val="18"/>
          <w:lang w:eastAsia="en-GB"/>
        </w:rPr>
        <w:t>e</w:t>
      </w:r>
      <w:r w:rsidRPr="005225DE">
        <w:rPr>
          <w:rFonts w:ascii="Arial" w:eastAsia="Times New Roman" w:hAnsi="Arial" w:cs="Arial"/>
          <w:b/>
          <w:bCs/>
          <w:sz w:val="18"/>
          <w:szCs w:val="18"/>
          <w:lang w:eastAsia="en-GB"/>
        </w:rPr>
        <w:t xml:space="preserve">xcess </w:t>
      </w:r>
      <w:r w:rsidRPr="005225DE">
        <w:rPr>
          <w:rFonts w:ascii="Arial" w:eastAsia="Times New Roman" w:hAnsi="Arial" w:cs="Arial"/>
          <w:bCs/>
          <w:sz w:val="18"/>
          <w:szCs w:val="18"/>
          <w:lang w:eastAsia="en-GB"/>
        </w:rPr>
        <w:t>and</w:t>
      </w:r>
      <w:r w:rsidRPr="005225DE">
        <w:rPr>
          <w:rFonts w:ascii="Arial" w:eastAsia="Times New Roman" w:hAnsi="Arial" w:cs="Arial"/>
          <w:b/>
          <w:bCs/>
          <w:sz w:val="18"/>
          <w:szCs w:val="18"/>
          <w:lang w:eastAsia="en-GB"/>
        </w:rPr>
        <w:t xml:space="preserve"> </w:t>
      </w:r>
      <w:r w:rsidRPr="005225DE">
        <w:rPr>
          <w:rFonts w:ascii="Arial" w:eastAsia="Times New Roman" w:hAnsi="Arial" w:cs="Arial"/>
          <w:sz w:val="18"/>
          <w:szCs w:val="18"/>
          <w:lang w:eastAsia="en-GB"/>
        </w:rPr>
        <w:t xml:space="preserve">the </w:t>
      </w:r>
      <w:r w:rsidRPr="005225DE">
        <w:rPr>
          <w:rFonts w:ascii="Arial" w:eastAsia="Times New Roman" w:hAnsi="Arial" w:cs="Arial"/>
          <w:b/>
          <w:sz w:val="18"/>
          <w:szCs w:val="18"/>
          <w:lang w:eastAsia="en-GB"/>
        </w:rPr>
        <w:t>e</w:t>
      </w:r>
      <w:r w:rsidRPr="005225DE">
        <w:rPr>
          <w:rFonts w:ascii="Arial" w:eastAsia="Times New Roman" w:hAnsi="Arial" w:cs="Arial"/>
          <w:b/>
          <w:bCs/>
          <w:sz w:val="18"/>
          <w:szCs w:val="18"/>
          <w:lang w:eastAsia="en-GB"/>
        </w:rPr>
        <w:t xml:space="preserve">xcess </w:t>
      </w:r>
      <w:r w:rsidRPr="005225DE">
        <w:rPr>
          <w:rFonts w:ascii="Arial" w:eastAsia="Times New Roman" w:hAnsi="Arial" w:cs="Arial"/>
          <w:sz w:val="18"/>
          <w:szCs w:val="18"/>
          <w:lang w:eastAsia="en-GB"/>
        </w:rPr>
        <w:t>for Peril 9 (subsidence, landslip and heave).</w:t>
      </w:r>
    </w:p>
    <w:p w:rsidR="00F34076" w:rsidRPr="001A5CE7" w:rsidRDefault="005225DE" w:rsidP="001A5CE7">
      <w:pPr>
        <w:spacing w:after="0" w:line="240" w:lineRule="auto"/>
        <w:ind w:left="426" w:hanging="426"/>
        <w:rPr>
          <w:rFonts w:ascii="Arial" w:eastAsia="Times New Roman" w:hAnsi="Arial" w:cs="Arial"/>
          <w:sz w:val="18"/>
          <w:szCs w:val="18"/>
        </w:rPr>
      </w:pPr>
      <w:r w:rsidRPr="005225DE">
        <w:rPr>
          <w:rFonts w:ascii="Arial" w:eastAsia="Times New Roman" w:hAnsi="Arial" w:cs="Arial"/>
          <w:sz w:val="18"/>
          <w:szCs w:val="18"/>
        </w:rPr>
        <w:tab/>
        <w:t xml:space="preserve">If a claim involves more than one section, </w:t>
      </w:r>
      <w:r w:rsidRPr="005225DE">
        <w:rPr>
          <w:rFonts w:ascii="Arial" w:eastAsia="Times New Roman" w:hAnsi="Arial" w:cs="Arial"/>
          <w:b/>
          <w:sz w:val="18"/>
          <w:szCs w:val="18"/>
        </w:rPr>
        <w:t>we</w:t>
      </w:r>
      <w:r w:rsidRPr="005225DE">
        <w:rPr>
          <w:rFonts w:ascii="Arial" w:eastAsia="Times New Roman" w:hAnsi="Arial" w:cs="Arial"/>
          <w:sz w:val="18"/>
          <w:szCs w:val="18"/>
        </w:rPr>
        <w:t xml:space="preserve"> will</w:t>
      </w:r>
      <w:r w:rsidRPr="005225DE">
        <w:rPr>
          <w:rFonts w:ascii="Arial" w:eastAsia="Times New Roman" w:hAnsi="Arial" w:cs="Arial"/>
          <w:sz w:val="18"/>
          <w:szCs w:val="18"/>
          <w:lang w:eastAsia="en-GB"/>
        </w:rPr>
        <w:t xml:space="preserve"> not be liable to pay the first amount of the claim for each section.</w:t>
      </w:r>
      <w:bookmarkStart w:id="0" w:name="_GoBack"/>
      <w:bookmarkEnd w:id="0"/>
    </w:p>
    <w:sectPr w:rsidR="00F34076" w:rsidRPr="001A5C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Ten">
    <w:panose1 w:val="00000000000000000000"/>
    <w:charset w:val="00"/>
    <w:family w:val="swiss"/>
    <w:notTrueType/>
    <w:pitch w:val="default"/>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IN-Regular">
    <w:panose1 w:val="00000000000000000000"/>
    <w:charset w:val="00"/>
    <w:family w:val="swiss"/>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EB270E"/>
    <w:multiLevelType w:val="hybridMultilevel"/>
    <w:tmpl w:val="D27C8DD2"/>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7A57CA"/>
    <w:multiLevelType w:val="hybridMultilevel"/>
    <w:tmpl w:val="70FC1460"/>
    <w:lvl w:ilvl="0" w:tplc="3AFA1674">
      <w:start w:val="1"/>
      <w:numFmt w:val="bullet"/>
      <w:lvlText w:val=""/>
      <w:lvlJc w:val="left"/>
      <w:pPr>
        <w:ind w:left="360" w:hanging="360"/>
      </w:pPr>
      <w:rPr>
        <w:rFonts w:ascii="Wingdings" w:hAnsi="Wingdings" w:hint="default"/>
        <w:color w:val="auto"/>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84B6587"/>
    <w:multiLevelType w:val="singleLevel"/>
    <w:tmpl w:val="5E7C1538"/>
    <w:lvl w:ilvl="0">
      <w:start w:val="2"/>
      <w:numFmt w:val="lowerRoman"/>
      <w:lvlText w:val="%1)"/>
      <w:lvlJc w:val="left"/>
      <w:pPr>
        <w:tabs>
          <w:tab w:val="num" w:pos="1440"/>
        </w:tabs>
        <w:ind w:left="1440" w:hanging="720"/>
      </w:pPr>
      <w:rPr>
        <w:rFonts w:hint="default"/>
      </w:rPr>
    </w:lvl>
  </w:abstractNum>
  <w:abstractNum w:abstractNumId="4">
    <w:nsid w:val="08B246BF"/>
    <w:multiLevelType w:val="hybridMultilevel"/>
    <w:tmpl w:val="9356F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90E061F"/>
    <w:multiLevelType w:val="hybridMultilevel"/>
    <w:tmpl w:val="FA04EDBE"/>
    <w:lvl w:ilvl="0" w:tplc="08090001">
      <w:start w:val="1"/>
      <w:numFmt w:val="bullet"/>
      <w:lvlText w:val=""/>
      <w:lvlJc w:val="left"/>
      <w:pPr>
        <w:ind w:left="2621" w:hanging="360"/>
      </w:pPr>
      <w:rPr>
        <w:rFonts w:ascii="Symbol" w:hAnsi="Symbol" w:hint="default"/>
      </w:rPr>
    </w:lvl>
    <w:lvl w:ilvl="1" w:tplc="08090003">
      <w:start w:val="1"/>
      <w:numFmt w:val="bullet"/>
      <w:lvlText w:val="o"/>
      <w:lvlJc w:val="left"/>
      <w:pPr>
        <w:ind w:left="3341" w:hanging="360"/>
      </w:pPr>
      <w:rPr>
        <w:rFonts w:ascii="Courier New" w:hAnsi="Courier New" w:cs="Courier New" w:hint="default"/>
      </w:rPr>
    </w:lvl>
    <w:lvl w:ilvl="2" w:tplc="08090005" w:tentative="1">
      <w:start w:val="1"/>
      <w:numFmt w:val="bullet"/>
      <w:lvlText w:val=""/>
      <w:lvlJc w:val="left"/>
      <w:pPr>
        <w:ind w:left="4061" w:hanging="360"/>
      </w:pPr>
      <w:rPr>
        <w:rFonts w:ascii="Wingdings" w:hAnsi="Wingdings" w:hint="default"/>
      </w:rPr>
    </w:lvl>
    <w:lvl w:ilvl="3" w:tplc="08090001" w:tentative="1">
      <w:start w:val="1"/>
      <w:numFmt w:val="bullet"/>
      <w:lvlText w:val=""/>
      <w:lvlJc w:val="left"/>
      <w:pPr>
        <w:ind w:left="4781" w:hanging="360"/>
      </w:pPr>
      <w:rPr>
        <w:rFonts w:ascii="Symbol" w:hAnsi="Symbol" w:hint="default"/>
      </w:rPr>
    </w:lvl>
    <w:lvl w:ilvl="4" w:tplc="08090003" w:tentative="1">
      <w:start w:val="1"/>
      <w:numFmt w:val="bullet"/>
      <w:lvlText w:val="o"/>
      <w:lvlJc w:val="left"/>
      <w:pPr>
        <w:ind w:left="5501" w:hanging="360"/>
      </w:pPr>
      <w:rPr>
        <w:rFonts w:ascii="Courier New" w:hAnsi="Courier New" w:cs="Courier New" w:hint="default"/>
      </w:rPr>
    </w:lvl>
    <w:lvl w:ilvl="5" w:tplc="08090005" w:tentative="1">
      <w:start w:val="1"/>
      <w:numFmt w:val="bullet"/>
      <w:lvlText w:val=""/>
      <w:lvlJc w:val="left"/>
      <w:pPr>
        <w:ind w:left="6221" w:hanging="360"/>
      </w:pPr>
      <w:rPr>
        <w:rFonts w:ascii="Wingdings" w:hAnsi="Wingdings" w:hint="default"/>
      </w:rPr>
    </w:lvl>
    <w:lvl w:ilvl="6" w:tplc="08090001" w:tentative="1">
      <w:start w:val="1"/>
      <w:numFmt w:val="bullet"/>
      <w:lvlText w:val=""/>
      <w:lvlJc w:val="left"/>
      <w:pPr>
        <w:ind w:left="6941" w:hanging="360"/>
      </w:pPr>
      <w:rPr>
        <w:rFonts w:ascii="Symbol" w:hAnsi="Symbol" w:hint="default"/>
      </w:rPr>
    </w:lvl>
    <w:lvl w:ilvl="7" w:tplc="08090003" w:tentative="1">
      <w:start w:val="1"/>
      <w:numFmt w:val="bullet"/>
      <w:lvlText w:val="o"/>
      <w:lvlJc w:val="left"/>
      <w:pPr>
        <w:ind w:left="7661" w:hanging="360"/>
      </w:pPr>
      <w:rPr>
        <w:rFonts w:ascii="Courier New" w:hAnsi="Courier New" w:cs="Courier New" w:hint="default"/>
      </w:rPr>
    </w:lvl>
    <w:lvl w:ilvl="8" w:tplc="08090005" w:tentative="1">
      <w:start w:val="1"/>
      <w:numFmt w:val="bullet"/>
      <w:lvlText w:val=""/>
      <w:lvlJc w:val="left"/>
      <w:pPr>
        <w:ind w:left="8381" w:hanging="360"/>
      </w:pPr>
      <w:rPr>
        <w:rFonts w:ascii="Wingdings" w:hAnsi="Wingdings" w:hint="default"/>
      </w:rPr>
    </w:lvl>
  </w:abstractNum>
  <w:abstractNum w:abstractNumId="6">
    <w:nsid w:val="0FD76F85"/>
    <w:multiLevelType w:val="hybridMultilevel"/>
    <w:tmpl w:val="406831F8"/>
    <w:lvl w:ilvl="0" w:tplc="08090001">
      <w:start w:val="1"/>
      <w:numFmt w:val="bullet"/>
      <w:lvlText w:val=""/>
      <w:lvlJc w:val="left"/>
      <w:pPr>
        <w:ind w:left="2621" w:hanging="360"/>
      </w:pPr>
      <w:rPr>
        <w:rFonts w:ascii="Symbol" w:hAnsi="Symbol" w:hint="default"/>
      </w:rPr>
    </w:lvl>
    <w:lvl w:ilvl="1" w:tplc="08090003" w:tentative="1">
      <w:start w:val="1"/>
      <w:numFmt w:val="bullet"/>
      <w:lvlText w:val="o"/>
      <w:lvlJc w:val="left"/>
      <w:pPr>
        <w:ind w:left="3341" w:hanging="360"/>
      </w:pPr>
      <w:rPr>
        <w:rFonts w:ascii="Courier New" w:hAnsi="Courier New" w:cs="Courier New" w:hint="default"/>
      </w:rPr>
    </w:lvl>
    <w:lvl w:ilvl="2" w:tplc="08090005" w:tentative="1">
      <w:start w:val="1"/>
      <w:numFmt w:val="bullet"/>
      <w:lvlText w:val=""/>
      <w:lvlJc w:val="left"/>
      <w:pPr>
        <w:ind w:left="4061" w:hanging="360"/>
      </w:pPr>
      <w:rPr>
        <w:rFonts w:ascii="Wingdings" w:hAnsi="Wingdings" w:hint="default"/>
      </w:rPr>
    </w:lvl>
    <w:lvl w:ilvl="3" w:tplc="08090001" w:tentative="1">
      <w:start w:val="1"/>
      <w:numFmt w:val="bullet"/>
      <w:lvlText w:val=""/>
      <w:lvlJc w:val="left"/>
      <w:pPr>
        <w:ind w:left="4781" w:hanging="360"/>
      </w:pPr>
      <w:rPr>
        <w:rFonts w:ascii="Symbol" w:hAnsi="Symbol" w:hint="default"/>
      </w:rPr>
    </w:lvl>
    <w:lvl w:ilvl="4" w:tplc="08090003" w:tentative="1">
      <w:start w:val="1"/>
      <w:numFmt w:val="bullet"/>
      <w:lvlText w:val="o"/>
      <w:lvlJc w:val="left"/>
      <w:pPr>
        <w:ind w:left="5501" w:hanging="360"/>
      </w:pPr>
      <w:rPr>
        <w:rFonts w:ascii="Courier New" w:hAnsi="Courier New" w:cs="Courier New" w:hint="default"/>
      </w:rPr>
    </w:lvl>
    <w:lvl w:ilvl="5" w:tplc="08090005" w:tentative="1">
      <w:start w:val="1"/>
      <w:numFmt w:val="bullet"/>
      <w:lvlText w:val=""/>
      <w:lvlJc w:val="left"/>
      <w:pPr>
        <w:ind w:left="6221" w:hanging="360"/>
      </w:pPr>
      <w:rPr>
        <w:rFonts w:ascii="Wingdings" w:hAnsi="Wingdings" w:hint="default"/>
      </w:rPr>
    </w:lvl>
    <w:lvl w:ilvl="6" w:tplc="08090001" w:tentative="1">
      <w:start w:val="1"/>
      <w:numFmt w:val="bullet"/>
      <w:lvlText w:val=""/>
      <w:lvlJc w:val="left"/>
      <w:pPr>
        <w:ind w:left="6941" w:hanging="360"/>
      </w:pPr>
      <w:rPr>
        <w:rFonts w:ascii="Symbol" w:hAnsi="Symbol" w:hint="default"/>
      </w:rPr>
    </w:lvl>
    <w:lvl w:ilvl="7" w:tplc="08090003" w:tentative="1">
      <w:start w:val="1"/>
      <w:numFmt w:val="bullet"/>
      <w:lvlText w:val="o"/>
      <w:lvlJc w:val="left"/>
      <w:pPr>
        <w:ind w:left="7661" w:hanging="360"/>
      </w:pPr>
      <w:rPr>
        <w:rFonts w:ascii="Courier New" w:hAnsi="Courier New" w:cs="Courier New" w:hint="default"/>
      </w:rPr>
    </w:lvl>
    <w:lvl w:ilvl="8" w:tplc="08090005" w:tentative="1">
      <w:start w:val="1"/>
      <w:numFmt w:val="bullet"/>
      <w:lvlText w:val=""/>
      <w:lvlJc w:val="left"/>
      <w:pPr>
        <w:ind w:left="8381" w:hanging="360"/>
      </w:pPr>
      <w:rPr>
        <w:rFonts w:ascii="Wingdings" w:hAnsi="Wingdings" w:hint="default"/>
      </w:rPr>
    </w:lvl>
  </w:abstractNum>
  <w:abstractNum w:abstractNumId="7">
    <w:nsid w:val="11B03D82"/>
    <w:multiLevelType w:val="hybridMultilevel"/>
    <w:tmpl w:val="CF54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D720ED"/>
    <w:multiLevelType w:val="singleLevel"/>
    <w:tmpl w:val="08090017"/>
    <w:lvl w:ilvl="0">
      <w:start w:val="1"/>
      <w:numFmt w:val="lowerLetter"/>
      <w:lvlText w:val="%1)"/>
      <w:lvlJc w:val="left"/>
      <w:pPr>
        <w:tabs>
          <w:tab w:val="num" w:pos="360"/>
        </w:tabs>
        <w:ind w:left="360" w:hanging="360"/>
      </w:pPr>
    </w:lvl>
  </w:abstractNum>
  <w:abstractNum w:abstractNumId="9">
    <w:nsid w:val="13111C3D"/>
    <w:multiLevelType w:val="hybridMultilevel"/>
    <w:tmpl w:val="F24E5408"/>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48726B3"/>
    <w:multiLevelType w:val="hybridMultilevel"/>
    <w:tmpl w:val="9D9C1B2A"/>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5005AC4"/>
    <w:multiLevelType w:val="multilevel"/>
    <w:tmpl w:val="1D9EB56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5E772C5"/>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3">
    <w:nsid w:val="1AD51018"/>
    <w:multiLevelType w:val="hybridMultilevel"/>
    <w:tmpl w:val="3AFAF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F8C6808"/>
    <w:multiLevelType w:val="singleLevel"/>
    <w:tmpl w:val="9B44F1A4"/>
    <w:lvl w:ilvl="0">
      <w:start w:val="1"/>
      <w:numFmt w:val="lowerLetter"/>
      <w:lvlText w:val="%1)"/>
      <w:lvlJc w:val="left"/>
      <w:pPr>
        <w:tabs>
          <w:tab w:val="num" w:pos="720"/>
        </w:tabs>
        <w:ind w:left="720" w:hanging="720"/>
      </w:pPr>
    </w:lvl>
  </w:abstractNum>
  <w:abstractNum w:abstractNumId="15">
    <w:nsid w:val="20662E73"/>
    <w:multiLevelType w:val="hybridMultilevel"/>
    <w:tmpl w:val="55228E3E"/>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18E6E0D"/>
    <w:multiLevelType w:val="hybridMultilevel"/>
    <w:tmpl w:val="9272941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25654462"/>
    <w:multiLevelType w:val="hybridMultilevel"/>
    <w:tmpl w:val="63729CA6"/>
    <w:lvl w:ilvl="0" w:tplc="3AFA1674">
      <w:start w:val="1"/>
      <w:numFmt w:val="bullet"/>
      <w:lvlText w:val=""/>
      <w:lvlJc w:val="left"/>
      <w:pPr>
        <w:ind w:left="720" w:hanging="360"/>
      </w:pPr>
      <w:rPr>
        <w:rFonts w:ascii="Wingdings" w:hAnsi="Wingdings" w:hint="default"/>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257073FF"/>
    <w:multiLevelType w:val="singleLevel"/>
    <w:tmpl w:val="A9C0C000"/>
    <w:lvl w:ilvl="0">
      <w:start w:val="2"/>
      <w:numFmt w:val="lowerRoman"/>
      <w:lvlText w:val="%1.)"/>
      <w:lvlJc w:val="left"/>
      <w:pPr>
        <w:tabs>
          <w:tab w:val="num" w:pos="2160"/>
        </w:tabs>
        <w:ind w:left="2160" w:hanging="720"/>
      </w:pPr>
    </w:lvl>
  </w:abstractNum>
  <w:abstractNum w:abstractNumId="19">
    <w:nsid w:val="2B3E281C"/>
    <w:multiLevelType w:val="hybridMultilevel"/>
    <w:tmpl w:val="DDF6A550"/>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B9E1852"/>
    <w:multiLevelType w:val="hybridMultilevel"/>
    <w:tmpl w:val="8E5A8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C480D37"/>
    <w:multiLevelType w:val="hybridMultilevel"/>
    <w:tmpl w:val="5496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18F7444"/>
    <w:multiLevelType w:val="singleLevel"/>
    <w:tmpl w:val="08090017"/>
    <w:lvl w:ilvl="0">
      <w:start w:val="1"/>
      <w:numFmt w:val="lowerLetter"/>
      <w:lvlText w:val="%1)"/>
      <w:lvlJc w:val="left"/>
      <w:pPr>
        <w:tabs>
          <w:tab w:val="num" w:pos="360"/>
        </w:tabs>
        <w:ind w:left="360" w:hanging="360"/>
      </w:pPr>
    </w:lvl>
  </w:abstractNum>
  <w:abstractNum w:abstractNumId="23">
    <w:nsid w:val="32BE5A4B"/>
    <w:multiLevelType w:val="singleLevel"/>
    <w:tmpl w:val="0809000F"/>
    <w:lvl w:ilvl="0">
      <w:start w:val="1"/>
      <w:numFmt w:val="decimal"/>
      <w:lvlText w:val="%1."/>
      <w:lvlJc w:val="left"/>
      <w:pPr>
        <w:tabs>
          <w:tab w:val="num" w:pos="360"/>
        </w:tabs>
        <w:ind w:left="360" w:hanging="360"/>
      </w:pPr>
    </w:lvl>
  </w:abstractNum>
  <w:abstractNum w:abstractNumId="24">
    <w:nsid w:val="3A047BA7"/>
    <w:multiLevelType w:val="hybridMultilevel"/>
    <w:tmpl w:val="0890E454"/>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DA21FB3"/>
    <w:multiLevelType w:val="hybridMultilevel"/>
    <w:tmpl w:val="B470C77E"/>
    <w:lvl w:ilvl="0" w:tplc="3AFA1674">
      <w:start w:val="1"/>
      <w:numFmt w:val="bullet"/>
      <w:lvlText w:val=""/>
      <w:lvlJc w:val="left"/>
      <w:pPr>
        <w:ind w:left="360" w:hanging="360"/>
      </w:pPr>
      <w:rPr>
        <w:rFonts w:ascii="Wingdings" w:hAnsi="Wingdings" w:hint="default"/>
        <w:color w:val="auto"/>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431F40F0"/>
    <w:multiLevelType w:val="singleLevel"/>
    <w:tmpl w:val="02B07944"/>
    <w:lvl w:ilvl="0">
      <w:start w:val="1"/>
      <w:numFmt w:val="lowerLetter"/>
      <w:lvlText w:val="%1)"/>
      <w:lvlJc w:val="left"/>
      <w:pPr>
        <w:tabs>
          <w:tab w:val="num" w:pos="720"/>
        </w:tabs>
        <w:ind w:left="720" w:hanging="720"/>
      </w:pPr>
    </w:lvl>
  </w:abstractNum>
  <w:abstractNum w:abstractNumId="27">
    <w:nsid w:val="437A639B"/>
    <w:multiLevelType w:val="singleLevel"/>
    <w:tmpl w:val="0809000F"/>
    <w:lvl w:ilvl="0">
      <w:start w:val="5"/>
      <w:numFmt w:val="decimal"/>
      <w:lvlText w:val="%1."/>
      <w:lvlJc w:val="left"/>
      <w:pPr>
        <w:tabs>
          <w:tab w:val="num" w:pos="360"/>
        </w:tabs>
        <w:ind w:left="360" w:hanging="360"/>
      </w:pPr>
    </w:lvl>
  </w:abstractNum>
  <w:abstractNum w:abstractNumId="28">
    <w:nsid w:val="49D4170B"/>
    <w:multiLevelType w:val="hybridMultilevel"/>
    <w:tmpl w:val="18365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ABA15C1"/>
    <w:multiLevelType w:val="hybridMultilevel"/>
    <w:tmpl w:val="5720E534"/>
    <w:lvl w:ilvl="0" w:tplc="8EDAC2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C883B26"/>
    <w:multiLevelType w:val="singleLevel"/>
    <w:tmpl w:val="08090001"/>
    <w:lvl w:ilvl="0">
      <w:start w:val="1"/>
      <w:numFmt w:val="bullet"/>
      <w:lvlText w:val=""/>
      <w:lvlJc w:val="left"/>
      <w:pPr>
        <w:ind w:left="720" w:hanging="360"/>
      </w:pPr>
      <w:rPr>
        <w:rFonts w:ascii="Symbol" w:hAnsi="Symbol" w:hint="default"/>
      </w:rPr>
    </w:lvl>
  </w:abstractNum>
  <w:abstractNum w:abstractNumId="31">
    <w:nsid w:val="4CC27C9A"/>
    <w:multiLevelType w:val="hybridMultilevel"/>
    <w:tmpl w:val="4EB26E1A"/>
    <w:lvl w:ilvl="0" w:tplc="3AFA1674">
      <w:start w:val="1"/>
      <w:numFmt w:val="bullet"/>
      <w:lvlText w:val=""/>
      <w:lvlJc w:val="left"/>
      <w:pPr>
        <w:ind w:left="720" w:hanging="360"/>
      </w:pPr>
      <w:rPr>
        <w:rFonts w:ascii="Wingdings" w:hAnsi="Wingdings" w:hint="default"/>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4E7E6B8D"/>
    <w:multiLevelType w:val="hybridMultilevel"/>
    <w:tmpl w:val="B74C5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EE602AD"/>
    <w:multiLevelType w:val="hybridMultilevel"/>
    <w:tmpl w:val="8EA26F1C"/>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4F8C64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nsid w:val="51B60654"/>
    <w:multiLevelType w:val="hybridMultilevel"/>
    <w:tmpl w:val="E2020B9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53F816C1"/>
    <w:multiLevelType w:val="singleLevel"/>
    <w:tmpl w:val="3230B2DA"/>
    <w:lvl w:ilvl="0">
      <w:start w:val="1"/>
      <w:numFmt w:val="lowerLetter"/>
      <w:lvlText w:val="%1)"/>
      <w:lvlJc w:val="left"/>
      <w:pPr>
        <w:tabs>
          <w:tab w:val="num" w:pos="720"/>
        </w:tabs>
        <w:ind w:left="720" w:hanging="720"/>
      </w:pPr>
    </w:lvl>
  </w:abstractNum>
  <w:abstractNum w:abstractNumId="37">
    <w:nsid w:val="540208C5"/>
    <w:multiLevelType w:val="multilevel"/>
    <w:tmpl w:val="1A5EE9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573309A6"/>
    <w:multiLevelType w:val="hybridMultilevel"/>
    <w:tmpl w:val="C0E4A176"/>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58644975"/>
    <w:multiLevelType w:val="singleLevel"/>
    <w:tmpl w:val="0809000F"/>
    <w:lvl w:ilvl="0">
      <w:start w:val="5"/>
      <w:numFmt w:val="decimal"/>
      <w:lvlText w:val="%1."/>
      <w:lvlJc w:val="left"/>
      <w:pPr>
        <w:tabs>
          <w:tab w:val="num" w:pos="360"/>
        </w:tabs>
        <w:ind w:left="360" w:hanging="360"/>
      </w:pPr>
      <w:rPr>
        <w:rFonts w:hint="default"/>
      </w:rPr>
    </w:lvl>
  </w:abstractNum>
  <w:abstractNum w:abstractNumId="40">
    <w:nsid w:val="59CC3C53"/>
    <w:multiLevelType w:val="hybridMultilevel"/>
    <w:tmpl w:val="EE062114"/>
    <w:lvl w:ilvl="0" w:tplc="08090001">
      <w:start w:val="1"/>
      <w:numFmt w:val="bullet"/>
      <w:lvlText w:val=""/>
      <w:lvlJc w:val="left"/>
      <w:pPr>
        <w:ind w:left="2621" w:hanging="360"/>
      </w:pPr>
      <w:rPr>
        <w:rFonts w:ascii="Symbol" w:hAnsi="Symbol" w:hint="default"/>
      </w:rPr>
    </w:lvl>
    <w:lvl w:ilvl="1" w:tplc="08090003" w:tentative="1">
      <w:start w:val="1"/>
      <w:numFmt w:val="bullet"/>
      <w:lvlText w:val="o"/>
      <w:lvlJc w:val="left"/>
      <w:pPr>
        <w:ind w:left="3341" w:hanging="360"/>
      </w:pPr>
      <w:rPr>
        <w:rFonts w:ascii="Courier New" w:hAnsi="Courier New" w:cs="Courier New" w:hint="default"/>
      </w:rPr>
    </w:lvl>
    <w:lvl w:ilvl="2" w:tplc="08090005" w:tentative="1">
      <w:start w:val="1"/>
      <w:numFmt w:val="bullet"/>
      <w:lvlText w:val=""/>
      <w:lvlJc w:val="left"/>
      <w:pPr>
        <w:ind w:left="4061" w:hanging="360"/>
      </w:pPr>
      <w:rPr>
        <w:rFonts w:ascii="Wingdings" w:hAnsi="Wingdings" w:hint="default"/>
      </w:rPr>
    </w:lvl>
    <w:lvl w:ilvl="3" w:tplc="08090001" w:tentative="1">
      <w:start w:val="1"/>
      <w:numFmt w:val="bullet"/>
      <w:lvlText w:val=""/>
      <w:lvlJc w:val="left"/>
      <w:pPr>
        <w:ind w:left="4781" w:hanging="360"/>
      </w:pPr>
      <w:rPr>
        <w:rFonts w:ascii="Symbol" w:hAnsi="Symbol" w:hint="default"/>
      </w:rPr>
    </w:lvl>
    <w:lvl w:ilvl="4" w:tplc="08090003" w:tentative="1">
      <w:start w:val="1"/>
      <w:numFmt w:val="bullet"/>
      <w:lvlText w:val="o"/>
      <w:lvlJc w:val="left"/>
      <w:pPr>
        <w:ind w:left="5501" w:hanging="360"/>
      </w:pPr>
      <w:rPr>
        <w:rFonts w:ascii="Courier New" w:hAnsi="Courier New" w:cs="Courier New" w:hint="default"/>
      </w:rPr>
    </w:lvl>
    <w:lvl w:ilvl="5" w:tplc="08090005" w:tentative="1">
      <w:start w:val="1"/>
      <w:numFmt w:val="bullet"/>
      <w:lvlText w:val=""/>
      <w:lvlJc w:val="left"/>
      <w:pPr>
        <w:ind w:left="6221" w:hanging="360"/>
      </w:pPr>
      <w:rPr>
        <w:rFonts w:ascii="Wingdings" w:hAnsi="Wingdings" w:hint="default"/>
      </w:rPr>
    </w:lvl>
    <w:lvl w:ilvl="6" w:tplc="08090001" w:tentative="1">
      <w:start w:val="1"/>
      <w:numFmt w:val="bullet"/>
      <w:lvlText w:val=""/>
      <w:lvlJc w:val="left"/>
      <w:pPr>
        <w:ind w:left="6941" w:hanging="360"/>
      </w:pPr>
      <w:rPr>
        <w:rFonts w:ascii="Symbol" w:hAnsi="Symbol" w:hint="default"/>
      </w:rPr>
    </w:lvl>
    <w:lvl w:ilvl="7" w:tplc="08090003" w:tentative="1">
      <w:start w:val="1"/>
      <w:numFmt w:val="bullet"/>
      <w:lvlText w:val="o"/>
      <w:lvlJc w:val="left"/>
      <w:pPr>
        <w:ind w:left="7661" w:hanging="360"/>
      </w:pPr>
      <w:rPr>
        <w:rFonts w:ascii="Courier New" w:hAnsi="Courier New" w:cs="Courier New" w:hint="default"/>
      </w:rPr>
    </w:lvl>
    <w:lvl w:ilvl="8" w:tplc="08090005" w:tentative="1">
      <w:start w:val="1"/>
      <w:numFmt w:val="bullet"/>
      <w:lvlText w:val=""/>
      <w:lvlJc w:val="left"/>
      <w:pPr>
        <w:ind w:left="8381" w:hanging="360"/>
      </w:pPr>
      <w:rPr>
        <w:rFonts w:ascii="Wingdings" w:hAnsi="Wingdings" w:hint="default"/>
      </w:rPr>
    </w:lvl>
  </w:abstractNum>
  <w:abstractNum w:abstractNumId="41">
    <w:nsid w:val="5BFE68AF"/>
    <w:multiLevelType w:val="hybridMultilevel"/>
    <w:tmpl w:val="C324E70C"/>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5D2220DE"/>
    <w:multiLevelType w:val="hybridMultilevel"/>
    <w:tmpl w:val="55EEF180"/>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618C04BB"/>
    <w:multiLevelType w:val="hybridMultilevel"/>
    <w:tmpl w:val="6E74C616"/>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2AA6DDB"/>
    <w:multiLevelType w:val="singleLevel"/>
    <w:tmpl w:val="86864762"/>
    <w:lvl w:ilvl="0">
      <w:start w:val="1"/>
      <w:numFmt w:val="lowerRoman"/>
      <w:lvlText w:val="%1.)"/>
      <w:lvlJc w:val="left"/>
      <w:pPr>
        <w:tabs>
          <w:tab w:val="num" w:pos="2160"/>
        </w:tabs>
        <w:ind w:left="2160" w:hanging="720"/>
      </w:pPr>
    </w:lvl>
  </w:abstractNum>
  <w:abstractNum w:abstractNumId="45">
    <w:nsid w:val="66FC1E64"/>
    <w:multiLevelType w:val="hybridMultilevel"/>
    <w:tmpl w:val="1B002A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D9E12E3"/>
    <w:multiLevelType w:val="hybridMultilevel"/>
    <w:tmpl w:val="82289D24"/>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793F3CA6"/>
    <w:multiLevelType w:val="hybridMultilevel"/>
    <w:tmpl w:val="FD124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95F14A3"/>
    <w:multiLevelType w:val="hybridMultilevel"/>
    <w:tmpl w:val="ADC86188"/>
    <w:lvl w:ilvl="0" w:tplc="3AFA1674">
      <w:start w:val="1"/>
      <w:numFmt w:val="bullet"/>
      <w:lvlText w:val=""/>
      <w:lvlJc w:val="left"/>
      <w:pPr>
        <w:ind w:left="360" w:hanging="360"/>
      </w:pPr>
      <w:rPr>
        <w:rFonts w:ascii="Wingdings" w:hAnsi="Wingdings" w:hint="default"/>
        <w:color w:val="auto"/>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nsid w:val="7DB434B2"/>
    <w:multiLevelType w:val="hybridMultilevel"/>
    <w:tmpl w:val="78B8B9F8"/>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1"/>
  </w:num>
  <w:num w:numId="4">
    <w:abstractNumId w:val="37"/>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9"/>
  </w:num>
  <w:num w:numId="7">
    <w:abstractNumId w:val="34"/>
  </w:num>
  <w:num w:numId="8">
    <w:abstractNumId w:val="30"/>
  </w:num>
  <w:num w:numId="9">
    <w:abstractNumId w:val="22"/>
  </w:num>
  <w:num w:numId="10">
    <w:abstractNumId w:val="8"/>
  </w:num>
  <w:num w:numId="11">
    <w:abstractNumId w:val="47"/>
  </w:num>
  <w:num w:numId="12">
    <w:abstractNumId w:val="21"/>
  </w:num>
  <w:num w:numId="13">
    <w:abstractNumId w:val="32"/>
  </w:num>
  <w:num w:numId="14">
    <w:abstractNumId w:val="20"/>
  </w:num>
  <w:num w:numId="15">
    <w:abstractNumId w:val="13"/>
  </w:num>
  <w:num w:numId="16">
    <w:abstractNumId w:val="45"/>
  </w:num>
  <w:num w:numId="17">
    <w:abstractNumId w:val="28"/>
  </w:num>
  <w:num w:numId="18">
    <w:abstractNumId w:val="29"/>
  </w:num>
  <w:num w:numId="19">
    <w:abstractNumId w:val="7"/>
  </w:num>
  <w:num w:numId="20">
    <w:abstractNumId w:val="5"/>
  </w:num>
  <w:num w:numId="21">
    <w:abstractNumId w:val="6"/>
  </w:num>
  <w:num w:numId="22">
    <w:abstractNumId w:val="40"/>
  </w:num>
  <w:num w:numId="23">
    <w:abstractNumId w:val="36"/>
    <w:lvlOverride w:ilvl="0">
      <w:startOverride w:val="1"/>
    </w:lvlOverride>
  </w:num>
  <w:num w:numId="24">
    <w:abstractNumId w:val="41"/>
    <w:lvlOverride w:ilvl="0"/>
    <w:lvlOverride w:ilvl="1"/>
    <w:lvlOverride w:ilvl="2"/>
    <w:lvlOverride w:ilvl="3"/>
    <w:lvlOverride w:ilvl="4"/>
    <w:lvlOverride w:ilvl="5"/>
    <w:lvlOverride w:ilvl="6"/>
    <w:lvlOverride w:ilvl="7"/>
    <w:lvlOverride w:ilvl="8"/>
  </w:num>
  <w:num w:numId="25">
    <w:abstractNumId w:val="46"/>
    <w:lvlOverride w:ilvl="0"/>
    <w:lvlOverride w:ilvl="1"/>
    <w:lvlOverride w:ilvl="2"/>
    <w:lvlOverride w:ilvl="3"/>
    <w:lvlOverride w:ilvl="4"/>
    <w:lvlOverride w:ilvl="5"/>
    <w:lvlOverride w:ilvl="6"/>
    <w:lvlOverride w:ilvl="7"/>
    <w:lvlOverride w:ilvl="8"/>
  </w:num>
  <w:num w:numId="26">
    <w:abstractNumId w:val="24"/>
    <w:lvlOverride w:ilvl="0"/>
    <w:lvlOverride w:ilvl="1"/>
    <w:lvlOverride w:ilvl="2"/>
    <w:lvlOverride w:ilvl="3"/>
    <w:lvlOverride w:ilvl="4"/>
    <w:lvlOverride w:ilvl="5"/>
    <w:lvlOverride w:ilvl="6"/>
    <w:lvlOverride w:ilvl="7"/>
    <w:lvlOverride w:ilvl="8"/>
  </w:num>
  <w:num w:numId="27">
    <w:abstractNumId w:val="9"/>
    <w:lvlOverride w:ilvl="0"/>
    <w:lvlOverride w:ilvl="1"/>
    <w:lvlOverride w:ilvl="2"/>
    <w:lvlOverride w:ilvl="3"/>
    <w:lvlOverride w:ilvl="4"/>
    <w:lvlOverride w:ilvl="5"/>
    <w:lvlOverride w:ilvl="6"/>
    <w:lvlOverride w:ilvl="7"/>
    <w:lvlOverride w:ilvl="8"/>
  </w:num>
  <w:num w:numId="28">
    <w:abstractNumId w:val="42"/>
    <w:lvlOverride w:ilvl="0"/>
    <w:lvlOverride w:ilvl="1"/>
    <w:lvlOverride w:ilvl="2"/>
    <w:lvlOverride w:ilvl="3"/>
    <w:lvlOverride w:ilvl="4"/>
    <w:lvlOverride w:ilvl="5"/>
    <w:lvlOverride w:ilvl="6"/>
    <w:lvlOverride w:ilvl="7"/>
    <w:lvlOverride w:ilvl="8"/>
  </w:num>
  <w:num w:numId="29">
    <w:abstractNumId w:val="35"/>
    <w:lvlOverride w:ilvl="0"/>
    <w:lvlOverride w:ilvl="1"/>
    <w:lvlOverride w:ilvl="2"/>
    <w:lvlOverride w:ilvl="3"/>
    <w:lvlOverride w:ilvl="4"/>
    <w:lvlOverride w:ilvl="5"/>
    <w:lvlOverride w:ilvl="6"/>
    <w:lvlOverride w:ilvl="7"/>
    <w:lvlOverride w:ilvl="8"/>
  </w:num>
  <w:num w:numId="30">
    <w:abstractNumId w:val="33"/>
    <w:lvlOverride w:ilvl="0"/>
    <w:lvlOverride w:ilvl="1"/>
    <w:lvlOverride w:ilvl="2"/>
    <w:lvlOverride w:ilvl="3"/>
    <w:lvlOverride w:ilvl="4"/>
    <w:lvlOverride w:ilvl="5"/>
    <w:lvlOverride w:ilvl="6"/>
    <w:lvlOverride w:ilvl="7"/>
    <w:lvlOverride w:ilvl="8"/>
  </w:num>
  <w:num w:numId="31">
    <w:abstractNumId w:val="43"/>
    <w:lvlOverride w:ilvl="0"/>
    <w:lvlOverride w:ilvl="1"/>
    <w:lvlOverride w:ilvl="2"/>
    <w:lvlOverride w:ilvl="3"/>
    <w:lvlOverride w:ilvl="4"/>
    <w:lvlOverride w:ilvl="5"/>
    <w:lvlOverride w:ilvl="6"/>
    <w:lvlOverride w:ilvl="7"/>
    <w:lvlOverride w:ilvl="8"/>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lvlOverride w:ilvl="1"/>
    <w:lvlOverride w:ilvl="2"/>
    <w:lvlOverride w:ilvl="3"/>
    <w:lvlOverride w:ilvl="4"/>
    <w:lvlOverride w:ilvl="5"/>
    <w:lvlOverride w:ilvl="6"/>
    <w:lvlOverride w:ilvl="7"/>
    <w:lvlOverride w:ilvl="8"/>
  </w:num>
  <w:num w:numId="34">
    <w:abstractNumId w:val="1"/>
    <w:lvlOverride w:ilvl="0"/>
    <w:lvlOverride w:ilvl="1"/>
    <w:lvlOverride w:ilvl="2"/>
    <w:lvlOverride w:ilvl="3"/>
    <w:lvlOverride w:ilvl="4"/>
    <w:lvlOverride w:ilvl="5"/>
    <w:lvlOverride w:ilvl="6"/>
    <w:lvlOverride w:ilvl="7"/>
    <w:lvlOverride w:ilvl="8"/>
  </w:num>
  <w:num w:numId="35">
    <w:abstractNumId w:val="19"/>
    <w:lvlOverride w:ilvl="0"/>
    <w:lvlOverride w:ilvl="1"/>
    <w:lvlOverride w:ilvl="2"/>
    <w:lvlOverride w:ilvl="3"/>
    <w:lvlOverride w:ilvl="4"/>
    <w:lvlOverride w:ilvl="5"/>
    <w:lvlOverride w:ilvl="6"/>
    <w:lvlOverride w:ilvl="7"/>
    <w:lvlOverride w:ilvl="8"/>
  </w:num>
  <w:num w:numId="36">
    <w:abstractNumId w:val="10"/>
    <w:lvlOverride w:ilvl="0"/>
    <w:lvlOverride w:ilvl="1"/>
    <w:lvlOverride w:ilvl="2"/>
    <w:lvlOverride w:ilvl="3"/>
    <w:lvlOverride w:ilvl="4"/>
    <w:lvlOverride w:ilvl="5"/>
    <w:lvlOverride w:ilvl="6"/>
    <w:lvlOverride w:ilvl="7"/>
    <w:lvlOverride w:ilvl="8"/>
  </w:num>
  <w:num w:numId="37">
    <w:abstractNumId w:val="49"/>
    <w:lvlOverride w:ilvl="0"/>
    <w:lvlOverride w:ilvl="1"/>
    <w:lvlOverride w:ilvl="2"/>
    <w:lvlOverride w:ilvl="3"/>
    <w:lvlOverride w:ilvl="4"/>
    <w:lvlOverride w:ilvl="5"/>
    <w:lvlOverride w:ilvl="6"/>
    <w:lvlOverride w:ilvl="7"/>
    <w:lvlOverride w:ilvl="8"/>
  </w:num>
  <w:num w:numId="38">
    <w:abstractNumId w:val="16"/>
    <w:lvlOverride w:ilvl="0"/>
    <w:lvlOverride w:ilvl="1"/>
    <w:lvlOverride w:ilvl="2"/>
    <w:lvlOverride w:ilvl="3"/>
    <w:lvlOverride w:ilvl="4"/>
    <w:lvlOverride w:ilvl="5"/>
    <w:lvlOverride w:ilvl="6"/>
    <w:lvlOverride w:ilvl="7"/>
    <w:lvlOverride w:ilvl="8"/>
  </w:num>
  <w:num w:numId="39">
    <w:abstractNumId w:val="25"/>
    <w:lvlOverride w:ilvl="0"/>
    <w:lvlOverride w:ilvl="1"/>
    <w:lvlOverride w:ilvl="2"/>
    <w:lvlOverride w:ilvl="3"/>
    <w:lvlOverride w:ilvl="4"/>
    <w:lvlOverride w:ilvl="5"/>
    <w:lvlOverride w:ilvl="6"/>
    <w:lvlOverride w:ilvl="7"/>
    <w:lvlOverride w:ilvl="8"/>
  </w:num>
  <w:num w:numId="40">
    <w:abstractNumId w:val="48"/>
    <w:lvlOverride w:ilvl="0"/>
    <w:lvlOverride w:ilvl="1"/>
    <w:lvlOverride w:ilvl="2"/>
    <w:lvlOverride w:ilvl="3"/>
    <w:lvlOverride w:ilvl="4"/>
    <w:lvlOverride w:ilvl="5"/>
    <w:lvlOverride w:ilvl="6"/>
    <w:lvlOverride w:ilvl="7"/>
    <w:lvlOverride w:ilvl="8"/>
  </w:num>
  <w:num w:numId="41">
    <w:abstractNumId w:val="2"/>
    <w:lvlOverride w:ilvl="0"/>
    <w:lvlOverride w:ilvl="1"/>
    <w:lvlOverride w:ilvl="2"/>
    <w:lvlOverride w:ilvl="3"/>
    <w:lvlOverride w:ilvl="4"/>
    <w:lvlOverride w:ilvl="5"/>
    <w:lvlOverride w:ilvl="6"/>
    <w:lvlOverride w:ilvl="7"/>
    <w:lvlOverride w:ilvl="8"/>
  </w:num>
  <w:num w:numId="42">
    <w:abstractNumId w:val="38"/>
    <w:lvlOverride w:ilvl="0"/>
    <w:lvlOverride w:ilvl="1"/>
    <w:lvlOverride w:ilvl="2"/>
    <w:lvlOverride w:ilvl="3"/>
    <w:lvlOverride w:ilvl="4"/>
    <w:lvlOverride w:ilvl="5"/>
    <w:lvlOverride w:ilvl="6"/>
    <w:lvlOverride w:ilvl="7"/>
    <w:lvlOverride w:ilvl="8"/>
  </w:num>
  <w:num w:numId="43">
    <w:abstractNumId w:val="23"/>
    <w:lvlOverride w:ilvl="0">
      <w:startOverride w:val="1"/>
    </w:lvlOverride>
  </w:num>
  <w:num w:numId="44">
    <w:abstractNumId w:val="14"/>
    <w:lvlOverride w:ilvl="0">
      <w:startOverride w:val="1"/>
    </w:lvlOverride>
  </w:num>
  <w:num w:numId="45">
    <w:abstractNumId w:val="44"/>
    <w:lvlOverride w:ilvl="0">
      <w:startOverride w:val="1"/>
    </w:lvlOverride>
  </w:num>
  <w:num w:numId="46">
    <w:abstractNumId w:val="18"/>
    <w:lvlOverride w:ilvl="0">
      <w:startOverride w:val="2"/>
    </w:lvlOverride>
  </w:num>
  <w:num w:numId="47">
    <w:abstractNumId w:val="26"/>
    <w:lvlOverride w:ilvl="0">
      <w:startOverride w:val="1"/>
    </w:lvlOverride>
  </w:num>
  <w:num w:numId="48">
    <w:abstractNumId w:val="27"/>
    <w:lvlOverride w:ilvl="0">
      <w:startOverride w:val="5"/>
    </w:lvlOverride>
  </w:num>
  <w:num w:numId="49">
    <w:abstractNumId w:val="17"/>
    <w:lvlOverride w:ilvl="0"/>
    <w:lvlOverride w:ilvl="1"/>
    <w:lvlOverride w:ilvl="2"/>
    <w:lvlOverride w:ilvl="3"/>
    <w:lvlOverride w:ilvl="4"/>
    <w:lvlOverride w:ilvl="5"/>
    <w:lvlOverride w:ilvl="6"/>
    <w:lvlOverride w:ilvl="7"/>
    <w:lvlOverride w:ilvl="8"/>
  </w:num>
  <w:num w:numId="50">
    <w:abstractNumId w:val="31"/>
    <w:lvlOverride w:ilvl="0"/>
    <w:lvlOverride w:ilvl="1"/>
    <w:lvlOverride w:ilvl="2"/>
    <w:lvlOverride w:ilvl="3"/>
    <w:lvlOverride w:ilvl="4"/>
    <w:lvlOverride w:ilvl="5"/>
    <w:lvlOverride w:ilvl="6"/>
    <w:lvlOverride w:ilvl="7"/>
    <w:lvlOverride w:ilv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5DE"/>
    <w:rsid w:val="001A5CE7"/>
    <w:rsid w:val="002826F0"/>
    <w:rsid w:val="005225DE"/>
    <w:rsid w:val="00F34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index heading" w:uiPriority="0"/>
    <w:lsdException w:name="caption" w:uiPriority="35" w:qFormat="1"/>
    <w:lsdException w:name="footnote reference" w:uiPriority="0"/>
    <w:lsdException w:name="annotation reference" w:uiPriority="0"/>
    <w:lsdException w:name="lin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5225DE"/>
    <w:pPr>
      <w:spacing w:after="0" w:line="240" w:lineRule="auto"/>
      <w:outlineLvl w:val="0"/>
    </w:pPr>
    <w:rPr>
      <w:rFonts w:ascii="TimesTen" w:eastAsia="Times New Roman" w:hAnsi="TimesTen" w:cs="Times New Roman"/>
      <w:sz w:val="20"/>
      <w:szCs w:val="20"/>
    </w:rPr>
  </w:style>
  <w:style w:type="paragraph" w:styleId="Heading2">
    <w:name w:val="heading 2"/>
    <w:basedOn w:val="Normal"/>
    <w:link w:val="Heading2Char"/>
    <w:qFormat/>
    <w:rsid w:val="005225DE"/>
    <w:pPr>
      <w:spacing w:after="0" w:line="240" w:lineRule="auto"/>
      <w:outlineLvl w:val="1"/>
    </w:pPr>
    <w:rPr>
      <w:rFonts w:ascii="TimesTen" w:eastAsia="Times New Roman" w:hAnsi="TimesTen" w:cs="Times New Roman"/>
      <w:sz w:val="20"/>
      <w:szCs w:val="20"/>
    </w:rPr>
  </w:style>
  <w:style w:type="paragraph" w:styleId="Heading3">
    <w:name w:val="heading 3"/>
    <w:basedOn w:val="Normal"/>
    <w:link w:val="Heading3Char"/>
    <w:qFormat/>
    <w:rsid w:val="005225DE"/>
    <w:pPr>
      <w:spacing w:after="0" w:line="240" w:lineRule="auto"/>
      <w:outlineLvl w:val="2"/>
    </w:pPr>
    <w:rPr>
      <w:rFonts w:ascii="TimesTen" w:eastAsia="Times New Roman" w:hAnsi="TimesTen" w:cs="Times New Roman"/>
      <w:sz w:val="20"/>
      <w:szCs w:val="20"/>
    </w:rPr>
  </w:style>
  <w:style w:type="paragraph" w:styleId="Heading4">
    <w:name w:val="heading 4"/>
    <w:basedOn w:val="Normal"/>
    <w:next w:val="NormalIndent"/>
    <w:link w:val="Heading4Char"/>
    <w:qFormat/>
    <w:rsid w:val="005225DE"/>
    <w:pPr>
      <w:spacing w:after="0" w:line="240" w:lineRule="auto"/>
      <w:ind w:left="360"/>
      <w:outlineLvl w:val="3"/>
    </w:pPr>
    <w:rPr>
      <w:rFonts w:ascii="LinePrinter" w:eastAsia="Times New Roman" w:hAnsi="LinePrinter" w:cs="Times New Roman"/>
      <w:sz w:val="24"/>
      <w:szCs w:val="20"/>
      <w:u w:val="single"/>
    </w:rPr>
  </w:style>
  <w:style w:type="paragraph" w:styleId="Heading5">
    <w:name w:val="heading 5"/>
    <w:basedOn w:val="Normal"/>
    <w:next w:val="NormalIndent"/>
    <w:link w:val="Heading5Char"/>
    <w:qFormat/>
    <w:rsid w:val="005225DE"/>
    <w:pPr>
      <w:spacing w:after="0" w:line="240" w:lineRule="auto"/>
      <w:ind w:left="720"/>
      <w:outlineLvl w:val="4"/>
    </w:pPr>
    <w:rPr>
      <w:rFonts w:ascii="LinePrinter" w:eastAsia="Times New Roman" w:hAnsi="LinePrinter" w:cs="Times New Roman"/>
      <w:b/>
      <w:sz w:val="20"/>
      <w:szCs w:val="20"/>
    </w:rPr>
  </w:style>
  <w:style w:type="paragraph" w:styleId="Heading6">
    <w:name w:val="heading 6"/>
    <w:basedOn w:val="Normal"/>
    <w:next w:val="NormalIndent"/>
    <w:link w:val="Heading6Char"/>
    <w:qFormat/>
    <w:rsid w:val="005225DE"/>
    <w:pPr>
      <w:spacing w:after="0" w:line="240" w:lineRule="auto"/>
      <w:ind w:left="720"/>
      <w:outlineLvl w:val="5"/>
    </w:pPr>
    <w:rPr>
      <w:rFonts w:ascii="LinePrinter" w:eastAsia="Times New Roman" w:hAnsi="LinePrinter" w:cs="Times New Roman"/>
      <w:sz w:val="20"/>
      <w:szCs w:val="20"/>
      <w:u w:val="single"/>
    </w:rPr>
  </w:style>
  <w:style w:type="paragraph" w:styleId="Heading7">
    <w:name w:val="heading 7"/>
    <w:basedOn w:val="Normal"/>
    <w:next w:val="NormalIndent"/>
    <w:link w:val="Heading7Char"/>
    <w:uiPriority w:val="99"/>
    <w:qFormat/>
    <w:rsid w:val="005225DE"/>
    <w:pPr>
      <w:spacing w:after="0" w:line="240" w:lineRule="auto"/>
      <w:ind w:left="720"/>
      <w:outlineLvl w:val="6"/>
    </w:pPr>
    <w:rPr>
      <w:rFonts w:ascii="LinePrinter" w:eastAsia="Times New Roman" w:hAnsi="LinePrinter" w:cs="Times New Roman"/>
      <w:i/>
      <w:sz w:val="20"/>
      <w:szCs w:val="20"/>
    </w:rPr>
  </w:style>
  <w:style w:type="paragraph" w:styleId="Heading8">
    <w:name w:val="heading 8"/>
    <w:basedOn w:val="Normal"/>
    <w:next w:val="NormalIndent"/>
    <w:link w:val="Heading8Char"/>
    <w:qFormat/>
    <w:rsid w:val="005225DE"/>
    <w:pPr>
      <w:spacing w:after="0" w:line="240" w:lineRule="auto"/>
      <w:ind w:left="720"/>
      <w:outlineLvl w:val="7"/>
    </w:pPr>
    <w:rPr>
      <w:rFonts w:ascii="LinePrinter" w:eastAsia="Times New Roman" w:hAnsi="LinePrinter" w:cs="Times New Roman"/>
      <w:i/>
      <w:sz w:val="20"/>
      <w:szCs w:val="20"/>
    </w:rPr>
  </w:style>
  <w:style w:type="paragraph" w:styleId="Heading9">
    <w:name w:val="heading 9"/>
    <w:basedOn w:val="Normal"/>
    <w:next w:val="NormalIndent"/>
    <w:link w:val="Heading9Char"/>
    <w:qFormat/>
    <w:rsid w:val="005225DE"/>
    <w:pPr>
      <w:spacing w:after="0" w:line="240" w:lineRule="auto"/>
      <w:ind w:left="720"/>
      <w:outlineLvl w:val="8"/>
    </w:pPr>
    <w:rPr>
      <w:rFonts w:ascii="LinePrinter" w:eastAsia="Times New Roman" w:hAnsi="LinePrinter"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25DE"/>
    <w:rPr>
      <w:rFonts w:ascii="TimesTen" w:eastAsia="Times New Roman" w:hAnsi="TimesTen" w:cs="Times New Roman"/>
      <w:sz w:val="20"/>
      <w:szCs w:val="20"/>
    </w:rPr>
  </w:style>
  <w:style w:type="character" w:customStyle="1" w:styleId="Heading2Char">
    <w:name w:val="Heading 2 Char"/>
    <w:basedOn w:val="DefaultParagraphFont"/>
    <w:link w:val="Heading2"/>
    <w:rsid w:val="005225DE"/>
    <w:rPr>
      <w:rFonts w:ascii="TimesTen" w:eastAsia="Times New Roman" w:hAnsi="TimesTen" w:cs="Times New Roman"/>
      <w:sz w:val="20"/>
      <w:szCs w:val="20"/>
    </w:rPr>
  </w:style>
  <w:style w:type="character" w:customStyle="1" w:styleId="Heading3Char">
    <w:name w:val="Heading 3 Char"/>
    <w:basedOn w:val="DefaultParagraphFont"/>
    <w:link w:val="Heading3"/>
    <w:rsid w:val="005225DE"/>
    <w:rPr>
      <w:rFonts w:ascii="TimesTen" w:eastAsia="Times New Roman" w:hAnsi="TimesTen" w:cs="Times New Roman"/>
      <w:sz w:val="20"/>
      <w:szCs w:val="20"/>
    </w:rPr>
  </w:style>
  <w:style w:type="character" w:customStyle="1" w:styleId="Heading4Char">
    <w:name w:val="Heading 4 Char"/>
    <w:basedOn w:val="DefaultParagraphFont"/>
    <w:link w:val="Heading4"/>
    <w:rsid w:val="005225DE"/>
    <w:rPr>
      <w:rFonts w:ascii="LinePrinter" w:eastAsia="Times New Roman" w:hAnsi="LinePrinter" w:cs="Times New Roman"/>
      <w:sz w:val="24"/>
      <w:szCs w:val="20"/>
      <w:u w:val="single"/>
    </w:rPr>
  </w:style>
  <w:style w:type="character" w:customStyle="1" w:styleId="Heading5Char">
    <w:name w:val="Heading 5 Char"/>
    <w:basedOn w:val="DefaultParagraphFont"/>
    <w:link w:val="Heading5"/>
    <w:rsid w:val="005225DE"/>
    <w:rPr>
      <w:rFonts w:ascii="LinePrinter" w:eastAsia="Times New Roman" w:hAnsi="LinePrinter" w:cs="Times New Roman"/>
      <w:b/>
      <w:sz w:val="20"/>
      <w:szCs w:val="20"/>
    </w:rPr>
  </w:style>
  <w:style w:type="character" w:customStyle="1" w:styleId="Heading6Char">
    <w:name w:val="Heading 6 Char"/>
    <w:basedOn w:val="DefaultParagraphFont"/>
    <w:link w:val="Heading6"/>
    <w:rsid w:val="005225DE"/>
    <w:rPr>
      <w:rFonts w:ascii="LinePrinter" w:eastAsia="Times New Roman" w:hAnsi="LinePrinter" w:cs="Times New Roman"/>
      <w:sz w:val="20"/>
      <w:szCs w:val="20"/>
      <w:u w:val="single"/>
    </w:rPr>
  </w:style>
  <w:style w:type="character" w:customStyle="1" w:styleId="Heading7Char">
    <w:name w:val="Heading 7 Char"/>
    <w:basedOn w:val="DefaultParagraphFont"/>
    <w:link w:val="Heading7"/>
    <w:uiPriority w:val="99"/>
    <w:rsid w:val="005225DE"/>
    <w:rPr>
      <w:rFonts w:ascii="LinePrinter" w:eastAsia="Times New Roman" w:hAnsi="LinePrinter" w:cs="Times New Roman"/>
      <w:i/>
      <w:sz w:val="20"/>
      <w:szCs w:val="20"/>
    </w:rPr>
  </w:style>
  <w:style w:type="character" w:customStyle="1" w:styleId="Heading8Char">
    <w:name w:val="Heading 8 Char"/>
    <w:basedOn w:val="DefaultParagraphFont"/>
    <w:link w:val="Heading8"/>
    <w:rsid w:val="005225DE"/>
    <w:rPr>
      <w:rFonts w:ascii="LinePrinter" w:eastAsia="Times New Roman" w:hAnsi="LinePrinter" w:cs="Times New Roman"/>
      <w:i/>
      <w:sz w:val="20"/>
      <w:szCs w:val="20"/>
    </w:rPr>
  </w:style>
  <w:style w:type="character" w:customStyle="1" w:styleId="Heading9Char">
    <w:name w:val="Heading 9 Char"/>
    <w:basedOn w:val="DefaultParagraphFont"/>
    <w:link w:val="Heading9"/>
    <w:rsid w:val="005225DE"/>
    <w:rPr>
      <w:rFonts w:ascii="LinePrinter" w:eastAsia="Times New Roman" w:hAnsi="LinePrinter" w:cs="Times New Roman"/>
      <w:i/>
      <w:sz w:val="20"/>
      <w:szCs w:val="20"/>
    </w:rPr>
  </w:style>
  <w:style w:type="numbering" w:customStyle="1" w:styleId="NoList1">
    <w:name w:val="No List1"/>
    <w:next w:val="NoList"/>
    <w:uiPriority w:val="99"/>
    <w:semiHidden/>
    <w:unhideWhenUsed/>
    <w:rsid w:val="005225DE"/>
  </w:style>
  <w:style w:type="character" w:styleId="CommentReference">
    <w:name w:val="annotation reference"/>
    <w:rsid w:val="005225DE"/>
    <w:rPr>
      <w:sz w:val="16"/>
    </w:rPr>
  </w:style>
  <w:style w:type="paragraph" w:styleId="CommentText">
    <w:name w:val="annotation text"/>
    <w:basedOn w:val="Normal"/>
    <w:link w:val="CommentTextChar"/>
    <w:uiPriority w:val="99"/>
    <w:rsid w:val="005225DE"/>
    <w:pPr>
      <w:spacing w:after="0" w:line="240" w:lineRule="auto"/>
    </w:pPr>
    <w:rPr>
      <w:rFonts w:ascii="TimesTen" w:eastAsia="Times New Roman" w:hAnsi="TimesTen" w:cs="Times New Roman"/>
      <w:sz w:val="20"/>
      <w:szCs w:val="20"/>
    </w:rPr>
  </w:style>
  <w:style w:type="character" w:customStyle="1" w:styleId="CommentTextChar">
    <w:name w:val="Comment Text Char"/>
    <w:basedOn w:val="DefaultParagraphFont"/>
    <w:link w:val="CommentText"/>
    <w:uiPriority w:val="99"/>
    <w:rsid w:val="005225DE"/>
    <w:rPr>
      <w:rFonts w:ascii="TimesTen" w:eastAsia="Times New Roman" w:hAnsi="TimesTen" w:cs="Times New Roman"/>
      <w:sz w:val="20"/>
      <w:szCs w:val="20"/>
    </w:rPr>
  </w:style>
  <w:style w:type="paragraph" w:styleId="TOC8">
    <w:name w:val="toc 8"/>
    <w:basedOn w:val="Normal"/>
    <w:next w:val="Normal"/>
    <w:rsid w:val="005225DE"/>
    <w:pPr>
      <w:tabs>
        <w:tab w:val="left" w:leader="dot" w:pos="8646"/>
        <w:tab w:val="right" w:pos="9072"/>
      </w:tabs>
      <w:spacing w:after="0" w:line="240" w:lineRule="auto"/>
      <w:ind w:left="4961" w:right="850"/>
    </w:pPr>
    <w:rPr>
      <w:rFonts w:ascii="TimesTen" w:eastAsia="Times New Roman" w:hAnsi="TimesTen" w:cs="Times New Roman"/>
      <w:sz w:val="20"/>
      <w:szCs w:val="20"/>
    </w:rPr>
  </w:style>
  <w:style w:type="paragraph" w:styleId="TOC7">
    <w:name w:val="toc 7"/>
    <w:basedOn w:val="Normal"/>
    <w:next w:val="Normal"/>
    <w:rsid w:val="005225DE"/>
    <w:pPr>
      <w:tabs>
        <w:tab w:val="left" w:leader="dot" w:pos="8646"/>
        <w:tab w:val="right" w:pos="9072"/>
      </w:tabs>
      <w:spacing w:after="0" w:line="240" w:lineRule="auto"/>
      <w:ind w:left="4253" w:right="850"/>
    </w:pPr>
    <w:rPr>
      <w:rFonts w:ascii="TimesTen" w:eastAsia="Times New Roman" w:hAnsi="TimesTen" w:cs="Times New Roman"/>
      <w:sz w:val="20"/>
      <w:szCs w:val="20"/>
    </w:rPr>
  </w:style>
  <w:style w:type="paragraph" w:styleId="TOC6">
    <w:name w:val="toc 6"/>
    <w:basedOn w:val="Normal"/>
    <w:next w:val="Normal"/>
    <w:rsid w:val="005225DE"/>
    <w:pPr>
      <w:tabs>
        <w:tab w:val="left" w:leader="dot" w:pos="8646"/>
        <w:tab w:val="right" w:pos="9072"/>
      </w:tabs>
      <w:spacing w:after="0" w:line="240" w:lineRule="auto"/>
      <w:ind w:left="3544" w:right="850"/>
    </w:pPr>
    <w:rPr>
      <w:rFonts w:ascii="TimesTen" w:eastAsia="Times New Roman" w:hAnsi="TimesTen" w:cs="Times New Roman"/>
      <w:sz w:val="20"/>
      <w:szCs w:val="20"/>
    </w:rPr>
  </w:style>
  <w:style w:type="paragraph" w:styleId="TOC5">
    <w:name w:val="toc 5"/>
    <w:basedOn w:val="Normal"/>
    <w:next w:val="Normal"/>
    <w:rsid w:val="005225DE"/>
    <w:pPr>
      <w:tabs>
        <w:tab w:val="left" w:leader="dot" w:pos="8646"/>
        <w:tab w:val="right" w:pos="9072"/>
      </w:tabs>
      <w:spacing w:after="0" w:line="240" w:lineRule="auto"/>
      <w:ind w:left="2835" w:right="850"/>
    </w:pPr>
    <w:rPr>
      <w:rFonts w:ascii="TimesTen" w:eastAsia="Times New Roman" w:hAnsi="TimesTen" w:cs="Times New Roman"/>
      <w:sz w:val="20"/>
      <w:szCs w:val="20"/>
    </w:rPr>
  </w:style>
  <w:style w:type="paragraph" w:styleId="TOC4">
    <w:name w:val="toc 4"/>
    <w:basedOn w:val="Normal"/>
    <w:next w:val="Normal"/>
    <w:rsid w:val="005225DE"/>
    <w:pPr>
      <w:tabs>
        <w:tab w:val="left" w:leader="dot" w:pos="8646"/>
        <w:tab w:val="right" w:pos="9072"/>
      </w:tabs>
      <w:spacing w:after="0" w:line="240" w:lineRule="auto"/>
      <w:ind w:left="2126" w:right="850"/>
    </w:pPr>
    <w:rPr>
      <w:rFonts w:ascii="TimesTen" w:eastAsia="Times New Roman" w:hAnsi="TimesTen" w:cs="Times New Roman"/>
      <w:sz w:val="20"/>
      <w:szCs w:val="20"/>
    </w:rPr>
  </w:style>
  <w:style w:type="paragraph" w:styleId="TOC3">
    <w:name w:val="toc 3"/>
    <w:basedOn w:val="Normal"/>
    <w:next w:val="Normal"/>
    <w:rsid w:val="005225DE"/>
    <w:pPr>
      <w:tabs>
        <w:tab w:val="left" w:leader="dot" w:pos="8646"/>
        <w:tab w:val="right" w:pos="9072"/>
      </w:tabs>
      <w:spacing w:after="0" w:line="240" w:lineRule="auto"/>
      <w:ind w:left="1418" w:right="850"/>
    </w:pPr>
    <w:rPr>
      <w:rFonts w:ascii="TimesTen" w:eastAsia="Times New Roman" w:hAnsi="TimesTen" w:cs="Times New Roman"/>
      <w:sz w:val="20"/>
      <w:szCs w:val="20"/>
    </w:rPr>
  </w:style>
  <w:style w:type="paragraph" w:styleId="TOC2">
    <w:name w:val="toc 2"/>
    <w:basedOn w:val="Normal"/>
    <w:next w:val="Normal"/>
    <w:rsid w:val="005225DE"/>
    <w:pPr>
      <w:tabs>
        <w:tab w:val="left" w:leader="dot" w:pos="8646"/>
        <w:tab w:val="right" w:pos="9072"/>
      </w:tabs>
      <w:spacing w:after="0" w:line="240" w:lineRule="auto"/>
      <w:ind w:left="709" w:right="850"/>
    </w:pPr>
    <w:rPr>
      <w:rFonts w:ascii="TimesTen" w:eastAsia="Times New Roman" w:hAnsi="TimesTen" w:cs="Times New Roman"/>
      <w:sz w:val="20"/>
      <w:szCs w:val="20"/>
    </w:rPr>
  </w:style>
  <w:style w:type="paragraph" w:styleId="TOC1">
    <w:name w:val="toc 1"/>
    <w:basedOn w:val="Normal"/>
    <w:next w:val="Normal"/>
    <w:rsid w:val="005225DE"/>
    <w:pPr>
      <w:tabs>
        <w:tab w:val="left" w:leader="dot" w:pos="8646"/>
        <w:tab w:val="right" w:pos="9072"/>
      </w:tabs>
      <w:spacing w:after="0" w:line="240" w:lineRule="auto"/>
      <w:ind w:right="850"/>
    </w:pPr>
    <w:rPr>
      <w:rFonts w:ascii="TimesTen" w:eastAsia="Times New Roman" w:hAnsi="TimesTen" w:cs="Times New Roman"/>
      <w:sz w:val="20"/>
      <w:szCs w:val="20"/>
    </w:rPr>
  </w:style>
  <w:style w:type="paragraph" w:styleId="Index7">
    <w:name w:val="index 7"/>
    <w:basedOn w:val="Normal"/>
    <w:next w:val="Normal"/>
    <w:rsid w:val="005225DE"/>
    <w:pPr>
      <w:spacing w:after="0" w:line="240" w:lineRule="auto"/>
      <w:ind w:left="1698"/>
    </w:pPr>
    <w:rPr>
      <w:rFonts w:ascii="TimesTen" w:eastAsia="Times New Roman" w:hAnsi="TimesTen" w:cs="Times New Roman"/>
      <w:sz w:val="20"/>
      <w:szCs w:val="20"/>
    </w:rPr>
  </w:style>
  <w:style w:type="paragraph" w:styleId="Index6">
    <w:name w:val="index 6"/>
    <w:basedOn w:val="Normal"/>
    <w:next w:val="Normal"/>
    <w:rsid w:val="005225DE"/>
    <w:pPr>
      <w:spacing w:after="0" w:line="240" w:lineRule="auto"/>
      <w:ind w:left="1415"/>
    </w:pPr>
    <w:rPr>
      <w:rFonts w:ascii="TimesTen" w:eastAsia="Times New Roman" w:hAnsi="TimesTen" w:cs="Times New Roman"/>
      <w:sz w:val="20"/>
      <w:szCs w:val="20"/>
    </w:rPr>
  </w:style>
  <w:style w:type="paragraph" w:styleId="Index5">
    <w:name w:val="index 5"/>
    <w:basedOn w:val="Normal"/>
    <w:next w:val="Normal"/>
    <w:rsid w:val="005225DE"/>
    <w:pPr>
      <w:spacing w:after="0" w:line="240" w:lineRule="auto"/>
      <w:ind w:left="1132"/>
    </w:pPr>
    <w:rPr>
      <w:rFonts w:ascii="TimesTen" w:eastAsia="Times New Roman" w:hAnsi="TimesTen" w:cs="Times New Roman"/>
      <w:sz w:val="20"/>
      <w:szCs w:val="20"/>
    </w:rPr>
  </w:style>
  <w:style w:type="paragraph" w:styleId="Index4">
    <w:name w:val="index 4"/>
    <w:basedOn w:val="Normal"/>
    <w:next w:val="Normal"/>
    <w:rsid w:val="005225DE"/>
    <w:pPr>
      <w:spacing w:after="0" w:line="240" w:lineRule="auto"/>
      <w:ind w:left="849"/>
    </w:pPr>
    <w:rPr>
      <w:rFonts w:ascii="TimesTen" w:eastAsia="Times New Roman" w:hAnsi="TimesTen" w:cs="Times New Roman"/>
      <w:sz w:val="20"/>
      <w:szCs w:val="20"/>
    </w:rPr>
  </w:style>
  <w:style w:type="paragraph" w:styleId="Index3">
    <w:name w:val="index 3"/>
    <w:basedOn w:val="Normal"/>
    <w:next w:val="Normal"/>
    <w:rsid w:val="005225DE"/>
    <w:pPr>
      <w:spacing w:after="0" w:line="240" w:lineRule="auto"/>
      <w:ind w:left="566"/>
    </w:pPr>
    <w:rPr>
      <w:rFonts w:ascii="TimesTen" w:eastAsia="Times New Roman" w:hAnsi="TimesTen" w:cs="Times New Roman"/>
      <w:sz w:val="20"/>
      <w:szCs w:val="20"/>
    </w:rPr>
  </w:style>
  <w:style w:type="paragraph" w:styleId="Index2">
    <w:name w:val="index 2"/>
    <w:basedOn w:val="Normal"/>
    <w:next w:val="Normal"/>
    <w:rsid w:val="005225DE"/>
    <w:pPr>
      <w:spacing w:after="0" w:line="240" w:lineRule="auto"/>
      <w:ind w:left="283"/>
    </w:pPr>
    <w:rPr>
      <w:rFonts w:ascii="TimesTen" w:eastAsia="Times New Roman" w:hAnsi="TimesTen" w:cs="Times New Roman"/>
      <w:sz w:val="20"/>
      <w:szCs w:val="20"/>
    </w:rPr>
  </w:style>
  <w:style w:type="paragraph" w:styleId="Index1">
    <w:name w:val="index 1"/>
    <w:basedOn w:val="Normal"/>
    <w:next w:val="Normal"/>
    <w:rsid w:val="005225DE"/>
    <w:pPr>
      <w:spacing w:after="0" w:line="240" w:lineRule="auto"/>
    </w:pPr>
    <w:rPr>
      <w:rFonts w:ascii="TimesTen" w:eastAsia="Times New Roman" w:hAnsi="TimesTen" w:cs="Times New Roman"/>
      <w:sz w:val="20"/>
      <w:szCs w:val="20"/>
    </w:rPr>
  </w:style>
  <w:style w:type="character" w:styleId="LineNumber">
    <w:name w:val="line number"/>
    <w:basedOn w:val="DefaultParagraphFont"/>
    <w:rsid w:val="005225DE"/>
  </w:style>
  <w:style w:type="paragraph" w:styleId="IndexHeading">
    <w:name w:val="index heading"/>
    <w:basedOn w:val="Normal"/>
    <w:next w:val="Index1"/>
    <w:rsid w:val="005225DE"/>
    <w:pPr>
      <w:spacing w:after="0" w:line="240" w:lineRule="auto"/>
    </w:pPr>
    <w:rPr>
      <w:rFonts w:ascii="TimesTen" w:eastAsia="Times New Roman" w:hAnsi="TimesTen" w:cs="Times New Roman"/>
      <w:sz w:val="20"/>
      <w:szCs w:val="20"/>
    </w:rPr>
  </w:style>
  <w:style w:type="paragraph" w:styleId="Footer">
    <w:name w:val="footer"/>
    <w:basedOn w:val="Normal"/>
    <w:link w:val="FooterChar"/>
    <w:uiPriority w:val="99"/>
    <w:rsid w:val="005225DE"/>
    <w:pPr>
      <w:tabs>
        <w:tab w:val="center" w:pos="4819"/>
        <w:tab w:val="right" w:pos="9071"/>
      </w:tabs>
      <w:spacing w:after="0" w:line="240" w:lineRule="auto"/>
    </w:pPr>
    <w:rPr>
      <w:rFonts w:ascii="TimesTen" w:eastAsia="Times New Roman" w:hAnsi="TimesTen" w:cs="Times New Roman"/>
      <w:sz w:val="20"/>
      <w:szCs w:val="20"/>
    </w:rPr>
  </w:style>
  <w:style w:type="character" w:customStyle="1" w:styleId="FooterChar">
    <w:name w:val="Footer Char"/>
    <w:basedOn w:val="DefaultParagraphFont"/>
    <w:link w:val="Footer"/>
    <w:uiPriority w:val="99"/>
    <w:rsid w:val="005225DE"/>
    <w:rPr>
      <w:rFonts w:ascii="TimesTen" w:eastAsia="Times New Roman" w:hAnsi="TimesTen" w:cs="Times New Roman"/>
      <w:sz w:val="20"/>
      <w:szCs w:val="20"/>
    </w:rPr>
  </w:style>
  <w:style w:type="paragraph" w:styleId="Header">
    <w:name w:val="header"/>
    <w:basedOn w:val="Normal"/>
    <w:link w:val="HeaderChar"/>
    <w:uiPriority w:val="99"/>
    <w:rsid w:val="005225DE"/>
    <w:pPr>
      <w:tabs>
        <w:tab w:val="center" w:pos="4819"/>
        <w:tab w:val="right" w:pos="9071"/>
      </w:tabs>
      <w:spacing w:after="0" w:line="240" w:lineRule="auto"/>
    </w:pPr>
    <w:rPr>
      <w:rFonts w:ascii="TimesTen" w:eastAsia="Times New Roman" w:hAnsi="TimesTen" w:cs="Times New Roman"/>
      <w:sz w:val="20"/>
      <w:szCs w:val="20"/>
    </w:rPr>
  </w:style>
  <w:style w:type="character" w:customStyle="1" w:styleId="HeaderChar">
    <w:name w:val="Header Char"/>
    <w:basedOn w:val="DefaultParagraphFont"/>
    <w:link w:val="Header"/>
    <w:uiPriority w:val="99"/>
    <w:rsid w:val="005225DE"/>
    <w:rPr>
      <w:rFonts w:ascii="TimesTen" w:eastAsia="Times New Roman" w:hAnsi="TimesTen" w:cs="Times New Roman"/>
      <w:sz w:val="20"/>
      <w:szCs w:val="20"/>
    </w:rPr>
  </w:style>
  <w:style w:type="character" w:styleId="FootnoteReference">
    <w:name w:val="footnote reference"/>
    <w:rsid w:val="005225DE"/>
    <w:rPr>
      <w:position w:val="6"/>
      <w:sz w:val="16"/>
    </w:rPr>
  </w:style>
  <w:style w:type="paragraph" w:styleId="FootnoteText">
    <w:name w:val="footnote text"/>
    <w:basedOn w:val="Normal"/>
    <w:link w:val="FootnoteTextChar"/>
    <w:rsid w:val="005225DE"/>
    <w:pPr>
      <w:spacing w:after="0" w:line="240" w:lineRule="auto"/>
    </w:pPr>
    <w:rPr>
      <w:rFonts w:ascii="TimesTen" w:eastAsia="Times New Roman" w:hAnsi="TimesTen" w:cs="Times New Roman"/>
      <w:sz w:val="20"/>
      <w:szCs w:val="20"/>
    </w:rPr>
  </w:style>
  <w:style w:type="character" w:customStyle="1" w:styleId="FootnoteTextChar">
    <w:name w:val="Footnote Text Char"/>
    <w:basedOn w:val="DefaultParagraphFont"/>
    <w:link w:val="FootnoteText"/>
    <w:rsid w:val="005225DE"/>
    <w:rPr>
      <w:rFonts w:ascii="TimesTen" w:eastAsia="Times New Roman" w:hAnsi="TimesTen" w:cs="Times New Roman"/>
      <w:sz w:val="20"/>
      <w:szCs w:val="20"/>
    </w:rPr>
  </w:style>
  <w:style w:type="paragraph" w:styleId="NormalIndent">
    <w:name w:val="Normal Indent"/>
    <w:basedOn w:val="Normal"/>
    <w:next w:val="Normal"/>
    <w:rsid w:val="005225DE"/>
    <w:pPr>
      <w:spacing w:after="0" w:line="240" w:lineRule="auto"/>
    </w:pPr>
    <w:rPr>
      <w:rFonts w:ascii="TimesTen" w:eastAsia="Times New Roman" w:hAnsi="TimesTen" w:cs="Times New Roman"/>
      <w:sz w:val="20"/>
      <w:szCs w:val="20"/>
    </w:rPr>
  </w:style>
  <w:style w:type="paragraph" w:styleId="EndnoteText">
    <w:name w:val="endnote text"/>
    <w:basedOn w:val="Normal"/>
    <w:link w:val="EndnoteTextChar"/>
    <w:rsid w:val="005225DE"/>
    <w:pPr>
      <w:spacing w:after="0" w:line="240" w:lineRule="auto"/>
    </w:pPr>
    <w:rPr>
      <w:rFonts w:ascii="TimesTen" w:eastAsia="Times New Roman" w:hAnsi="TimesTen" w:cs="Times New Roman"/>
      <w:sz w:val="20"/>
      <w:szCs w:val="20"/>
    </w:rPr>
  </w:style>
  <w:style w:type="character" w:customStyle="1" w:styleId="EndnoteTextChar">
    <w:name w:val="Endnote Text Char"/>
    <w:basedOn w:val="DefaultParagraphFont"/>
    <w:link w:val="EndnoteText"/>
    <w:rsid w:val="005225DE"/>
    <w:rPr>
      <w:rFonts w:ascii="TimesTen" w:eastAsia="Times New Roman" w:hAnsi="TimesTen" w:cs="Times New Roman"/>
      <w:sz w:val="20"/>
      <w:szCs w:val="20"/>
    </w:rPr>
  </w:style>
  <w:style w:type="paragraph" w:styleId="BodyText">
    <w:name w:val="Body Text"/>
    <w:basedOn w:val="Normal"/>
    <w:link w:val="BodyTextChar"/>
    <w:uiPriority w:val="99"/>
    <w:rsid w:val="005225DE"/>
    <w:pPr>
      <w:spacing w:after="0" w:line="240" w:lineRule="auto"/>
      <w:jc w:val="both"/>
    </w:pPr>
    <w:rPr>
      <w:rFonts w:ascii="Tms Rmn" w:eastAsia="Times New Roman" w:hAnsi="Tms Rmn" w:cs="Times New Roman"/>
      <w:sz w:val="24"/>
      <w:szCs w:val="20"/>
    </w:rPr>
  </w:style>
  <w:style w:type="character" w:customStyle="1" w:styleId="BodyTextChar">
    <w:name w:val="Body Text Char"/>
    <w:basedOn w:val="DefaultParagraphFont"/>
    <w:link w:val="BodyText"/>
    <w:uiPriority w:val="99"/>
    <w:rsid w:val="005225DE"/>
    <w:rPr>
      <w:rFonts w:ascii="Tms Rmn" w:eastAsia="Times New Roman" w:hAnsi="Tms Rmn" w:cs="Times New Roman"/>
      <w:sz w:val="24"/>
      <w:szCs w:val="20"/>
    </w:rPr>
  </w:style>
  <w:style w:type="paragraph" w:styleId="BodyTextIndent">
    <w:name w:val="Body Text Indent"/>
    <w:basedOn w:val="Normal"/>
    <w:link w:val="BodyTextIndentChar"/>
    <w:uiPriority w:val="99"/>
    <w:rsid w:val="005225DE"/>
    <w:pPr>
      <w:spacing w:after="0" w:line="240" w:lineRule="auto"/>
      <w:ind w:left="426"/>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5225DE"/>
    <w:rPr>
      <w:rFonts w:ascii="Arial" w:eastAsia="Times New Roman" w:hAnsi="Arial" w:cs="Times New Roman"/>
      <w:sz w:val="20"/>
      <w:szCs w:val="20"/>
    </w:rPr>
  </w:style>
  <w:style w:type="character" w:styleId="Hyperlink">
    <w:name w:val="Hyperlink"/>
    <w:rsid w:val="005225DE"/>
    <w:rPr>
      <w:color w:val="0000FF"/>
      <w:u w:val="single"/>
    </w:rPr>
  </w:style>
  <w:style w:type="paragraph" w:customStyle="1" w:styleId="ClauseHead">
    <w:name w:val="Clause Head"/>
    <w:basedOn w:val="Normal"/>
    <w:rsid w:val="005225DE"/>
    <w:pPr>
      <w:spacing w:after="0" w:line="240" w:lineRule="auto"/>
      <w:jc w:val="center"/>
    </w:pPr>
    <w:rPr>
      <w:rFonts w:ascii="TimesTen" w:eastAsia="Times New Roman" w:hAnsi="TimesTen" w:cs="Times New Roman"/>
      <w:b/>
      <w:sz w:val="20"/>
      <w:szCs w:val="20"/>
    </w:rPr>
  </w:style>
  <w:style w:type="paragraph" w:customStyle="1" w:styleId="Flush">
    <w:name w:val="Flush"/>
    <w:basedOn w:val="Normal"/>
    <w:rsid w:val="005225DE"/>
    <w:pPr>
      <w:spacing w:after="0" w:line="240" w:lineRule="auto"/>
    </w:pPr>
    <w:rPr>
      <w:rFonts w:ascii="TimesTen" w:eastAsia="Times New Roman" w:hAnsi="TimesTen" w:cs="Times New Roman"/>
      <w:sz w:val="20"/>
      <w:szCs w:val="20"/>
    </w:rPr>
  </w:style>
  <w:style w:type="paragraph" w:customStyle="1" w:styleId="Indent">
    <w:name w:val="Indent"/>
    <w:basedOn w:val="Normal"/>
    <w:rsid w:val="005225DE"/>
    <w:pPr>
      <w:spacing w:after="0" w:line="240" w:lineRule="auto"/>
      <w:ind w:left="360" w:hanging="360"/>
    </w:pPr>
    <w:rPr>
      <w:rFonts w:ascii="TimesTen" w:eastAsia="Times New Roman" w:hAnsi="TimesTen" w:cs="Times New Roman"/>
      <w:sz w:val="20"/>
      <w:szCs w:val="20"/>
    </w:rPr>
  </w:style>
  <w:style w:type="paragraph" w:customStyle="1" w:styleId="MainHead">
    <w:name w:val="MainHead"/>
    <w:rsid w:val="005225DE"/>
    <w:pPr>
      <w:keepNext/>
      <w:spacing w:after="0" w:line="240" w:lineRule="auto"/>
      <w:jc w:val="center"/>
    </w:pPr>
    <w:rPr>
      <w:rFonts w:ascii="TimesTen" w:eastAsia="Times New Roman" w:hAnsi="TimesTen" w:cs="Times New Roman"/>
      <w:b/>
      <w:sz w:val="20"/>
      <w:szCs w:val="20"/>
    </w:rPr>
  </w:style>
  <w:style w:type="paragraph" w:customStyle="1" w:styleId="Indent1">
    <w:name w:val="Indent 1"/>
    <w:basedOn w:val="Normal"/>
    <w:rsid w:val="005225DE"/>
    <w:pPr>
      <w:spacing w:after="0" w:line="240" w:lineRule="auto"/>
      <w:ind w:left="720" w:hanging="360"/>
    </w:pPr>
    <w:rPr>
      <w:rFonts w:ascii="TimesTen" w:eastAsia="Times New Roman" w:hAnsi="TimesTen" w:cs="Times New Roman"/>
      <w:sz w:val="20"/>
      <w:szCs w:val="20"/>
    </w:rPr>
  </w:style>
  <w:style w:type="paragraph" w:customStyle="1" w:styleId="Indent2">
    <w:name w:val="Indent 2"/>
    <w:basedOn w:val="Normal"/>
    <w:rsid w:val="005225DE"/>
    <w:pPr>
      <w:spacing w:after="0" w:line="240" w:lineRule="auto"/>
      <w:ind w:left="1080" w:hanging="360"/>
    </w:pPr>
    <w:rPr>
      <w:rFonts w:ascii="TimesTen" w:eastAsia="Times New Roman" w:hAnsi="TimesTen" w:cs="Times New Roman"/>
      <w:sz w:val="20"/>
      <w:szCs w:val="20"/>
    </w:rPr>
  </w:style>
  <w:style w:type="paragraph" w:customStyle="1" w:styleId="Indent3">
    <w:name w:val="Indent 3"/>
    <w:basedOn w:val="Normal"/>
    <w:rsid w:val="005225DE"/>
    <w:pPr>
      <w:spacing w:after="0" w:line="240" w:lineRule="auto"/>
      <w:ind w:left="1440" w:hanging="360"/>
    </w:pPr>
    <w:rPr>
      <w:rFonts w:ascii="TimesTen" w:eastAsia="Times New Roman" w:hAnsi="TimesTen" w:cs="Times New Roman"/>
      <w:sz w:val="20"/>
      <w:szCs w:val="20"/>
    </w:rPr>
  </w:style>
  <w:style w:type="paragraph" w:customStyle="1" w:styleId="Indent4">
    <w:name w:val="Indent 4"/>
    <w:basedOn w:val="Normal"/>
    <w:rsid w:val="005225DE"/>
    <w:pPr>
      <w:spacing w:after="0" w:line="240" w:lineRule="auto"/>
      <w:ind w:left="1800" w:hanging="360"/>
    </w:pPr>
    <w:rPr>
      <w:rFonts w:ascii="TimesTen" w:eastAsia="Times New Roman" w:hAnsi="TimesTen" w:cs="Times New Roman"/>
      <w:sz w:val="20"/>
      <w:szCs w:val="20"/>
    </w:rPr>
  </w:style>
  <w:style w:type="paragraph" w:customStyle="1" w:styleId="Indent5">
    <w:name w:val="Indent 5"/>
    <w:basedOn w:val="Normal"/>
    <w:rsid w:val="005225DE"/>
    <w:pPr>
      <w:spacing w:after="0" w:line="240" w:lineRule="auto"/>
      <w:ind w:left="2160" w:hanging="360"/>
    </w:pPr>
    <w:rPr>
      <w:rFonts w:ascii="TimesTen" w:eastAsia="Times New Roman" w:hAnsi="TimesTen" w:cs="Times New Roman"/>
      <w:sz w:val="20"/>
      <w:szCs w:val="20"/>
    </w:rPr>
  </w:style>
  <w:style w:type="paragraph" w:customStyle="1" w:styleId="Indent6">
    <w:name w:val="Indent 6"/>
    <w:basedOn w:val="Normal"/>
    <w:rsid w:val="005225DE"/>
    <w:pPr>
      <w:spacing w:after="0" w:line="240" w:lineRule="auto"/>
      <w:ind w:left="2520" w:hanging="360"/>
    </w:pPr>
    <w:rPr>
      <w:rFonts w:ascii="TimesTen" w:eastAsia="Times New Roman" w:hAnsi="TimesTen" w:cs="Times New Roman"/>
      <w:sz w:val="20"/>
      <w:szCs w:val="20"/>
    </w:rPr>
  </w:style>
  <w:style w:type="paragraph" w:customStyle="1" w:styleId="LongIndent">
    <w:name w:val="Long Indent"/>
    <w:basedOn w:val="Normal"/>
    <w:rsid w:val="005225DE"/>
    <w:pPr>
      <w:spacing w:after="0" w:line="240" w:lineRule="auto"/>
      <w:ind w:left="720" w:hanging="720"/>
    </w:pPr>
    <w:rPr>
      <w:rFonts w:ascii="TimesTen" w:eastAsia="Times New Roman" w:hAnsi="TimesTen" w:cs="Times New Roman"/>
      <w:sz w:val="20"/>
      <w:szCs w:val="20"/>
    </w:rPr>
  </w:style>
  <w:style w:type="paragraph" w:customStyle="1" w:styleId="LongIndent1">
    <w:name w:val="Long Indent 1"/>
    <w:basedOn w:val="Normal"/>
    <w:rsid w:val="005225DE"/>
    <w:pPr>
      <w:spacing w:after="0" w:line="240" w:lineRule="auto"/>
      <w:ind w:left="1080" w:hanging="720"/>
    </w:pPr>
    <w:rPr>
      <w:rFonts w:ascii="TimesTen" w:eastAsia="Times New Roman" w:hAnsi="TimesTen" w:cs="Times New Roman"/>
      <w:sz w:val="20"/>
      <w:szCs w:val="20"/>
    </w:rPr>
  </w:style>
  <w:style w:type="paragraph" w:customStyle="1" w:styleId="LongIndent2">
    <w:name w:val="Long Indent 2"/>
    <w:basedOn w:val="Normal"/>
    <w:rsid w:val="005225DE"/>
    <w:pPr>
      <w:spacing w:after="0" w:line="240" w:lineRule="auto"/>
      <w:ind w:left="1440" w:hanging="720"/>
    </w:pPr>
    <w:rPr>
      <w:rFonts w:ascii="TimesTen" w:eastAsia="Times New Roman" w:hAnsi="TimesTen" w:cs="Times New Roman"/>
      <w:sz w:val="20"/>
      <w:szCs w:val="20"/>
    </w:rPr>
  </w:style>
  <w:style w:type="paragraph" w:customStyle="1" w:styleId="LongIndent3">
    <w:name w:val="Long Indent 3"/>
    <w:basedOn w:val="Normal"/>
    <w:rsid w:val="005225DE"/>
    <w:pPr>
      <w:spacing w:after="0" w:line="240" w:lineRule="auto"/>
      <w:ind w:left="1800" w:hanging="720"/>
    </w:pPr>
    <w:rPr>
      <w:rFonts w:ascii="TimesTen" w:eastAsia="Times New Roman" w:hAnsi="TimesTen" w:cs="Times New Roman"/>
      <w:sz w:val="20"/>
      <w:szCs w:val="20"/>
    </w:rPr>
  </w:style>
  <w:style w:type="paragraph" w:customStyle="1" w:styleId="LongIndent4">
    <w:name w:val="Long Indent 4"/>
    <w:basedOn w:val="Normal"/>
    <w:rsid w:val="005225DE"/>
    <w:pPr>
      <w:spacing w:after="0" w:line="240" w:lineRule="auto"/>
      <w:ind w:left="2160" w:hanging="720"/>
    </w:pPr>
    <w:rPr>
      <w:rFonts w:ascii="TimesTen" w:eastAsia="Times New Roman" w:hAnsi="TimesTen" w:cs="Times New Roman"/>
      <w:sz w:val="20"/>
      <w:szCs w:val="20"/>
    </w:rPr>
  </w:style>
  <w:style w:type="paragraph" w:customStyle="1" w:styleId="LongIndent5">
    <w:name w:val="Long Indent 5"/>
    <w:basedOn w:val="Normal"/>
    <w:rsid w:val="005225DE"/>
    <w:pPr>
      <w:spacing w:after="0" w:line="240" w:lineRule="auto"/>
      <w:ind w:left="2520" w:hanging="720"/>
    </w:pPr>
    <w:rPr>
      <w:rFonts w:ascii="TimesTen" w:eastAsia="Times New Roman" w:hAnsi="TimesTen" w:cs="Times New Roman"/>
      <w:sz w:val="20"/>
      <w:szCs w:val="20"/>
    </w:rPr>
  </w:style>
  <w:style w:type="paragraph" w:customStyle="1" w:styleId="Flush1">
    <w:name w:val="Flush 1"/>
    <w:basedOn w:val="Normal"/>
    <w:next w:val="Indent"/>
    <w:rsid w:val="005225DE"/>
    <w:pPr>
      <w:spacing w:after="0" w:line="240" w:lineRule="auto"/>
      <w:ind w:left="360"/>
    </w:pPr>
    <w:rPr>
      <w:rFonts w:ascii="TimesTen" w:eastAsia="Times New Roman" w:hAnsi="TimesTen" w:cs="Times New Roman"/>
      <w:sz w:val="20"/>
      <w:szCs w:val="20"/>
    </w:rPr>
  </w:style>
  <w:style w:type="paragraph" w:customStyle="1" w:styleId="Flush2">
    <w:name w:val="Flush 2"/>
    <w:basedOn w:val="Normal"/>
    <w:rsid w:val="005225DE"/>
    <w:pPr>
      <w:spacing w:after="0" w:line="240" w:lineRule="auto"/>
      <w:ind w:left="720"/>
    </w:pPr>
    <w:rPr>
      <w:rFonts w:ascii="TimesTen" w:eastAsia="Times New Roman" w:hAnsi="TimesTen" w:cs="Times New Roman"/>
      <w:sz w:val="20"/>
      <w:szCs w:val="20"/>
    </w:rPr>
  </w:style>
  <w:style w:type="paragraph" w:customStyle="1" w:styleId="Flush3">
    <w:name w:val="Flush 3"/>
    <w:basedOn w:val="Normal"/>
    <w:rsid w:val="005225DE"/>
    <w:pPr>
      <w:spacing w:after="0" w:line="240" w:lineRule="auto"/>
      <w:ind w:left="1080"/>
    </w:pPr>
    <w:rPr>
      <w:rFonts w:ascii="TimesTen" w:eastAsia="Times New Roman" w:hAnsi="TimesTen" w:cs="Times New Roman"/>
      <w:sz w:val="20"/>
      <w:szCs w:val="20"/>
    </w:rPr>
  </w:style>
  <w:style w:type="paragraph" w:customStyle="1" w:styleId="Flush4">
    <w:name w:val="Flush 4"/>
    <w:basedOn w:val="Normal"/>
    <w:rsid w:val="005225DE"/>
    <w:pPr>
      <w:spacing w:after="0" w:line="240" w:lineRule="auto"/>
      <w:ind w:left="1440"/>
    </w:pPr>
    <w:rPr>
      <w:rFonts w:ascii="TimesTen" w:eastAsia="Times New Roman" w:hAnsi="TimesTen" w:cs="Times New Roman"/>
      <w:sz w:val="20"/>
      <w:szCs w:val="20"/>
    </w:rPr>
  </w:style>
  <w:style w:type="paragraph" w:customStyle="1" w:styleId="Flush5">
    <w:name w:val="Flush 5"/>
    <w:basedOn w:val="Normal"/>
    <w:rsid w:val="005225DE"/>
    <w:pPr>
      <w:spacing w:after="0" w:line="240" w:lineRule="auto"/>
      <w:ind w:left="1800"/>
    </w:pPr>
    <w:rPr>
      <w:rFonts w:ascii="TimesTen" w:eastAsia="Times New Roman" w:hAnsi="TimesTen" w:cs="Times New Roman"/>
      <w:sz w:val="20"/>
      <w:szCs w:val="20"/>
    </w:rPr>
  </w:style>
  <w:style w:type="paragraph" w:customStyle="1" w:styleId="Flush6">
    <w:name w:val="Flush 6"/>
    <w:basedOn w:val="Normal"/>
    <w:rsid w:val="005225DE"/>
    <w:pPr>
      <w:spacing w:after="0" w:line="240" w:lineRule="auto"/>
      <w:ind w:left="2160"/>
    </w:pPr>
    <w:rPr>
      <w:rFonts w:ascii="TimesTen" w:eastAsia="Times New Roman" w:hAnsi="TimesTen" w:cs="Times New Roman"/>
      <w:sz w:val="20"/>
      <w:szCs w:val="20"/>
    </w:rPr>
  </w:style>
  <w:style w:type="paragraph" w:customStyle="1" w:styleId="Flush7">
    <w:name w:val="Flush 7"/>
    <w:basedOn w:val="Normal"/>
    <w:rsid w:val="005225DE"/>
    <w:pPr>
      <w:spacing w:after="0" w:line="240" w:lineRule="auto"/>
      <w:ind w:left="2520"/>
    </w:pPr>
    <w:rPr>
      <w:rFonts w:ascii="TimesTen" w:eastAsia="Times New Roman" w:hAnsi="TimesTen" w:cs="Times New Roman"/>
      <w:sz w:val="20"/>
      <w:szCs w:val="20"/>
    </w:rPr>
  </w:style>
  <w:style w:type="paragraph" w:customStyle="1" w:styleId="FormHead">
    <w:name w:val="Form Head"/>
    <w:basedOn w:val="Normal"/>
    <w:rsid w:val="005225DE"/>
    <w:pPr>
      <w:pBdr>
        <w:top w:val="single" w:sz="6" w:space="1" w:color="auto"/>
        <w:between w:val="single" w:sz="6" w:space="1" w:color="auto"/>
      </w:pBdr>
      <w:spacing w:before="240" w:after="240" w:line="240" w:lineRule="auto"/>
    </w:pPr>
    <w:rPr>
      <w:rFonts w:ascii="TimesTen" w:eastAsia="Times New Roman" w:hAnsi="TimesTen" w:cs="Times New Roman"/>
      <w:b/>
      <w:sz w:val="32"/>
      <w:szCs w:val="20"/>
    </w:rPr>
  </w:style>
  <w:style w:type="paragraph" w:customStyle="1" w:styleId="MainSection">
    <w:name w:val="Main Section"/>
    <w:basedOn w:val="Normal"/>
    <w:rsid w:val="005225DE"/>
    <w:pPr>
      <w:spacing w:after="0" w:line="240" w:lineRule="auto"/>
      <w:jc w:val="center"/>
    </w:pPr>
    <w:rPr>
      <w:rFonts w:ascii="TimesTen" w:eastAsia="Times New Roman" w:hAnsi="TimesTen" w:cs="Times New Roman"/>
      <w:b/>
      <w:sz w:val="24"/>
      <w:szCs w:val="20"/>
    </w:rPr>
  </w:style>
  <w:style w:type="paragraph" w:customStyle="1" w:styleId="Paragraph1">
    <w:name w:val="Paragraph 1"/>
    <w:basedOn w:val="Normal"/>
    <w:rsid w:val="005225DE"/>
    <w:pPr>
      <w:spacing w:after="0" w:line="240" w:lineRule="auto"/>
      <w:ind w:firstLine="360"/>
    </w:pPr>
    <w:rPr>
      <w:rFonts w:ascii="TimesTen" w:eastAsia="Times New Roman" w:hAnsi="TimesTen" w:cs="Times New Roman"/>
      <w:sz w:val="20"/>
      <w:szCs w:val="20"/>
    </w:rPr>
  </w:style>
  <w:style w:type="paragraph" w:customStyle="1" w:styleId="Paragraph2">
    <w:name w:val="Paragraph 2"/>
    <w:basedOn w:val="Normal"/>
    <w:rsid w:val="005225DE"/>
    <w:pPr>
      <w:spacing w:after="0" w:line="240" w:lineRule="auto"/>
      <w:ind w:firstLine="720"/>
    </w:pPr>
    <w:rPr>
      <w:rFonts w:ascii="TimesTen" w:eastAsia="Times New Roman" w:hAnsi="TimesTen" w:cs="Times New Roman"/>
      <w:sz w:val="20"/>
      <w:szCs w:val="20"/>
    </w:rPr>
  </w:style>
  <w:style w:type="paragraph" w:customStyle="1" w:styleId="Paragraph3">
    <w:name w:val="Paragraph 3"/>
    <w:basedOn w:val="Normal"/>
    <w:rsid w:val="005225DE"/>
    <w:pPr>
      <w:spacing w:after="0" w:line="240" w:lineRule="auto"/>
      <w:ind w:firstLine="1080"/>
    </w:pPr>
    <w:rPr>
      <w:rFonts w:ascii="TimesTen" w:eastAsia="Times New Roman" w:hAnsi="TimesTen" w:cs="Times New Roman"/>
      <w:sz w:val="20"/>
      <w:szCs w:val="20"/>
    </w:rPr>
  </w:style>
  <w:style w:type="paragraph" w:customStyle="1" w:styleId="SectionHead">
    <w:name w:val="Section Head"/>
    <w:basedOn w:val="Normal"/>
    <w:rsid w:val="005225DE"/>
    <w:pPr>
      <w:spacing w:after="0" w:line="240" w:lineRule="auto"/>
    </w:pPr>
    <w:rPr>
      <w:rFonts w:ascii="TimesTen" w:eastAsia="Times New Roman" w:hAnsi="TimesTen" w:cs="Times New Roman"/>
      <w:b/>
      <w:sz w:val="20"/>
      <w:szCs w:val="20"/>
    </w:rPr>
  </w:style>
  <w:style w:type="character" w:styleId="FollowedHyperlink">
    <w:name w:val="FollowedHyperlink"/>
    <w:uiPriority w:val="99"/>
    <w:rsid w:val="005225DE"/>
    <w:rPr>
      <w:color w:val="800080"/>
      <w:u w:val="single"/>
    </w:rPr>
  </w:style>
  <w:style w:type="paragraph" w:styleId="BodyTextIndent2">
    <w:name w:val="Body Text Indent 2"/>
    <w:basedOn w:val="Normal"/>
    <w:link w:val="BodyTextIndent2Char"/>
    <w:uiPriority w:val="99"/>
    <w:rsid w:val="005225DE"/>
    <w:pPr>
      <w:spacing w:after="0" w:line="240" w:lineRule="auto"/>
      <w:ind w:left="1418" w:hanging="284"/>
    </w:pPr>
    <w:rPr>
      <w:rFonts w:ascii="Arial" w:eastAsia="Times New Roman" w:hAnsi="Arial" w:cs="Times New Roman"/>
      <w:sz w:val="20"/>
      <w:szCs w:val="20"/>
      <w:u w:val="single"/>
    </w:rPr>
  </w:style>
  <w:style w:type="character" w:customStyle="1" w:styleId="BodyTextIndent2Char">
    <w:name w:val="Body Text Indent 2 Char"/>
    <w:basedOn w:val="DefaultParagraphFont"/>
    <w:link w:val="BodyTextIndent2"/>
    <w:uiPriority w:val="99"/>
    <w:rsid w:val="005225DE"/>
    <w:rPr>
      <w:rFonts w:ascii="Arial" w:eastAsia="Times New Roman" w:hAnsi="Arial" w:cs="Times New Roman"/>
      <w:sz w:val="20"/>
      <w:szCs w:val="20"/>
      <w:u w:val="single"/>
    </w:rPr>
  </w:style>
  <w:style w:type="paragraph" w:styleId="Title">
    <w:name w:val="Title"/>
    <w:basedOn w:val="Normal"/>
    <w:link w:val="TitleChar"/>
    <w:qFormat/>
    <w:rsid w:val="005225DE"/>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5225DE"/>
    <w:rPr>
      <w:rFonts w:ascii="Times New Roman" w:eastAsia="Times New Roman" w:hAnsi="Times New Roman" w:cs="Times New Roman"/>
      <w:b/>
      <w:sz w:val="24"/>
      <w:szCs w:val="20"/>
    </w:rPr>
  </w:style>
  <w:style w:type="paragraph" w:styleId="PlainText">
    <w:name w:val="Plain Text"/>
    <w:basedOn w:val="Normal"/>
    <w:link w:val="PlainTextChar"/>
    <w:rsid w:val="005225DE"/>
    <w:pPr>
      <w:widowControl w:val="0"/>
      <w:spacing w:after="0" w:line="240" w:lineRule="auto"/>
    </w:pPr>
    <w:rPr>
      <w:rFonts w:ascii="Courier New" w:eastAsia="Times New Roman" w:hAnsi="Courier New" w:cs="Times New Roman"/>
      <w:sz w:val="20"/>
      <w:szCs w:val="20"/>
      <w:lang w:val="en-US" w:eastAsia="en-GB"/>
    </w:rPr>
  </w:style>
  <w:style w:type="character" w:customStyle="1" w:styleId="PlainTextChar">
    <w:name w:val="Plain Text Char"/>
    <w:basedOn w:val="DefaultParagraphFont"/>
    <w:link w:val="PlainText"/>
    <w:rsid w:val="005225DE"/>
    <w:rPr>
      <w:rFonts w:ascii="Courier New" w:eastAsia="Times New Roman" w:hAnsi="Courier New" w:cs="Times New Roman"/>
      <w:sz w:val="20"/>
      <w:szCs w:val="20"/>
      <w:lang w:val="en-US" w:eastAsia="en-GB"/>
    </w:rPr>
  </w:style>
  <w:style w:type="paragraph" w:styleId="BalloonText">
    <w:name w:val="Balloon Text"/>
    <w:basedOn w:val="Normal"/>
    <w:link w:val="BalloonTextChar"/>
    <w:uiPriority w:val="99"/>
    <w:rsid w:val="005225D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225DE"/>
    <w:rPr>
      <w:rFonts w:ascii="Tahoma" w:eastAsia="Times New Roman" w:hAnsi="Tahoma" w:cs="Tahoma"/>
      <w:sz w:val="16"/>
      <w:szCs w:val="16"/>
    </w:rPr>
  </w:style>
  <w:style w:type="paragraph" w:customStyle="1" w:styleId="HeadingName">
    <w:name w:val="HeadingName"/>
    <w:rsid w:val="005225DE"/>
    <w:pPr>
      <w:spacing w:after="0" w:line="240" w:lineRule="auto"/>
      <w:outlineLvl w:val="1"/>
    </w:pPr>
    <w:rPr>
      <w:rFonts w:ascii="Times New Roman" w:eastAsia="Times New Roman" w:hAnsi="Times New Roman" w:cs="Times New Roman"/>
      <w:b/>
      <w:noProof/>
      <w:sz w:val="20"/>
      <w:szCs w:val="20"/>
    </w:rPr>
  </w:style>
  <w:style w:type="paragraph" w:customStyle="1" w:styleId="AppendixSubheading">
    <w:name w:val="AppendixSubheading"/>
    <w:rsid w:val="005225DE"/>
    <w:pPr>
      <w:spacing w:after="120" w:line="240" w:lineRule="auto"/>
      <w:outlineLvl w:val="2"/>
    </w:pPr>
    <w:rPr>
      <w:rFonts w:ascii="Times New Roman" w:eastAsia="Times New Roman" w:hAnsi="Times New Roman" w:cs="Times New Roman"/>
      <w:b/>
      <w:noProof/>
      <w:sz w:val="24"/>
      <w:szCs w:val="20"/>
    </w:rPr>
  </w:style>
  <w:style w:type="paragraph" w:styleId="ListParagraph">
    <w:name w:val="List Paragraph"/>
    <w:basedOn w:val="Normal"/>
    <w:uiPriority w:val="34"/>
    <w:qFormat/>
    <w:rsid w:val="005225DE"/>
    <w:pPr>
      <w:spacing w:after="0" w:line="240" w:lineRule="auto"/>
      <w:ind w:left="720"/>
      <w:contextualSpacing/>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unhideWhenUsed/>
    <w:rsid w:val="001A5CE7"/>
    <w:pPr>
      <w:spacing w:after="120"/>
      <w:ind w:left="283"/>
    </w:pPr>
    <w:rPr>
      <w:sz w:val="16"/>
      <w:szCs w:val="16"/>
    </w:rPr>
  </w:style>
  <w:style w:type="character" w:customStyle="1" w:styleId="BodyTextIndent3Char">
    <w:name w:val="Body Text Indent 3 Char"/>
    <w:basedOn w:val="DefaultParagraphFont"/>
    <w:link w:val="BodyTextIndent3"/>
    <w:uiPriority w:val="99"/>
    <w:rsid w:val="001A5CE7"/>
    <w:rPr>
      <w:sz w:val="16"/>
      <w:szCs w:val="16"/>
    </w:rPr>
  </w:style>
  <w:style w:type="numbering" w:customStyle="1" w:styleId="NoList2">
    <w:name w:val="No List2"/>
    <w:next w:val="NoList"/>
    <w:uiPriority w:val="99"/>
    <w:semiHidden/>
    <w:rsid w:val="001A5CE7"/>
  </w:style>
  <w:style w:type="paragraph" w:styleId="BodyText2">
    <w:name w:val="Body Text 2"/>
    <w:basedOn w:val="Normal"/>
    <w:link w:val="BodyText2Char"/>
    <w:uiPriority w:val="99"/>
    <w:rsid w:val="001A5CE7"/>
    <w:pPr>
      <w:spacing w:after="120" w:line="480" w:lineRule="auto"/>
    </w:pPr>
    <w:rPr>
      <w:rFonts w:ascii="TimesTen" w:eastAsia="Times New Roman" w:hAnsi="TimesTen" w:cs="Times New Roman"/>
      <w:sz w:val="20"/>
      <w:szCs w:val="20"/>
    </w:rPr>
  </w:style>
  <w:style w:type="character" w:customStyle="1" w:styleId="BodyText2Char">
    <w:name w:val="Body Text 2 Char"/>
    <w:basedOn w:val="DefaultParagraphFont"/>
    <w:link w:val="BodyText2"/>
    <w:uiPriority w:val="99"/>
    <w:rsid w:val="001A5CE7"/>
    <w:rPr>
      <w:rFonts w:ascii="TimesTen" w:eastAsia="Times New Roman" w:hAnsi="TimesTen" w:cs="Times New Roman"/>
      <w:sz w:val="20"/>
      <w:szCs w:val="20"/>
    </w:rPr>
  </w:style>
  <w:style w:type="paragraph" w:styleId="BodyText3">
    <w:name w:val="Body Text 3"/>
    <w:basedOn w:val="Normal"/>
    <w:link w:val="BodyText3Char"/>
    <w:uiPriority w:val="99"/>
    <w:rsid w:val="001A5CE7"/>
    <w:pPr>
      <w:spacing w:after="120" w:line="240" w:lineRule="auto"/>
    </w:pPr>
    <w:rPr>
      <w:rFonts w:ascii="TimesTen" w:eastAsia="Times New Roman" w:hAnsi="TimesTen" w:cs="Times New Roman"/>
      <w:sz w:val="16"/>
      <w:szCs w:val="16"/>
    </w:rPr>
  </w:style>
  <w:style w:type="character" w:customStyle="1" w:styleId="BodyText3Char">
    <w:name w:val="Body Text 3 Char"/>
    <w:basedOn w:val="DefaultParagraphFont"/>
    <w:link w:val="BodyText3"/>
    <w:uiPriority w:val="99"/>
    <w:rsid w:val="001A5CE7"/>
    <w:rPr>
      <w:rFonts w:ascii="TimesTen" w:eastAsia="Times New Roman" w:hAnsi="TimesTen" w:cs="Times New Roman"/>
      <w:sz w:val="16"/>
      <w:szCs w:val="16"/>
    </w:rPr>
  </w:style>
  <w:style w:type="paragraph" w:styleId="NormalWeb">
    <w:name w:val="Normal (Web)"/>
    <w:basedOn w:val="Normal"/>
    <w:uiPriority w:val="99"/>
    <w:unhideWhenUsed/>
    <w:rsid w:val="001A5CE7"/>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
    <w:name w:val="List"/>
    <w:basedOn w:val="Normal"/>
    <w:uiPriority w:val="99"/>
    <w:unhideWhenUsed/>
    <w:rsid w:val="001A5CE7"/>
    <w:pPr>
      <w:spacing w:after="0" w:line="240" w:lineRule="auto"/>
      <w:ind w:left="283" w:hanging="283"/>
    </w:pPr>
    <w:rPr>
      <w:rFonts w:ascii="Arial" w:eastAsia="Times New Roman" w:hAnsi="Arial" w:cs="Arial"/>
      <w:sz w:val="24"/>
      <w:szCs w:val="24"/>
      <w:lang w:eastAsia="en-GB"/>
    </w:rPr>
  </w:style>
  <w:style w:type="paragraph" w:styleId="List2">
    <w:name w:val="List 2"/>
    <w:basedOn w:val="Normal"/>
    <w:uiPriority w:val="99"/>
    <w:unhideWhenUsed/>
    <w:rsid w:val="001A5CE7"/>
    <w:pPr>
      <w:spacing w:after="0" w:line="240" w:lineRule="auto"/>
      <w:ind w:left="566" w:hanging="283"/>
    </w:pPr>
    <w:rPr>
      <w:rFonts w:ascii="Arial" w:eastAsia="Times New Roman" w:hAnsi="Arial" w:cs="Arial"/>
      <w:sz w:val="24"/>
      <w:szCs w:val="24"/>
      <w:lang w:eastAsia="en-GB"/>
    </w:rPr>
  </w:style>
  <w:style w:type="paragraph" w:styleId="ListContinue">
    <w:name w:val="List Continue"/>
    <w:basedOn w:val="Normal"/>
    <w:uiPriority w:val="99"/>
    <w:unhideWhenUsed/>
    <w:rsid w:val="001A5CE7"/>
    <w:pPr>
      <w:spacing w:after="120" w:line="240" w:lineRule="auto"/>
      <w:ind w:left="283"/>
    </w:pPr>
    <w:rPr>
      <w:rFonts w:ascii="Arial" w:eastAsia="Times New Roman" w:hAnsi="Arial" w:cs="Arial"/>
      <w:sz w:val="24"/>
      <w:szCs w:val="24"/>
      <w:lang w:eastAsia="en-GB"/>
    </w:rPr>
  </w:style>
  <w:style w:type="paragraph" w:styleId="List3">
    <w:name w:val="List 3"/>
    <w:basedOn w:val="Normal"/>
    <w:uiPriority w:val="99"/>
    <w:unhideWhenUsed/>
    <w:rsid w:val="001A5CE7"/>
    <w:pPr>
      <w:spacing w:after="0" w:line="240" w:lineRule="auto"/>
      <w:ind w:left="849" w:hanging="283"/>
    </w:pPr>
    <w:rPr>
      <w:rFonts w:ascii="Arial" w:eastAsia="Times New Roman" w:hAnsi="Arial" w:cs="Arial"/>
      <w:sz w:val="24"/>
      <w:szCs w:val="24"/>
      <w:lang w:eastAsia="en-GB"/>
    </w:rPr>
  </w:style>
  <w:style w:type="paragraph" w:styleId="CommentSubject">
    <w:name w:val="annotation subject"/>
    <w:basedOn w:val="CommentText"/>
    <w:next w:val="CommentText"/>
    <w:link w:val="CommentSubjectChar"/>
    <w:uiPriority w:val="99"/>
    <w:unhideWhenUsed/>
    <w:rsid w:val="001A5CE7"/>
    <w:rPr>
      <w:rFonts w:ascii="Arial" w:hAnsi="Arial" w:cs="Arial"/>
      <w:b/>
      <w:bCs/>
      <w:lang w:eastAsia="en-GB"/>
    </w:rPr>
  </w:style>
  <w:style w:type="character" w:customStyle="1" w:styleId="CommentSubjectChar">
    <w:name w:val="Comment Subject Char"/>
    <w:basedOn w:val="CommentTextChar"/>
    <w:link w:val="CommentSubject"/>
    <w:uiPriority w:val="99"/>
    <w:rsid w:val="001A5CE7"/>
    <w:rPr>
      <w:rFonts w:ascii="Arial" w:eastAsia="Times New Roman" w:hAnsi="Arial" w:cs="Arial"/>
      <w:b/>
      <w:bCs/>
      <w:sz w:val="20"/>
      <w:szCs w:val="20"/>
      <w:lang w:eastAsia="en-GB"/>
    </w:rPr>
  </w:style>
  <w:style w:type="paragraph" w:customStyle="1" w:styleId="Default">
    <w:name w:val="Default"/>
    <w:uiPriority w:val="99"/>
    <w:rsid w:val="001A5CE7"/>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index heading" w:uiPriority="0"/>
    <w:lsdException w:name="caption" w:uiPriority="35" w:qFormat="1"/>
    <w:lsdException w:name="footnote reference" w:uiPriority="0"/>
    <w:lsdException w:name="annotation reference" w:uiPriority="0"/>
    <w:lsdException w:name="lin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5225DE"/>
    <w:pPr>
      <w:spacing w:after="0" w:line="240" w:lineRule="auto"/>
      <w:outlineLvl w:val="0"/>
    </w:pPr>
    <w:rPr>
      <w:rFonts w:ascii="TimesTen" w:eastAsia="Times New Roman" w:hAnsi="TimesTen" w:cs="Times New Roman"/>
      <w:sz w:val="20"/>
      <w:szCs w:val="20"/>
    </w:rPr>
  </w:style>
  <w:style w:type="paragraph" w:styleId="Heading2">
    <w:name w:val="heading 2"/>
    <w:basedOn w:val="Normal"/>
    <w:link w:val="Heading2Char"/>
    <w:qFormat/>
    <w:rsid w:val="005225DE"/>
    <w:pPr>
      <w:spacing w:after="0" w:line="240" w:lineRule="auto"/>
      <w:outlineLvl w:val="1"/>
    </w:pPr>
    <w:rPr>
      <w:rFonts w:ascii="TimesTen" w:eastAsia="Times New Roman" w:hAnsi="TimesTen" w:cs="Times New Roman"/>
      <w:sz w:val="20"/>
      <w:szCs w:val="20"/>
    </w:rPr>
  </w:style>
  <w:style w:type="paragraph" w:styleId="Heading3">
    <w:name w:val="heading 3"/>
    <w:basedOn w:val="Normal"/>
    <w:link w:val="Heading3Char"/>
    <w:qFormat/>
    <w:rsid w:val="005225DE"/>
    <w:pPr>
      <w:spacing w:after="0" w:line="240" w:lineRule="auto"/>
      <w:outlineLvl w:val="2"/>
    </w:pPr>
    <w:rPr>
      <w:rFonts w:ascii="TimesTen" w:eastAsia="Times New Roman" w:hAnsi="TimesTen" w:cs="Times New Roman"/>
      <w:sz w:val="20"/>
      <w:szCs w:val="20"/>
    </w:rPr>
  </w:style>
  <w:style w:type="paragraph" w:styleId="Heading4">
    <w:name w:val="heading 4"/>
    <w:basedOn w:val="Normal"/>
    <w:next w:val="NormalIndent"/>
    <w:link w:val="Heading4Char"/>
    <w:qFormat/>
    <w:rsid w:val="005225DE"/>
    <w:pPr>
      <w:spacing w:after="0" w:line="240" w:lineRule="auto"/>
      <w:ind w:left="360"/>
      <w:outlineLvl w:val="3"/>
    </w:pPr>
    <w:rPr>
      <w:rFonts w:ascii="LinePrinter" w:eastAsia="Times New Roman" w:hAnsi="LinePrinter" w:cs="Times New Roman"/>
      <w:sz w:val="24"/>
      <w:szCs w:val="20"/>
      <w:u w:val="single"/>
    </w:rPr>
  </w:style>
  <w:style w:type="paragraph" w:styleId="Heading5">
    <w:name w:val="heading 5"/>
    <w:basedOn w:val="Normal"/>
    <w:next w:val="NormalIndent"/>
    <w:link w:val="Heading5Char"/>
    <w:qFormat/>
    <w:rsid w:val="005225DE"/>
    <w:pPr>
      <w:spacing w:after="0" w:line="240" w:lineRule="auto"/>
      <w:ind w:left="720"/>
      <w:outlineLvl w:val="4"/>
    </w:pPr>
    <w:rPr>
      <w:rFonts w:ascii="LinePrinter" w:eastAsia="Times New Roman" w:hAnsi="LinePrinter" w:cs="Times New Roman"/>
      <w:b/>
      <w:sz w:val="20"/>
      <w:szCs w:val="20"/>
    </w:rPr>
  </w:style>
  <w:style w:type="paragraph" w:styleId="Heading6">
    <w:name w:val="heading 6"/>
    <w:basedOn w:val="Normal"/>
    <w:next w:val="NormalIndent"/>
    <w:link w:val="Heading6Char"/>
    <w:qFormat/>
    <w:rsid w:val="005225DE"/>
    <w:pPr>
      <w:spacing w:after="0" w:line="240" w:lineRule="auto"/>
      <w:ind w:left="720"/>
      <w:outlineLvl w:val="5"/>
    </w:pPr>
    <w:rPr>
      <w:rFonts w:ascii="LinePrinter" w:eastAsia="Times New Roman" w:hAnsi="LinePrinter" w:cs="Times New Roman"/>
      <w:sz w:val="20"/>
      <w:szCs w:val="20"/>
      <w:u w:val="single"/>
    </w:rPr>
  </w:style>
  <w:style w:type="paragraph" w:styleId="Heading7">
    <w:name w:val="heading 7"/>
    <w:basedOn w:val="Normal"/>
    <w:next w:val="NormalIndent"/>
    <w:link w:val="Heading7Char"/>
    <w:uiPriority w:val="99"/>
    <w:qFormat/>
    <w:rsid w:val="005225DE"/>
    <w:pPr>
      <w:spacing w:after="0" w:line="240" w:lineRule="auto"/>
      <w:ind w:left="720"/>
      <w:outlineLvl w:val="6"/>
    </w:pPr>
    <w:rPr>
      <w:rFonts w:ascii="LinePrinter" w:eastAsia="Times New Roman" w:hAnsi="LinePrinter" w:cs="Times New Roman"/>
      <w:i/>
      <w:sz w:val="20"/>
      <w:szCs w:val="20"/>
    </w:rPr>
  </w:style>
  <w:style w:type="paragraph" w:styleId="Heading8">
    <w:name w:val="heading 8"/>
    <w:basedOn w:val="Normal"/>
    <w:next w:val="NormalIndent"/>
    <w:link w:val="Heading8Char"/>
    <w:qFormat/>
    <w:rsid w:val="005225DE"/>
    <w:pPr>
      <w:spacing w:after="0" w:line="240" w:lineRule="auto"/>
      <w:ind w:left="720"/>
      <w:outlineLvl w:val="7"/>
    </w:pPr>
    <w:rPr>
      <w:rFonts w:ascii="LinePrinter" w:eastAsia="Times New Roman" w:hAnsi="LinePrinter" w:cs="Times New Roman"/>
      <w:i/>
      <w:sz w:val="20"/>
      <w:szCs w:val="20"/>
    </w:rPr>
  </w:style>
  <w:style w:type="paragraph" w:styleId="Heading9">
    <w:name w:val="heading 9"/>
    <w:basedOn w:val="Normal"/>
    <w:next w:val="NormalIndent"/>
    <w:link w:val="Heading9Char"/>
    <w:qFormat/>
    <w:rsid w:val="005225DE"/>
    <w:pPr>
      <w:spacing w:after="0" w:line="240" w:lineRule="auto"/>
      <w:ind w:left="720"/>
      <w:outlineLvl w:val="8"/>
    </w:pPr>
    <w:rPr>
      <w:rFonts w:ascii="LinePrinter" w:eastAsia="Times New Roman" w:hAnsi="LinePrinter"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25DE"/>
    <w:rPr>
      <w:rFonts w:ascii="TimesTen" w:eastAsia="Times New Roman" w:hAnsi="TimesTen" w:cs="Times New Roman"/>
      <w:sz w:val="20"/>
      <w:szCs w:val="20"/>
    </w:rPr>
  </w:style>
  <w:style w:type="character" w:customStyle="1" w:styleId="Heading2Char">
    <w:name w:val="Heading 2 Char"/>
    <w:basedOn w:val="DefaultParagraphFont"/>
    <w:link w:val="Heading2"/>
    <w:rsid w:val="005225DE"/>
    <w:rPr>
      <w:rFonts w:ascii="TimesTen" w:eastAsia="Times New Roman" w:hAnsi="TimesTen" w:cs="Times New Roman"/>
      <w:sz w:val="20"/>
      <w:szCs w:val="20"/>
    </w:rPr>
  </w:style>
  <w:style w:type="character" w:customStyle="1" w:styleId="Heading3Char">
    <w:name w:val="Heading 3 Char"/>
    <w:basedOn w:val="DefaultParagraphFont"/>
    <w:link w:val="Heading3"/>
    <w:rsid w:val="005225DE"/>
    <w:rPr>
      <w:rFonts w:ascii="TimesTen" w:eastAsia="Times New Roman" w:hAnsi="TimesTen" w:cs="Times New Roman"/>
      <w:sz w:val="20"/>
      <w:szCs w:val="20"/>
    </w:rPr>
  </w:style>
  <w:style w:type="character" w:customStyle="1" w:styleId="Heading4Char">
    <w:name w:val="Heading 4 Char"/>
    <w:basedOn w:val="DefaultParagraphFont"/>
    <w:link w:val="Heading4"/>
    <w:rsid w:val="005225DE"/>
    <w:rPr>
      <w:rFonts w:ascii="LinePrinter" w:eastAsia="Times New Roman" w:hAnsi="LinePrinter" w:cs="Times New Roman"/>
      <w:sz w:val="24"/>
      <w:szCs w:val="20"/>
      <w:u w:val="single"/>
    </w:rPr>
  </w:style>
  <w:style w:type="character" w:customStyle="1" w:styleId="Heading5Char">
    <w:name w:val="Heading 5 Char"/>
    <w:basedOn w:val="DefaultParagraphFont"/>
    <w:link w:val="Heading5"/>
    <w:rsid w:val="005225DE"/>
    <w:rPr>
      <w:rFonts w:ascii="LinePrinter" w:eastAsia="Times New Roman" w:hAnsi="LinePrinter" w:cs="Times New Roman"/>
      <w:b/>
      <w:sz w:val="20"/>
      <w:szCs w:val="20"/>
    </w:rPr>
  </w:style>
  <w:style w:type="character" w:customStyle="1" w:styleId="Heading6Char">
    <w:name w:val="Heading 6 Char"/>
    <w:basedOn w:val="DefaultParagraphFont"/>
    <w:link w:val="Heading6"/>
    <w:rsid w:val="005225DE"/>
    <w:rPr>
      <w:rFonts w:ascii="LinePrinter" w:eastAsia="Times New Roman" w:hAnsi="LinePrinter" w:cs="Times New Roman"/>
      <w:sz w:val="20"/>
      <w:szCs w:val="20"/>
      <w:u w:val="single"/>
    </w:rPr>
  </w:style>
  <w:style w:type="character" w:customStyle="1" w:styleId="Heading7Char">
    <w:name w:val="Heading 7 Char"/>
    <w:basedOn w:val="DefaultParagraphFont"/>
    <w:link w:val="Heading7"/>
    <w:uiPriority w:val="99"/>
    <w:rsid w:val="005225DE"/>
    <w:rPr>
      <w:rFonts w:ascii="LinePrinter" w:eastAsia="Times New Roman" w:hAnsi="LinePrinter" w:cs="Times New Roman"/>
      <w:i/>
      <w:sz w:val="20"/>
      <w:szCs w:val="20"/>
    </w:rPr>
  </w:style>
  <w:style w:type="character" w:customStyle="1" w:styleId="Heading8Char">
    <w:name w:val="Heading 8 Char"/>
    <w:basedOn w:val="DefaultParagraphFont"/>
    <w:link w:val="Heading8"/>
    <w:rsid w:val="005225DE"/>
    <w:rPr>
      <w:rFonts w:ascii="LinePrinter" w:eastAsia="Times New Roman" w:hAnsi="LinePrinter" w:cs="Times New Roman"/>
      <w:i/>
      <w:sz w:val="20"/>
      <w:szCs w:val="20"/>
    </w:rPr>
  </w:style>
  <w:style w:type="character" w:customStyle="1" w:styleId="Heading9Char">
    <w:name w:val="Heading 9 Char"/>
    <w:basedOn w:val="DefaultParagraphFont"/>
    <w:link w:val="Heading9"/>
    <w:rsid w:val="005225DE"/>
    <w:rPr>
      <w:rFonts w:ascii="LinePrinter" w:eastAsia="Times New Roman" w:hAnsi="LinePrinter" w:cs="Times New Roman"/>
      <w:i/>
      <w:sz w:val="20"/>
      <w:szCs w:val="20"/>
    </w:rPr>
  </w:style>
  <w:style w:type="numbering" w:customStyle="1" w:styleId="NoList1">
    <w:name w:val="No List1"/>
    <w:next w:val="NoList"/>
    <w:uiPriority w:val="99"/>
    <w:semiHidden/>
    <w:unhideWhenUsed/>
    <w:rsid w:val="005225DE"/>
  </w:style>
  <w:style w:type="character" w:styleId="CommentReference">
    <w:name w:val="annotation reference"/>
    <w:rsid w:val="005225DE"/>
    <w:rPr>
      <w:sz w:val="16"/>
    </w:rPr>
  </w:style>
  <w:style w:type="paragraph" w:styleId="CommentText">
    <w:name w:val="annotation text"/>
    <w:basedOn w:val="Normal"/>
    <w:link w:val="CommentTextChar"/>
    <w:uiPriority w:val="99"/>
    <w:rsid w:val="005225DE"/>
    <w:pPr>
      <w:spacing w:after="0" w:line="240" w:lineRule="auto"/>
    </w:pPr>
    <w:rPr>
      <w:rFonts w:ascii="TimesTen" w:eastAsia="Times New Roman" w:hAnsi="TimesTen" w:cs="Times New Roman"/>
      <w:sz w:val="20"/>
      <w:szCs w:val="20"/>
    </w:rPr>
  </w:style>
  <w:style w:type="character" w:customStyle="1" w:styleId="CommentTextChar">
    <w:name w:val="Comment Text Char"/>
    <w:basedOn w:val="DefaultParagraphFont"/>
    <w:link w:val="CommentText"/>
    <w:uiPriority w:val="99"/>
    <w:rsid w:val="005225DE"/>
    <w:rPr>
      <w:rFonts w:ascii="TimesTen" w:eastAsia="Times New Roman" w:hAnsi="TimesTen" w:cs="Times New Roman"/>
      <w:sz w:val="20"/>
      <w:szCs w:val="20"/>
    </w:rPr>
  </w:style>
  <w:style w:type="paragraph" w:styleId="TOC8">
    <w:name w:val="toc 8"/>
    <w:basedOn w:val="Normal"/>
    <w:next w:val="Normal"/>
    <w:rsid w:val="005225DE"/>
    <w:pPr>
      <w:tabs>
        <w:tab w:val="left" w:leader="dot" w:pos="8646"/>
        <w:tab w:val="right" w:pos="9072"/>
      </w:tabs>
      <w:spacing w:after="0" w:line="240" w:lineRule="auto"/>
      <w:ind w:left="4961" w:right="850"/>
    </w:pPr>
    <w:rPr>
      <w:rFonts w:ascii="TimesTen" w:eastAsia="Times New Roman" w:hAnsi="TimesTen" w:cs="Times New Roman"/>
      <w:sz w:val="20"/>
      <w:szCs w:val="20"/>
    </w:rPr>
  </w:style>
  <w:style w:type="paragraph" w:styleId="TOC7">
    <w:name w:val="toc 7"/>
    <w:basedOn w:val="Normal"/>
    <w:next w:val="Normal"/>
    <w:rsid w:val="005225DE"/>
    <w:pPr>
      <w:tabs>
        <w:tab w:val="left" w:leader="dot" w:pos="8646"/>
        <w:tab w:val="right" w:pos="9072"/>
      </w:tabs>
      <w:spacing w:after="0" w:line="240" w:lineRule="auto"/>
      <w:ind w:left="4253" w:right="850"/>
    </w:pPr>
    <w:rPr>
      <w:rFonts w:ascii="TimesTen" w:eastAsia="Times New Roman" w:hAnsi="TimesTen" w:cs="Times New Roman"/>
      <w:sz w:val="20"/>
      <w:szCs w:val="20"/>
    </w:rPr>
  </w:style>
  <w:style w:type="paragraph" w:styleId="TOC6">
    <w:name w:val="toc 6"/>
    <w:basedOn w:val="Normal"/>
    <w:next w:val="Normal"/>
    <w:rsid w:val="005225DE"/>
    <w:pPr>
      <w:tabs>
        <w:tab w:val="left" w:leader="dot" w:pos="8646"/>
        <w:tab w:val="right" w:pos="9072"/>
      </w:tabs>
      <w:spacing w:after="0" w:line="240" w:lineRule="auto"/>
      <w:ind w:left="3544" w:right="850"/>
    </w:pPr>
    <w:rPr>
      <w:rFonts w:ascii="TimesTen" w:eastAsia="Times New Roman" w:hAnsi="TimesTen" w:cs="Times New Roman"/>
      <w:sz w:val="20"/>
      <w:szCs w:val="20"/>
    </w:rPr>
  </w:style>
  <w:style w:type="paragraph" w:styleId="TOC5">
    <w:name w:val="toc 5"/>
    <w:basedOn w:val="Normal"/>
    <w:next w:val="Normal"/>
    <w:rsid w:val="005225DE"/>
    <w:pPr>
      <w:tabs>
        <w:tab w:val="left" w:leader="dot" w:pos="8646"/>
        <w:tab w:val="right" w:pos="9072"/>
      </w:tabs>
      <w:spacing w:after="0" w:line="240" w:lineRule="auto"/>
      <w:ind w:left="2835" w:right="850"/>
    </w:pPr>
    <w:rPr>
      <w:rFonts w:ascii="TimesTen" w:eastAsia="Times New Roman" w:hAnsi="TimesTen" w:cs="Times New Roman"/>
      <w:sz w:val="20"/>
      <w:szCs w:val="20"/>
    </w:rPr>
  </w:style>
  <w:style w:type="paragraph" w:styleId="TOC4">
    <w:name w:val="toc 4"/>
    <w:basedOn w:val="Normal"/>
    <w:next w:val="Normal"/>
    <w:rsid w:val="005225DE"/>
    <w:pPr>
      <w:tabs>
        <w:tab w:val="left" w:leader="dot" w:pos="8646"/>
        <w:tab w:val="right" w:pos="9072"/>
      </w:tabs>
      <w:spacing w:after="0" w:line="240" w:lineRule="auto"/>
      <w:ind w:left="2126" w:right="850"/>
    </w:pPr>
    <w:rPr>
      <w:rFonts w:ascii="TimesTen" w:eastAsia="Times New Roman" w:hAnsi="TimesTen" w:cs="Times New Roman"/>
      <w:sz w:val="20"/>
      <w:szCs w:val="20"/>
    </w:rPr>
  </w:style>
  <w:style w:type="paragraph" w:styleId="TOC3">
    <w:name w:val="toc 3"/>
    <w:basedOn w:val="Normal"/>
    <w:next w:val="Normal"/>
    <w:rsid w:val="005225DE"/>
    <w:pPr>
      <w:tabs>
        <w:tab w:val="left" w:leader="dot" w:pos="8646"/>
        <w:tab w:val="right" w:pos="9072"/>
      </w:tabs>
      <w:spacing w:after="0" w:line="240" w:lineRule="auto"/>
      <w:ind w:left="1418" w:right="850"/>
    </w:pPr>
    <w:rPr>
      <w:rFonts w:ascii="TimesTen" w:eastAsia="Times New Roman" w:hAnsi="TimesTen" w:cs="Times New Roman"/>
      <w:sz w:val="20"/>
      <w:szCs w:val="20"/>
    </w:rPr>
  </w:style>
  <w:style w:type="paragraph" w:styleId="TOC2">
    <w:name w:val="toc 2"/>
    <w:basedOn w:val="Normal"/>
    <w:next w:val="Normal"/>
    <w:rsid w:val="005225DE"/>
    <w:pPr>
      <w:tabs>
        <w:tab w:val="left" w:leader="dot" w:pos="8646"/>
        <w:tab w:val="right" w:pos="9072"/>
      </w:tabs>
      <w:spacing w:after="0" w:line="240" w:lineRule="auto"/>
      <w:ind w:left="709" w:right="850"/>
    </w:pPr>
    <w:rPr>
      <w:rFonts w:ascii="TimesTen" w:eastAsia="Times New Roman" w:hAnsi="TimesTen" w:cs="Times New Roman"/>
      <w:sz w:val="20"/>
      <w:szCs w:val="20"/>
    </w:rPr>
  </w:style>
  <w:style w:type="paragraph" w:styleId="TOC1">
    <w:name w:val="toc 1"/>
    <w:basedOn w:val="Normal"/>
    <w:next w:val="Normal"/>
    <w:rsid w:val="005225DE"/>
    <w:pPr>
      <w:tabs>
        <w:tab w:val="left" w:leader="dot" w:pos="8646"/>
        <w:tab w:val="right" w:pos="9072"/>
      </w:tabs>
      <w:spacing w:after="0" w:line="240" w:lineRule="auto"/>
      <w:ind w:right="850"/>
    </w:pPr>
    <w:rPr>
      <w:rFonts w:ascii="TimesTen" w:eastAsia="Times New Roman" w:hAnsi="TimesTen" w:cs="Times New Roman"/>
      <w:sz w:val="20"/>
      <w:szCs w:val="20"/>
    </w:rPr>
  </w:style>
  <w:style w:type="paragraph" w:styleId="Index7">
    <w:name w:val="index 7"/>
    <w:basedOn w:val="Normal"/>
    <w:next w:val="Normal"/>
    <w:rsid w:val="005225DE"/>
    <w:pPr>
      <w:spacing w:after="0" w:line="240" w:lineRule="auto"/>
      <w:ind w:left="1698"/>
    </w:pPr>
    <w:rPr>
      <w:rFonts w:ascii="TimesTen" w:eastAsia="Times New Roman" w:hAnsi="TimesTen" w:cs="Times New Roman"/>
      <w:sz w:val="20"/>
      <w:szCs w:val="20"/>
    </w:rPr>
  </w:style>
  <w:style w:type="paragraph" w:styleId="Index6">
    <w:name w:val="index 6"/>
    <w:basedOn w:val="Normal"/>
    <w:next w:val="Normal"/>
    <w:rsid w:val="005225DE"/>
    <w:pPr>
      <w:spacing w:after="0" w:line="240" w:lineRule="auto"/>
      <w:ind w:left="1415"/>
    </w:pPr>
    <w:rPr>
      <w:rFonts w:ascii="TimesTen" w:eastAsia="Times New Roman" w:hAnsi="TimesTen" w:cs="Times New Roman"/>
      <w:sz w:val="20"/>
      <w:szCs w:val="20"/>
    </w:rPr>
  </w:style>
  <w:style w:type="paragraph" w:styleId="Index5">
    <w:name w:val="index 5"/>
    <w:basedOn w:val="Normal"/>
    <w:next w:val="Normal"/>
    <w:rsid w:val="005225DE"/>
    <w:pPr>
      <w:spacing w:after="0" w:line="240" w:lineRule="auto"/>
      <w:ind w:left="1132"/>
    </w:pPr>
    <w:rPr>
      <w:rFonts w:ascii="TimesTen" w:eastAsia="Times New Roman" w:hAnsi="TimesTen" w:cs="Times New Roman"/>
      <w:sz w:val="20"/>
      <w:szCs w:val="20"/>
    </w:rPr>
  </w:style>
  <w:style w:type="paragraph" w:styleId="Index4">
    <w:name w:val="index 4"/>
    <w:basedOn w:val="Normal"/>
    <w:next w:val="Normal"/>
    <w:rsid w:val="005225DE"/>
    <w:pPr>
      <w:spacing w:after="0" w:line="240" w:lineRule="auto"/>
      <w:ind w:left="849"/>
    </w:pPr>
    <w:rPr>
      <w:rFonts w:ascii="TimesTen" w:eastAsia="Times New Roman" w:hAnsi="TimesTen" w:cs="Times New Roman"/>
      <w:sz w:val="20"/>
      <w:szCs w:val="20"/>
    </w:rPr>
  </w:style>
  <w:style w:type="paragraph" w:styleId="Index3">
    <w:name w:val="index 3"/>
    <w:basedOn w:val="Normal"/>
    <w:next w:val="Normal"/>
    <w:rsid w:val="005225DE"/>
    <w:pPr>
      <w:spacing w:after="0" w:line="240" w:lineRule="auto"/>
      <w:ind w:left="566"/>
    </w:pPr>
    <w:rPr>
      <w:rFonts w:ascii="TimesTen" w:eastAsia="Times New Roman" w:hAnsi="TimesTen" w:cs="Times New Roman"/>
      <w:sz w:val="20"/>
      <w:szCs w:val="20"/>
    </w:rPr>
  </w:style>
  <w:style w:type="paragraph" w:styleId="Index2">
    <w:name w:val="index 2"/>
    <w:basedOn w:val="Normal"/>
    <w:next w:val="Normal"/>
    <w:rsid w:val="005225DE"/>
    <w:pPr>
      <w:spacing w:after="0" w:line="240" w:lineRule="auto"/>
      <w:ind w:left="283"/>
    </w:pPr>
    <w:rPr>
      <w:rFonts w:ascii="TimesTen" w:eastAsia="Times New Roman" w:hAnsi="TimesTen" w:cs="Times New Roman"/>
      <w:sz w:val="20"/>
      <w:szCs w:val="20"/>
    </w:rPr>
  </w:style>
  <w:style w:type="paragraph" w:styleId="Index1">
    <w:name w:val="index 1"/>
    <w:basedOn w:val="Normal"/>
    <w:next w:val="Normal"/>
    <w:rsid w:val="005225DE"/>
    <w:pPr>
      <w:spacing w:after="0" w:line="240" w:lineRule="auto"/>
    </w:pPr>
    <w:rPr>
      <w:rFonts w:ascii="TimesTen" w:eastAsia="Times New Roman" w:hAnsi="TimesTen" w:cs="Times New Roman"/>
      <w:sz w:val="20"/>
      <w:szCs w:val="20"/>
    </w:rPr>
  </w:style>
  <w:style w:type="character" w:styleId="LineNumber">
    <w:name w:val="line number"/>
    <w:basedOn w:val="DefaultParagraphFont"/>
    <w:rsid w:val="005225DE"/>
  </w:style>
  <w:style w:type="paragraph" w:styleId="IndexHeading">
    <w:name w:val="index heading"/>
    <w:basedOn w:val="Normal"/>
    <w:next w:val="Index1"/>
    <w:rsid w:val="005225DE"/>
    <w:pPr>
      <w:spacing w:after="0" w:line="240" w:lineRule="auto"/>
    </w:pPr>
    <w:rPr>
      <w:rFonts w:ascii="TimesTen" w:eastAsia="Times New Roman" w:hAnsi="TimesTen" w:cs="Times New Roman"/>
      <w:sz w:val="20"/>
      <w:szCs w:val="20"/>
    </w:rPr>
  </w:style>
  <w:style w:type="paragraph" w:styleId="Footer">
    <w:name w:val="footer"/>
    <w:basedOn w:val="Normal"/>
    <w:link w:val="FooterChar"/>
    <w:uiPriority w:val="99"/>
    <w:rsid w:val="005225DE"/>
    <w:pPr>
      <w:tabs>
        <w:tab w:val="center" w:pos="4819"/>
        <w:tab w:val="right" w:pos="9071"/>
      </w:tabs>
      <w:spacing w:after="0" w:line="240" w:lineRule="auto"/>
    </w:pPr>
    <w:rPr>
      <w:rFonts w:ascii="TimesTen" w:eastAsia="Times New Roman" w:hAnsi="TimesTen" w:cs="Times New Roman"/>
      <w:sz w:val="20"/>
      <w:szCs w:val="20"/>
    </w:rPr>
  </w:style>
  <w:style w:type="character" w:customStyle="1" w:styleId="FooterChar">
    <w:name w:val="Footer Char"/>
    <w:basedOn w:val="DefaultParagraphFont"/>
    <w:link w:val="Footer"/>
    <w:uiPriority w:val="99"/>
    <w:rsid w:val="005225DE"/>
    <w:rPr>
      <w:rFonts w:ascii="TimesTen" w:eastAsia="Times New Roman" w:hAnsi="TimesTen" w:cs="Times New Roman"/>
      <w:sz w:val="20"/>
      <w:szCs w:val="20"/>
    </w:rPr>
  </w:style>
  <w:style w:type="paragraph" w:styleId="Header">
    <w:name w:val="header"/>
    <w:basedOn w:val="Normal"/>
    <w:link w:val="HeaderChar"/>
    <w:uiPriority w:val="99"/>
    <w:rsid w:val="005225DE"/>
    <w:pPr>
      <w:tabs>
        <w:tab w:val="center" w:pos="4819"/>
        <w:tab w:val="right" w:pos="9071"/>
      </w:tabs>
      <w:spacing w:after="0" w:line="240" w:lineRule="auto"/>
    </w:pPr>
    <w:rPr>
      <w:rFonts w:ascii="TimesTen" w:eastAsia="Times New Roman" w:hAnsi="TimesTen" w:cs="Times New Roman"/>
      <w:sz w:val="20"/>
      <w:szCs w:val="20"/>
    </w:rPr>
  </w:style>
  <w:style w:type="character" w:customStyle="1" w:styleId="HeaderChar">
    <w:name w:val="Header Char"/>
    <w:basedOn w:val="DefaultParagraphFont"/>
    <w:link w:val="Header"/>
    <w:uiPriority w:val="99"/>
    <w:rsid w:val="005225DE"/>
    <w:rPr>
      <w:rFonts w:ascii="TimesTen" w:eastAsia="Times New Roman" w:hAnsi="TimesTen" w:cs="Times New Roman"/>
      <w:sz w:val="20"/>
      <w:szCs w:val="20"/>
    </w:rPr>
  </w:style>
  <w:style w:type="character" w:styleId="FootnoteReference">
    <w:name w:val="footnote reference"/>
    <w:rsid w:val="005225DE"/>
    <w:rPr>
      <w:position w:val="6"/>
      <w:sz w:val="16"/>
    </w:rPr>
  </w:style>
  <w:style w:type="paragraph" w:styleId="FootnoteText">
    <w:name w:val="footnote text"/>
    <w:basedOn w:val="Normal"/>
    <w:link w:val="FootnoteTextChar"/>
    <w:rsid w:val="005225DE"/>
    <w:pPr>
      <w:spacing w:after="0" w:line="240" w:lineRule="auto"/>
    </w:pPr>
    <w:rPr>
      <w:rFonts w:ascii="TimesTen" w:eastAsia="Times New Roman" w:hAnsi="TimesTen" w:cs="Times New Roman"/>
      <w:sz w:val="20"/>
      <w:szCs w:val="20"/>
    </w:rPr>
  </w:style>
  <w:style w:type="character" w:customStyle="1" w:styleId="FootnoteTextChar">
    <w:name w:val="Footnote Text Char"/>
    <w:basedOn w:val="DefaultParagraphFont"/>
    <w:link w:val="FootnoteText"/>
    <w:rsid w:val="005225DE"/>
    <w:rPr>
      <w:rFonts w:ascii="TimesTen" w:eastAsia="Times New Roman" w:hAnsi="TimesTen" w:cs="Times New Roman"/>
      <w:sz w:val="20"/>
      <w:szCs w:val="20"/>
    </w:rPr>
  </w:style>
  <w:style w:type="paragraph" w:styleId="NormalIndent">
    <w:name w:val="Normal Indent"/>
    <w:basedOn w:val="Normal"/>
    <w:next w:val="Normal"/>
    <w:rsid w:val="005225DE"/>
    <w:pPr>
      <w:spacing w:after="0" w:line="240" w:lineRule="auto"/>
    </w:pPr>
    <w:rPr>
      <w:rFonts w:ascii="TimesTen" w:eastAsia="Times New Roman" w:hAnsi="TimesTen" w:cs="Times New Roman"/>
      <w:sz w:val="20"/>
      <w:szCs w:val="20"/>
    </w:rPr>
  </w:style>
  <w:style w:type="paragraph" w:styleId="EndnoteText">
    <w:name w:val="endnote text"/>
    <w:basedOn w:val="Normal"/>
    <w:link w:val="EndnoteTextChar"/>
    <w:rsid w:val="005225DE"/>
    <w:pPr>
      <w:spacing w:after="0" w:line="240" w:lineRule="auto"/>
    </w:pPr>
    <w:rPr>
      <w:rFonts w:ascii="TimesTen" w:eastAsia="Times New Roman" w:hAnsi="TimesTen" w:cs="Times New Roman"/>
      <w:sz w:val="20"/>
      <w:szCs w:val="20"/>
    </w:rPr>
  </w:style>
  <w:style w:type="character" w:customStyle="1" w:styleId="EndnoteTextChar">
    <w:name w:val="Endnote Text Char"/>
    <w:basedOn w:val="DefaultParagraphFont"/>
    <w:link w:val="EndnoteText"/>
    <w:rsid w:val="005225DE"/>
    <w:rPr>
      <w:rFonts w:ascii="TimesTen" w:eastAsia="Times New Roman" w:hAnsi="TimesTen" w:cs="Times New Roman"/>
      <w:sz w:val="20"/>
      <w:szCs w:val="20"/>
    </w:rPr>
  </w:style>
  <w:style w:type="paragraph" w:styleId="BodyText">
    <w:name w:val="Body Text"/>
    <w:basedOn w:val="Normal"/>
    <w:link w:val="BodyTextChar"/>
    <w:uiPriority w:val="99"/>
    <w:rsid w:val="005225DE"/>
    <w:pPr>
      <w:spacing w:after="0" w:line="240" w:lineRule="auto"/>
      <w:jc w:val="both"/>
    </w:pPr>
    <w:rPr>
      <w:rFonts w:ascii="Tms Rmn" w:eastAsia="Times New Roman" w:hAnsi="Tms Rmn" w:cs="Times New Roman"/>
      <w:sz w:val="24"/>
      <w:szCs w:val="20"/>
    </w:rPr>
  </w:style>
  <w:style w:type="character" w:customStyle="1" w:styleId="BodyTextChar">
    <w:name w:val="Body Text Char"/>
    <w:basedOn w:val="DefaultParagraphFont"/>
    <w:link w:val="BodyText"/>
    <w:uiPriority w:val="99"/>
    <w:rsid w:val="005225DE"/>
    <w:rPr>
      <w:rFonts w:ascii="Tms Rmn" w:eastAsia="Times New Roman" w:hAnsi="Tms Rmn" w:cs="Times New Roman"/>
      <w:sz w:val="24"/>
      <w:szCs w:val="20"/>
    </w:rPr>
  </w:style>
  <w:style w:type="paragraph" w:styleId="BodyTextIndent">
    <w:name w:val="Body Text Indent"/>
    <w:basedOn w:val="Normal"/>
    <w:link w:val="BodyTextIndentChar"/>
    <w:uiPriority w:val="99"/>
    <w:rsid w:val="005225DE"/>
    <w:pPr>
      <w:spacing w:after="0" w:line="240" w:lineRule="auto"/>
      <w:ind w:left="426"/>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5225DE"/>
    <w:rPr>
      <w:rFonts w:ascii="Arial" w:eastAsia="Times New Roman" w:hAnsi="Arial" w:cs="Times New Roman"/>
      <w:sz w:val="20"/>
      <w:szCs w:val="20"/>
    </w:rPr>
  </w:style>
  <w:style w:type="character" w:styleId="Hyperlink">
    <w:name w:val="Hyperlink"/>
    <w:rsid w:val="005225DE"/>
    <w:rPr>
      <w:color w:val="0000FF"/>
      <w:u w:val="single"/>
    </w:rPr>
  </w:style>
  <w:style w:type="paragraph" w:customStyle="1" w:styleId="ClauseHead">
    <w:name w:val="Clause Head"/>
    <w:basedOn w:val="Normal"/>
    <w:rsid w:val="005225DE"/>
    <w:pPr>
      <w:spacing w:after="0" w:line="240" w:lineRule="auto"/>
      <w:jc w:val="center"/>
    </w:pPr>
    <w:rPr>
      <w:rFonts w:ascii="TimesTen" w:eastAsia="Times New Roman" w:hAnsi="TimesTen" w:cs="Times New Roman"/>
      <w:b/>
      <w:sz w:val="20"/>
      <w:szCs w:val="20"/>
    </w:rPr>
  </w:style>
  <w:style w:type="paragraph" w:customStyle="1" w:styleId="Flush">
    <w:name w:val="Flush"/>
    <w:basedOn w:val="Normal"/>
    <w:rsid w:val="005225DE"/>
    <w:pPr>
      <w:spacing w:after="0" w:line="240" w:lineRule="auto"/>
    </w:pPr>
    <w:rPr>
      <w:rFonts w:ascii="TimesTen" w:eastAsia="Times New Roman" w:hAnsi="TimesTen" w:cs="Times New Roman"/>
      <w:sz w:val="20"/>
      <w:szCs w:val="20"/>
    </w:rPr>
  </w:style>
  <w:style w:type="paragraph" w:customStyle="1" w:styleId="Indent">
    <w:name w:val="Indent"/>
    <w:basedOn w:val="Normal"/>
    <w:rsid w:val="005225DE"/>
    <w:pPr>
      <w:spacing w:after="0" w:line="240" w:lineRule="auto"/>
      <w:ind w:left="360" w:hanging="360"/>
    </w:pPr>
    <w:rPr>
      <w:rFonts w:ascii="TimesTen" w:eastAsia="Times New Roman" w:hAnsi="TimesTen" w:cs="Times New Roman"/>
      <w:sz w:val="20"/>
      <w:szCs w:val="20"/>
    </w:rPr>
  </w:style>
  <w:style w:type="paragraph" w:customStyle="1" w:styleId="MainHead">
    <w:name w:val="MainHead"/>
    <w:rsid w:val="005225DE"/>
    <w:pPr>
      <w:keepNext/>
      <w:spacing w:after="0" w:line="240" w:lineRule="auto"/>
      <w:jc w:val="center"/>
    </w:pPr>
    <w:rPr>
      <w:rFonts w:ascii="TimesTen" w:eastAsia="Times New Roman" w:hAnsi="TimesTen" w:cs="Times New Roman"/>
      <w:b/>
      <w:sz w:val="20"/>
      <w:szCs w:val="20"/>
    </w:rPr>
  </w:style>
  <w:style w:type="paragraph" w:customStyle="1" w:styleId="Indent1">
    <w:name w:val="Indent 1"/>
    <w:basedOn w:val="Normal"/>
    <w:rsid w:val="005225DE"/>
    <w:pPr>
      <w:spacing w:after="0" w:line="240" w:lineRule="auto"/>
      <w:ind w:left="720" w:hanging="360"/>
    </w:pPr>
    <w:rPr>
      <w:rFonts w:ascii="TimesTen" w:eastAsia="Times New Roman" w:hAnsi="TimesTen" w:cs="Times New Roman"/>
      <w:sz w:val="20"/>
      <w:szCs w:val="20"/>
    </w:rPr>
  </w:style>
  <w:style w:type="paragraph" w:customStyle="1" w:styleId="Indent2">
    <w:name w:val="Indent 2"/>
    <w:basedOn w:val="Normal"/>
    <w:rsid w:val="005225DE"/>
    <w:pPr>
      <w:spacing w:after="0" w:line="240" w:lineRule="auto"/>
      <w:ind w:left="1080" w:hanging="360"/>
    </w:pPr>
    <w:rPr>
      <w:rFonts w:ascii="TimesTen" w:eastAsia="Times New Roman" w:hAnsi="TimesTen" w:cs="Times New Roman"/>
      <w:sz w:val="20"/>
      <w:szCs w:val="20"/>
    </w:rPr>
  </w:style>
  <w:style w:type="paragraph" w:customStyle="1" w:styleId="Indent3">
    <w:name w:val="Indent 3"/>
    <w:basedOn w:val="Normal"/>
    <w:rsid w:val="005225DE"/>
    <w:pPr>
      <w:spacing w:after="0" w:line="240" w:lineRule="auto"/>
      <w:ind w:left="1440" w:hanging="360"/>
    </w:pPr>
    <w:rPr>
      <w:rFonts w:ascii="TimesTen" w:eastAsia="Times New Roman" w:hAnsi="TimesTen" w:cs="Times New Roman"/>
      <w:sz w:val="20"/>
      <w:szCs w:val="20"/>
    </w:rPr>
  </w:style>
  <w:style w:type="paragraph" w:customStyle="1" w:styleId="Indent4">
    <w:name w:val="Indent 4"/>
    <w:basedOn w:val="Normal"/>
    <w:rsid w:val="005225DE"/>
    <w:pPr>
      <w:spacing w:after="0" w:line="240" w:lineRule="auto"/>
      <w:ind w:left="1800" w:hanging="360"/>
    </w:pPr>
    <w:rPr>
      <w:rFonts w:ascii="TimesTen" w:eastAsia="Times New Roman" w:hAnsi="TimesTen" w:cs="Times New Roman"/>
      <w:sz w:val="20"/>
      <w:szCs w:val="20"/>
    </w:rPr>
  </w:style>
  <w:style w:type="paragraph" w:customStyle="1" w:styleId="Indent5">
    <w:name w:val="Indent 5"/>
    <w:basedOn w:val="Normal"/>
    <w:rsid w:val="005225DE"/>
    <w:pPr>
      <w:spacing w:after="0" w:line="240" w:lineRule="auto"/>
      <w:ind w:left="2160" w:hanging="360"/>
    </w:pPr>
    <w:rPr>
      <w:rFonts w:ascii="TimesTen" w:eastAsia="Times New Roman" w:hAnsi="TimesTen" w:cs="Times New Roman"/>
      <w:sz w:val="20"/>
      <w:szCs w:val="20"/>
    </w:rPr>
  </w:style>
  <w:style w:type="paragraph" w:customStyle="1" w:styleId="Indent6">
    <w:name w:val="Indent 6"/>
    <w:basedOn w:val="Normal"/>
    <w:rsid w:val="005225DE"/>
    <w:pPr>
      <w:spacing w:after="0" w:line="240" w:lineRule="auto"/>
      <w:ind w:left="2520" w:hanging="360"/>
    </w:pPr>
    <w:rPr>
      <w:rFonts w:ascii="TimesTen" w:eastAsia="Times New Roman" w:hAnsi="TimesTen" w:cs="Times New Roman"/>
      <w:sz w:val="20"/>
      <w:szCs w:val="20"/>
    </w:rPr>
  </w:style>
  <w:style w:type="paragraph" w:customStyle="1" w:styleId="LongIndent">
    <w:name w:val="Long Indent"/>
    <w:basedOn w:val="Normal"/>
    <w:rsid w:val="005225DE"/>
    <w:pPr>
      <w:spacing w:after="0" w:line="240" w:lineRule="auto"/>
      <w:ind w:left="720" w:hanging="720"/>
    </w:pPr>
    <w:rPr>
      <w:rFonts w:ascii="TimesTen" w:eastAsia="Times New Roman" w:hAnsi="TimesTen" w:cs="Times New Roman"/>
      <w:sz w:val="20"/>
      <w:szCs w:val="20"/>
    </w:rPr>
  </w:style>
  <w:style w:type="paragraph" w:customStyle="1" w:styleId="LongIndent1">
    <w:name w:val="Long Indent 1"/>
    <w:basedOn w:val="Normal"/>
    <w:rsid w:val="005225DE"/>
    <w:pPr>
      <w:spacing w:after="0" w:line="240" w:lineRule="auto"/>
      <w:ind w:left="1080" w:hanging="720"/>
    </w:pPr>
    <w:rPr>
      <w:rFonts w:ascii="TimesTen" w:eastAsia="Times New Roman" w:hAnsi="TimesTen" w:cs="Times New Roman"/>
      <w:sz w:val="20"/>
      <w:szCs w:val="20"/>
    </w:rPr>
  </w:style>
  <w:style w:type="paragraph" w:customStyle="1" w:styleId="LongIndent2">
    <w:name w:val="Long Indent 2"/>
    <w:basedOn w:val="Normal"/>
    <w:rsid w:val="005225DE"/>
    <w:pPr>
      <w:spacing w:after="0" w:line="240" w:lineRule="auto"/>
      <w:ind w:left="1440" w:hanging="720"/>
    </w:pPr>
    <w:rPr>
      <w:rFonts w:ascii="TimesTen" w:eastAsia="Times New Roman" w:hAnsi="TimesTen" w:cs="Times New Roman"/>
      <w:sz w:val="20"/>
      <w:szCs w:val="20"/>
    </w:rPr>
  </w:style>
  <w:style w:type="paragraph" w:customStyle="1" w:styleId="LongIndent3">
    <w:name w:val="Long Indent 3"/>
    <w:basedOn w:val="Normal"/>
    <w:rsid w:val="005225DE"/>
    <w:pPr>
      <w:spacing w:after="0" w:line="240" w:lineRule="auto"/>
      <w:ind w:left="1800" w:hanging="720"/>
    </w:pPr>
    <w:rPr>
      <w:rFonts w:ascii="TimesTen" w:eastAsia="Times New Roman" w:hAnsi="TimesTen" w:cs="Times New Roman"/>
      <w:sz w:val="20"/>
      <w:szCs w:val="20"/>
    </w:rPr>
  </w:style>
  <w:style w:type="paragraph" w:customStyle="1" w:styleId="LongIndent4">
    <w:name w:val="Long Indent 4"/>
    <w:basedOn w:val="Normal"/>
    <w:rsid w:val="005225DE"/>
    <w:pPr>
      <w:spacing w:after="0" w:line="240" w:lineRule="auto"/>
      <w:ind w:left="2160" w:hanging="720"/>
    </w:pPr>
    <w:rPr>
      <w:rFonts w:ascii="TimesTen" w:eastAsia="Times New Roman" w:hAnsi="TimesTen" w:cs="Times New Roman"/>
      <w:sz w:val="20"/>
      <w:szCs w:val="20"/>
    </w:rPr>
  </w:style>
  <w:style w:type="paragraph" w:customStyle="1" w:styleId="LongIndent5">
    <w:name w:val="Long Indent 5"/>
    <w:basedOn w:val="Normal"/>
    <w:rsid w:val="005225DE"/>
    <w:pPr>
      <w:spacing w:after="0" w:line="240" w:lineRule="auto"/>
      <w:ind w:left="2520" w:hanging="720"/>
    </w:pPr>
    <w:rPr>
      <w:rFonts w:ascii="TimesTen" w:eastAsia="Times New Roman" w:hAnsi="TimesTen" w:cs="Times New Roman"/>
      <w:sz w:val="20"/>
      <w:szCs w:val="20"/>
    </w:rPr>
  </w:style>
  <w:style w:type="paragraph" w:customStyle="1" w:styleId="Flush1">
    <w:name w:val="Flush 1"/>
    <w:basedOn w:val="Normal"/>
    <w:next w:val="Indent"/>
    <w:rsid w:val="005225DE"/>
    <w:pPr>
      <w:spacing w:after="0" w:line="240" w:lineRule="auto"/>
      <w:ind w:left="360"/>
    </w:pPr>
    <w:rPr>
      <w:rFonts w:ascii="TimesTen" w:eastAsia="Times New Roman" w:hAnsi="TimesTen" w:cs="Times New Roman"/>
      <w:sz w:val="20"/>
      <w:szCs w:val="20"/>
    </w:rPr>
  </w:style>
  <w:style w:type="paragraph" w:customStyle="1" w:styleId="Flush2">
    <w:name w:val="Flush 2"/>
    <w:basedOn w:val="Normal"/>
    <w:rsid w:val="005225DE"/>
    <w:pPr>
      <w:spacing w:after="0" w:line="240" w:lineRule="auto"/>
      <w:ind w:left="720"/>
    </w:pPr>
    <w:rPr>
      <w:rFonts w:ascii="TimesTen" w:eastAsia="Times New Roman" w:hAnsi="TimesTen" w:cs="Times New Roman"/>
      <w:sz w:val="20"/>
      <w:szCs w:val="20"/>
    </w:rPr>
  </w:style>
  <w:style w:type="paragraph" w:customStyle="1" w:styleId="Flush3">
    <w:name w:val="Flush 3"/>
    <w:basedOn w:val="Normal"/>
    <w:rsid w:val="005225DE"/>
    <w:pPr>
      <w:spacing w:after="0" w:line="240" w:lineRule="auto"/>
      <w:ind w:left="1080"/>
    </w:pPr>
    <w:rPr>
      <w:rFonts w:ascii="TimesTen" w:eastAsia="Times New Roman" w:hAnsi="TimesTen" w:cs="Times New Roman"/>
      <w:sz w:val="20"/>
      <w:szCs w:val="20"/>
    </w:rPr>
  </w:style>
  <w:style w:type="paragraph" w:customStyle="1" w:styleId="Flush4">
    <w:name w:val="Flush 4"/>
    <w:basedOn w:val="Normal"/>
    <w:rsid w:val="005225DE"/>
    <w:pPr>
      <w:spacing w:after="0" w:line="240" w:lineRule="auto"/>
      <w:ind w:left="1440"/>
    </w:pPr>
    <w:rPr>
      <w:rFonts w:ascii="TimesTen" w:eastAsia="Times New Roman" w:hAnsi="TimesTen" w:cs="Times New Roman"/>
      <w:sz w:val="20"/>
      <w:szCs w:val="20"/>
    </w:rPr>
  </w:style>
  <w:style w:type="paragraph" w:customStyle="1" w:styleId="Flush5">
    <w:name w:val="Flush 5"/>
    <w:basedOn w:val="Normal"/>
    <w:rsid w:val="005225DE"/>
    <w:pPr>
      <w:spacing w:after="0" w:line="240" w:lineRule="auto"/>
      <w:ind w:left="1800"/>
    </w:pPr>
    <w:rPr>
      <w:rFonts w:ascii="TimesTen" w:eastAsia="Times New Roman" w:hAnsi="TimesTen" w:cs="Times New Roman"/>
      <w:sz w:val="20"/>
      <w:szCs w:val="20"/>
    </w:rPr>
  </w:style>
  <w:style w:type="paragraph" w:customStyle="1" w:styleId="Flush6">
    <w:name w:val="Flush 6"/>
    <w:basedOn w:val="Normal"/>
    <w:rsid w:val="005225DE"/>
    <w:pPr>
      <w:spacing w:after="0" w:line="240" w:lineRule="auto"/>
      <w:ind w:left="2160"/>
    </w:pPr>
    <w:rPr>
      <w:rFonts w:ascii="TimesTen" w:eastAsia="Times New Roman" w:hAnsi="TimesTen" w:cs="Times New Roman"/>
      <w:sz w:val="20"/>
      <w:szCs w:val="20"/>
    </w:rPr>
  </w:style>
  <w:style w:type="paragraph" w:customStyle="1" w:styleId="Flush7">
    <w:name w:val="Flush 7"/>
    <w:basedOn w:val="Normal"/>
    <w:rsid w:val="005225DE"/>
    <w:pPr>
      <w:spacing w:after="0" w:line="240" w:lineRule="auto"/>
      <w:ind w:left="2520"/>
    </w:pPr>
    <w:rPr>
      <w:rFonts w:ascii="TimesTen" w:eastAsia="Times New Roman" w:hAnsi="TimesTen" w:cs="Times New Roman"/>
      <w:sz w:val="20"/>
      <w:szCs w:val="20"/>
    </w:rPr>
  </w:style>
  <w:style w:type="paragraph" w:customStyle="1" w:styleId="FormHead">
    <w:name w:val="Form Head"/>
    <w:basedOn w:val="Normal"/>
    <w:rsid w:val="005225DE"/>
    <w:pPr>
      <w:pBdr>
        <w:top w:val="single" w:sz="6" w:space="1" w:color="auto"/>
        <w:between w:val="single" w:sz="6" w:space="1" w:color="auto"/>
      </w:pBdr>
      <w:spacing w:before="240" w:after="240" w:line="240" w:lineRule="auto"/>
    </w:pPr>
    <w:rPr>
      <w:rFonts w:ascii="TimesTen" w:eastAsia="Times New Roman" w:hAnsi="TimesTen" w:cs="Times New Roman"/>
      <w:b/>
      <w:sz w:val="32"/>
      <w:szCs w:val="20"/>
    </w:rPr>
  </w:style>
  <w:style w:type="paragraph" w:customStyle="1" w:styleId="MainSection">
    <w:name w:val="Main Section"/>
    <w:basedOn w:val="Normal"/>
    <w:rsid w:val="005225DE"/>
    <w:pPr>
      <w:spacing w:after="0" w:line="240" w:lineRule="auto"/>
      <w:jc w:val="center"/>
    </w:pPr>
    <w:rPr>
      <w:rFonts w:ascii="TimesTen" w:eastAsia="Times New Roman" w:hAnsi="TimesTen" w:cs="Times New Roman"/>
      <w:b/>
      <w:sz w:val="24"/>
      <w:szCs w:val="20"/>
    </w:rPr>
  </w:style>
  <w:style w:type="paragraph" w:customStyle="1" w:styleId="Paragraph1">
    <w:name w:val="Paragraph 1"/>
    <w:basedOn w:val="Normal"/>
    <w:rsid w:val="005225DE"/>
    <w:pPr>
      <w:spacing w:after="0" w:line="240" w:lineRule="auto"/>
      <w:ind w:firstLine="360"/>
    </w:pPr>
    <w:rPr>
      <w:rFonts w:ascii="TimesTen" w:eastAsia="Times New Roman" w:hAnsi="TimesTen" w:cs="Times New Roman"/>
      <w:sz w:val="20"/>
      <w:szCs w:val="20"/>
    </w:rPr>
  </w:style>
  <w:style w:type="paragraph" w:customStyle="1" w:styleId="Paragraph2">
    <w:name w:val="Paragraph 2"/>
    <w:basedOn w:val="Normal"/>
    <w:rsid w:val="005225DE"/>
    <w:pPr>
      <w:spacing w:after="0" w:line="240" w:lineRule="auto"/>
      <w:ind w:firstLine="720"/>
    </w:pPr>
    <w:rPr>
      <w:rFonts w:ascii="TimesTen" w:eastAsia="Times New Roman" w:hAnsi="TimesTen" w:cs="Times New Roman"/>
      <w:sz w:val="20"/>
      <w:szCs w:val="20"/>
    </w:rPr>
  </w:style>
  <w:style w:type="paragraph" w:customStyle="1" w:styleId="Paragraph3">
    <w:name w:val="Paragraph 3"/>
    <w:basedOn w:val="Normal"/>
    <w:rsid w:val="005225DE"/>
    <w:pPr>
      <w:spacing w:after="0" w:line="240" w:lineRule="auto"/>
      <w:ind w:firstLine="1080"/>
    </w:pPr>
    <w:rPr>
      <w:rFonts w:ascii="TimesTen" w:eastAsia="Times New Roman" w:hAnsi="TimesTen" w:cs="Times New Roman"/>
      <w:sz w:val="20"/>
      <w:szCs w:val="20"/>
    </w:rPr>
  </w:style>
  <w:style w:type="paragraph" w:customStyle="1" w:styleId="SectionHead">
    <w:name w:val="Section Head"/>
    <w:basedOn w:val="Normal"/>
    <w:rsid w:val="005225DE"/>
    <w:pPr>
      <w:spacing w:after="0" w:line="240" w:lineRule="auto"/>
    </w:pPr>
    <w:rPr>
      <w:rFonts w:ascii="TimesTen" w:eastAsia="Times New Roman" w:hAnsi="TimesTen" w:cs="Times New Roman"/>
      <w:b/>
      <w:sz w:val="20"/>
      <w:szCs w:val="20"/>
    </w:rPr>
  </w:style>
  <w:style w:type="character" w:styleId="FollowedHyperlink">
    <w:name w:val="FollowedHyperlink"/>
    <w:uiPriority w:val="99"/>
    <w:rsid w:val="005225DE"/>
    <w:rPr>
      <w:color w:val="800080"/>
      <w:u w:val="single"/>
    </w:rPr>
  </w:style>
  <w:style w:type="paragraph" w:styleId="BodyTextIndent2">
    <w:name w:val="Body Text Indent 2"/>
    <w:basedOn w:val="Normal"/>
    <w:link w:val="BodyTextIndent2Char"/>
    <w:uiPriority w:val="99"/>
    <w:rsid w:val="005225DE"/>
    <w:pPr>
      <w:spacing w:after="0" w:line="240" w:lineRule="auto"/>
      <w:ind w:left="1418" w:hanging="284"/>
    </w:pPr>
    <w:rPr>
      <w:rFonts w:ascii="Arial" w:eastAsia="Times New Roman" w:hAnsi="Arial" w:cs="Times New Roman"/>
      <w:sz w:val="20"/>
      <w:szCs w:val="20"/>
      <w:u w:val="single"/>
    </w:rPr>
  </w:style>
  <w:style w:type="character" w:customStyle="1" w:styleId="BodyTextIndent2Char">
    <w:name w:val="Body Text Indent 2 Char"/>
    <w:basedOn w:val="DefaultParagraphFont"/>
    <w:link w:val="BodyTextIndent2"/>
    <w:uiPriority w:val="99"/>
    <w:rsid w:val="005225DE"/>
    <w:rPr>
      <w:rFonts w:ascii="Arial" w:eastAsia="Times New Roman" w:hAnsi="Arial" w:cs="Times New Roman"/>
      <w:sz w:val="20"/>
      <w:szCs w:val="20"/>
      <w:u w:val="single"/>
    </w:rPr>
  </w:style>
  <w:style w:type="paragraph" w:styleId="Title">
    <w:name w:val="Title"/>
    <w:basedOn w:val="Normal"/>
    <w:link w:val="TitleChar"/>
    <w:qFormat/>
    <w:rsid w:val="005225DE"/>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5225DE"/>
    <w:rPr>
      <w:rFonts w:ascii="Times New Roman" w:eastAsia="Times New Roman" w:hAnsi="Times New Roman" w:cs="Times New Roman"/>
      <w:b/>
      <w:sz w:val="24"/>
      <w:szCs w:val="20"/>
    </w:rPr>
  </w:style>
  <w:style w:type="paragraph" w:styleId="PlainText">
    <w:name w:val="Plain Text"/>
    <w:basedOn w:val="Normal"/>
    <w:link w:val="PlainTextChar"/>
    <w:rsid w:val="005225DE"/>
    <w:pPr>
      <w:widowControl w:val="0"/>
      <w:spacing w:after="0" w:line="240" w:lineRule="auto"/>
    </w:pPr>
    <w:rPr>
      <w:rFonts w:ascii="Courier New" w:eastAsia="Times New Roman" w:hAnsi="Courier New" w:cs="Times New Roman"/>
      <w:sz w:val="20"/>
      <w:szCs w:val="20"/>
      <w:lang w:val="en-US" w:eastAsia="en-GB"/>
    </w:rPr>
  </w:style>
  <w:style w:type="character" w:customStyle="1" w:styleId="PlainTextChar">
    <w:name w:val="Plain Text Char"/>
    <w:basedOn w:val="DefaultParagraphFont"/>
    <w:link w:val="PlainText"/>
    <w:rsid w:val="005225DE"/>
    <w:rPr>
      <w:rFonts w:ascii="Courier New" w:eastAsia="Times New Roman" w:hAnsi="Courier New" w:cs="Times New Roman"/>
      <w:sz w:val="20"/>
      <w:szCs w:val="20"/>
      <w:lang w:val="en-US" w:eastAsia="en-GB"/>
    </w:rPr>
  </w:style>
  <w:style w:type="paragraph" w:styleId="BalloonText">
    <w:name w:val="Balloon Text"/>
    <w:basedOn w:val="Normal"/>
    <w:link w:val="BalloonTextChar"/>
    <w:uiPriority w:val="99"/>
    <w:rsid w:val="005225D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225DE"/>
    <w:rPr>
      <w:rFonts w:ascii="Tahoma" w:eastAsia="Times New Roman" w:hAnsi="Tahoma" w:cs="Tahoma"/>
      <w:sz w:val="16"/>
      <w:szCs w:val="16"/>
    </w:rPr>
  </w:style>
  <w:style w:type="paragraph" w:customStyle="1" w:styleId="HeadingName">
    <w:name w:val="HeadingName"/>
    <w:rsid w:val="005225DE"/>
    <w:pPr>
      <w:spacing w:after="0" w:line="240" w:lineRule="auto"/>
      <w:outlineLvl w:val="1"/>
    </w:pPr>
    <w:rPr>
      <w:rFonts w:ascii="Times New Roman" w:eastAsia="Times New Roman" w:hAnsi="Times New Roman" w:cs="Times New Roman"/>
      <w:b/>
      <w:noProof/>
      <w:sz w:val="20"/>
      <w:szCs w:val="20"/>
    </w:rPr>
  </w:style>
  <w:style w:type="paragraph" w:customStyle="1" w:styleId="AppendixSubheading">
    <w:name w:val="AppendixSubheading"/>
    <w:rsid w:val="005225DE"/>
    <w:pPr>
      <w:spacing w:after="120" w:line="240" w:lineRule="auto"/>
      <w:outlineLvl w:val="2"/>
    </w:pPr>
    <w:rPr>
      <w:rFonts w:ascii="Times New Roman" w:eastAsia="Times New Roman" w:hAnsi="Times New Roman" w:cs="Times New Roman"/>
      <w:b/>
      <w:noProof/>
      <w:sz w:val="24"/>
      <w:szCs w:val="20"/>
    </w:rPr>
  </w:style>
  <w:style w:type="paragraph" w:styleId="ListParagraph">
    <w:name w:val="List Paragraph"/>
    <w:basedOn w:val="Normal"/>
    <w:uiPriority w:val="34"/>
    <w:qFormat/>
    <w:rsid w:val="005225DE"/>
    <w:pPr>
      <w:spacing w:after="0" w:line="240" w:lineRule="auto"/>
      <w:ind w:left="720"/>
      <w:contextualSpacing/>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unhideWhenUsed/>
    <w:rsid w:val="001A5CE7"/>
    <w:pPr>
      <w:spacing w:after="120"/>
      <w:ind w:left="283"/>
    </w:pPr>
    <w:rPr>
      <w:sz w:val="16"/>
      <w:szCs w:val="16"/>
    </w:rPr>
  </w:style>
  <w:style w:type="character" w:customStyle="1" w:styleId="BodyTextIndent3Char">
    <w:name w:val="Body Text Indent 3 Char"/>
    <w:basedOn w:val="DefaultParagraphFont"/>
    <w:link w:val="BodyTextIndent3"/>
    <w:uiPriority w:val="99"/>
    <w:rsid w:val="001A5CE7"/>
    <w:rPr>
      <w:sz w:val="16"/>
      <w:szCs w:val="16"/>
    </w:rPr>
  </w:style>
  <w:style w:type="numbering" w:customStyle="1" w:styleId="NoList2">
    <w:name w:val="No List2"/>
    <w:next w:val="NoList"/>
    <w:uiPriority w:val="99"/>
    <w:semiHidden/>
    <w:rsid w:val="001A5CE7"/>
  </w:style>
  <w:style w:type="paragraph" w:styleId="BodyText2">
    <w:name w:val="Body Text 2"/>
    <w:basedOn w:val="Normal"/>
    <w:link w:val="BodyText2Char"/>
    <w:uiPriority w:val="99"/>
    <w:rsid w:val="001A5CE7"/>
    <w:pPr>
      <w:spacing w:after="120" w:line="480" w:lineRule="auto"/>
    </w:pPr>
    <w:rPr>
      <w:rFonts w:ascii="TimesTen" w:eastAsia="Times New Roman" w:hAnsi="TimesTen" w:cs="Times New Roman"/>
      <w:sz w:val="20"/>
      <w:szCs w:val="20"/>
    </w:rPr>
  </w:style>
  <w:style w:type="character" w:customStyle="1" w:styleId="BodyText2Char">
    <w:name w:val="Body Text 2 Char"/>
    <w:basedOn w:val="DefaultParagraphFont"/>
    <w:link w:val="BodyText2"/>
    <w:uiPriority w:val="99"/>
    <w:rsid w:val="001A5CE7"/>
    <w:rPr>
      <w:rFonts w:ascii="TimesTen" w:eastAsia="Times New Roman" w:hAnsi="TimesTen" w:cs="Times New Roman"/>
      <w:sz w:val="20"/>
      <w:szCs w:val="20"/>
    </w:rPr>
  </w:style>
  <w:style w:type="paragraph" w:styleId="BodyText3">
    <w:name w:val="Body Text 3"/>
    <w:basedOn w:val="Normal"/>
    <w:link w:val="BodyText3Char"/>
    <w:uiPriority w:val="99"/>
    <w:rsid w:val="001A5CE7"/>
    <w:pPr>
      <w:spacing w:after="120" w:line="240" w:lineRule="auto"/>
    </w:pPr>
    <w:rPr>
      <w:rFonts w:ascii="TimesTen" w:eastAsia="Times New Roman" w:hAnsi="TimesTen" w:cs="Times New Roman"/>
      <w:sz w:val="16"/>
      <w:szCs w:val="16"/>
    </w:rPr>
  </w:style>
  <w:style w:type="character" w:customStyle="1" w:styleId="BodyText3Char">
    <w:name w:val="Body Text 3 Char"/>
    <w:basedOn w:val="DefaultParagraphFont"/>
    <w:link w:val="BodyText3"/>
    <w:uiPriority w:val="99"/>
    <w:rsid w:val="001A5CE7"/>
    <w:rPr>
      <w:rFonts w:ascii="TimesTen" w:eastAsia="Times New Roman" w:hAnsi="TimesTen" w:cs="Times New Roman"/>
      <w:sz w:val="16"/>
      <w:szCs w:val="16"/>
    </w:rPr>
  </w:style>
  <w:style w:type="paragraph" w:styleId="NormalWeb">
    <w:name w:val="Normal (Web)"/>
    <w:basedOn w:val="Normal"/>
    <w:uiPriority w:val="99"/>
    <w:unhideWhenUsed/>
    <w:rsid w:val="001A5CE7"/>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
    <w:name w:val="List"/>
    <w:basedOn w:val="Normal"/>
    <w:uiPriority w:val="99"/>
    <w:unhideWhenUsed/>
    <w:rsid w:val="001A5CE7"/>
    <w:pPr>
      <w:spacing w:after="0" w:line="240" w:lineRule="auto"/>
      <w:ind w:left="283" w:hanging="283"/>
    </w:pPr>
    <w:rPr>
      <w:rFonts w:ascii="Arial" w:eastAsia="Times New Roman" w:hAnsi="Arial" w:cs="Arial"/>
      <w:sz w:val="24"/>
      <w:szCs w:val="24"/>
      <w:lang w:eastAsia="en-GB"/>
    </w:rPr>
  </w:style>
  <w:style w:type="paragraph" w:styleId="List2">
    <w:name w:val="List 2"/>
    <w:basedOn w:val="Normal"/>
    <w:uiPriority w:val="99"/>
    <w:unhideWhenUsed/>
    <w:rsid w:val="001A5CE7"/>
    <w:pPr>
      <w:spacing w:after="0" w:line="240" w:lineRule="auto"/>
      <w:ind w:left="566" w:hanging="283"/>
    </w:pPr>
    <w:rPr>
      <w:rFonts w:ascii="Arial" w:eastAsia="Times New Roman" w:hAnsi="Arial" w:cs="Arial"/>
      <w:sz w:val="24"/>
      <w:szCs w:val="24"/>
      <w:lang w:eastAsia="en-GB"/>
    </w:rPr>
  </w:style>
  <w:style w:type="paragraph" w:styleId="ListContinue">
    <w:name w:val="List Continue"/>
    <w:basedOn w:val="Normal"/>
    <w:uiPriority w:val="99"/>
    <w:unhideWhenUsed/>
    <w:rsid w:val="001A5CE7"/>
    <w:pPr>
      <w:spacing w:after="120" w:line="240" w:lineRule="auto"/>
      <w:ind w:left="283"/>
    </w:pPr>
    <w:rPr>
      <w:rFonts w:ascii="Arial" w:eastAsia="Times New Roman" w:hAnsi="Arial" w:cs="Arial"/>
      <w:sz w:val="24"/>
      <w:szCs w:val="24"/>
      <w:lang w:eastAsia="en-GB"/>
    </w:rPr>
  </w:style>
  <w:style w:type="paragraph" w:styleId="List3">
    <w:name w:val="List 3"/>
    <w:basedOn w:val="Normal"/>
    <w:uiPriority w:val="99"/>
    <w:unhideWhenUsed/>
    <w:rsid w:val="001A5CE7"/>
    <w:pPr>
      <w:spacing w:after="0" w:line="240" w:lineRule="auto"/>
      <w:ind w:left="849" w:hanging="283"/>
    </w:pPr>
    <w:rPr>
      <w:rFonts w:ascii="Arial" w:eastAsia="Times New Roman" w:hAnsi="Arial" w:cs="Arial"/>
      <w:sz w:val="24"/>
      <w:szCs w:val="24"/>
      <w:lang w:eastAsia="en-GB"/>
    </w:rPr>
  </w:style>
  <w:style w:type="paragraph" w:styleId="CommentSubject">
    <w:name w:val="annotation subject"/>
    <w:basedOn w:val="CommentText"/>
    <w:next w:val="CommentText"/>
    <w:link w:val="CommentSubjectChar"/>
    <w:uiPriority w:val="99"/>
    <w:unhideWhenUsed/>
    <w:rsid w:val="001A5CE7"/>
    <w:rPr>
      <w:rFonts w:ascii="Arial" w:hAnsi="Arial" w:cs="Arial"/>
      <w:b/>
      <w:bCs/>
      <w:lang w:eastAsia="en-GB"/>
    </w:rPr>
  </w:style>
  <w:style w:type="character" w:customStyle="1" w:styleId="CommentSubjectChar">
    <w:name w:val="Comment Subject Char"/>
    <w:basedOn w:val="CommentTextChar"/>
    <w:link w:val="CommentSubject"/>
    <w:uiPriority w:val="99"/>
    <w:rsid w:val="001A5CE7"/>
    <w:rPr>
      <w:rFonts w:ascii="Arial" w:eastAsia="Times New Roman" w:hAnsi="Arial" w:cs="Arial"/>
      <w:b/>
      <w:bCs/>
      <w:sz w:val="20"/>
      <w:szCs w:val="20"/>
      <w:lang w:eastAsia="en-GB"/>
    </w:rPr>
  </w:style>
  <w:style w:type="paragraph" w:customStyle="1" w:styleId="Default">
    <w:name w:val="Default"/>
    <w:uiPriority w:val="99"/>
    <w:rsid w:val="001A5CE7"/>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a.gov.uk/fsaregister" TargetMode="External"/><Relationship Id="rId3" Type="http://schemas.microsoft.com/office/2007/relationships/stylesWithEffects" Target="stylesWithEffects.xml"/><Relationship Id="rId7" Type="http://schemas.openxmlformats.org/officeDocument/2006/relationships/hyperlink" Target="http://www.fsc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t.halifax@uk.rsagroup.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sa.gov.uk/fsaregister" TargetMode="External"/><Relationship Id="rId4" Type="http://schemas.openxmlformats.org/officeDocument/2006/relationships/settings" Target="settings.xml"/><Relationship Id="rId9" Type="http://schemas.openxmlformats.org/officeDocument/2006/relationships/hyperlink" Target="http://www.fsc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19434</Words>
  <Characters>110778</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 Mccrory</dc:creator>
  <cp:lastModifiedBy>Sheree Mccrory</cp:lastModifiedBy>
  <cp:revision>2</cp:revision>
  <dcterms:created xsi:type="dcterms:W3CDTF">2014-02-12T11:17:00Z</dcterms:created>
  <dcterms:modified xsi:type="dcterms:W3CDTF">2014-02-12T11:17:00Z</dcterms:modified>
</cp:coreProperties>
</file>